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6FCD" w14:textId="7DC3CEC2" w:rsidR="00E670FA" w:rsidRDefault="00E670FA" w:rsidP="003F7508">
      <w:pPr>
        <w:spacing w:after="120" w:line="240" w:lineRule="auto"/>
        <w:jc w:val="center"/>
        <w:rPr>
          <w:rFonts w:cs="Calibri"/>
          <w:b/>
          <w:sz w:val="24"/>
          <w:szCs w:val="24"/>
        </w:rPr>
      </w:pPr>
      <w:bookmarkStart w:id="0" w:name="_Hlk75254401"/>
      <w:r>
        <w:rPr>
          <w:rFonts w:cs="Calibri"/>
          <w:b/>
          <w:sz w:val="24"/>
          <w:szCs w:val="24"/>
        </w:rPr>
        <w:t>ANEXO I</w:t>
      </w:r>
    </w:p>
    <w:p w14:paraId="50931EB7" w14:textId="4457E086" w:rsidR="000F3A60" w:rsidRPr="00456ECF" w:rsidRDefault="00575E2D" w:rsidP="000F3A60">
      <w:pPr>
        <w:adjustRightInd w:val="0"/>
        <w:spacing w:before="120" w:after="120" w:line="240" w:lineRule="auto"/>
        <w:jc w:val="center"/>
        <w:rPr>
          <w:b/>
          <w:bCs/>
          <w:sz w:val="24"/>
          <w:szCs w:val="24"/>
        </w:rPr>
      </w:pPr>
      <w:bookmarkStart w:id="1" w:name="_Hlk71189339"/>
      <w:r w:rsidRPr="00456ECF">
        <w:rPr>
          <w:b/>
          <w:bCs/>
          <w:sz w:val="24"/>
          <w:szCs w:val="24"/>
        </w:rPr>
        <w:t>TERMO DE REFERÊNCIA</w:t>
      </w:r>
    </w:p>
    <w:p w14:paraId="370E346A" w14:textId="77777777" w:rsidR="000F3A60" w:rsidRPr="002D4146" w:rsidRDefault="000F3A60" w:rsidP="000F3A60">
      <w:pPr>
        <w:spacing w:before="120" w:after="120" w:line="240" w:lineRule="auto"/>
        <w:jc w:val="both"/>
        <w:rPr>
          <w:rFonts w:eastAsia="Times New Roman" w:cs="Calibri"/>
          <w:sz w:val="24"/>
          <w:szCs w:val="24"/>
        </w:rPr>
      </w:pPr>
      <w:r w:rsidRPr="002D4146">
        <w:rPr>
          <w:rFonts w:eastAsia="Times New Roman" w:cs="Calibri"/>
          <w:b/>
          <w:bCs/>
          <w:sz w:val="24"/>
          <w:szCs w:val="24"/>
          <w:lang w:eastAsia="pt-BR"/>
        </w:rPr>
        <w:t>1. OBJETO </w:t>
      </w:r>
    </w:p>
    <w:p w14:paraId="36FD897F" w14:textId="77777777" w:rsidR="000F3A60" w:rsidRDefault="000F3A60" w:rsidP="000F3A60">
      <w:pPr>
        <w:spacing w:before="120" w:after="120" w:line="240" w:lineRule="auto"/>
        <w:jc w:val="both"/>
        <w:rPr>
          <w:rFonts w:eastAsia="Times New Roman" w:cs="Calibri"/>
          <w:sz w:val="24"/>
          <w:szCs w:val="24"/>
        </w:rPr>
      </w:pPr>
      <w:r w:rsidRPr="002D4146">
        <w:rPr>
          <w:rFonts w:eastAsia="Times New Roman" w:cs="Calibri"/>
          <w:sz w:val="24"/>
          <w:szCs w:val="24"/>
          <w:lang w:eastAsia="pt-BR"/>
        </w:rPr>
        <w:t>1</w:t>
      </w:r>
      <w:r w:rsidRPr="00382DB3">
        <w:rPr>
          <w:rFonts w:cs="Calibri"/>
          <w:sz w:val="24"/>
          <w:szCs w:val="24"/>
        </w:rPr>
        <w:t xml:space="preserve">.1. </w:t>
      </w:r>
      <w:r w:rsidRPr="00382DB3">
        <w:rPr>
          <w:rFonts w:eastAsia="Times New Roman" w:cs="Calibri"/>
          <w:sz w:val="24"/>
          <w:szCs w:val="24"/>
        </w:rPr>
        <w:t xml:space="preserve">Aquisição de </w:t>
      </w:r>
      <w:r>
        <w:rPr>
          <w:rFonts w:eastAsia="Times New Roman" w:cs="Calibri"/>
          <w:sz w:val="24"/>
          <w:szCs w:val="24"/>
        </w:rPr>
        <w:t xml:space="preserve">45.000 </w:t>
      </w:r>
      <w:r w:rsidRPr="00382DB3">
        <w:rPr>
          <w:rFonts w:eastAsia="Times New Roman" w:cs="Calibri"/>
          <w:sz w:val="24"/>
          <w:szCs w:val="24"/>
        </w:rPr>
        <w:t>(</w:t>
      </w:r>
      <w:r>
        <w:rPr>
          <w:rFonts w:eastAsia="Times New Roman" w:cs="Calibri"/>
          <w:sz w:val="24"/>
          <w:szCs w:val="24"/>
        </w:rPr>
        <w:t>quarenta e cinco mil</w:t>
      </w:r>
      <w:r w:rsidRPr="00382DB3">
        <w:rPr>
          <w:rFonts w:eastAsia="Times New Roman" w:cs="Calibri"/>
          <w:sz w:val="24"/>
          <w:szCs w:val="24"/>
        </w:rPr>
        <w:t xml:space="preserve">) litros estimados de </w:t>
      </w:r>
      <w:r>
        <w:rPr>
          <w:rFonts w:eastAsia="Times New Roman" w:cs="Calibri"/>
          <w:sz w:val="24"/>
          <w:szCs w:val="24"/>
        </w:rPr>
        <w:t>g</w:t>
      </w:r>
      <w:r w:rsidRPr="00382DB3">
        <w:rPr>
          <w:rFonts w:eastAsia="Times New Roman" w:cs="Calibri"/>
          <w:sz w:val="24"/>
          <w:szCs w:val="24"/>
        </w:rPr>
        <w:t>asolina comum para o abastecimento dos veículos da Câmara Municipal</w:t>
      </w:r>
      <w:r>
        <w:rPr>
          <w:rFonts w:eastAsia="Times New Roman" w:cs="Calibri"/>
          <w:sz w:val="24"/>
          <w:szCs w:val="24"/>
        </w:rPr>
        <w:t>.</w:t>
      </w:r>
    </w:p>
    <w:p w14:paraId="37908F73" w14:textId="77777777" w:rsidR="000F3A60" w:rsidRPr="00CC200C" w:rsidRDefault="000F3A60" w:rsidP="000F3A60">
      <w:pPr>
        <w:spacing w:before="120" w:after="120" w:line="240" w:lineRule="auto"/>
        <w:jc w:val="both"/>
        <w:rPr>
          <w:rFonts w:eastAsia="Times New Roman" w:cs="Calibri"/>
          <w:lang w:eastAsia="pt-BR"/>
        </w:rPr>
      </w:pPr>
      <w:r w:rsidRPr="007D6764">
        <w:rPr>
          <w:rFonts w:cs="Calibri"/>
          <w:b/>
          <w:bCs/>
          <w:sz w:val="24"/>
          <w:szCs w:val="24"/>
        </w:rPr>
        <w:t>2. JUSTIFICATIVA</w:t>
      </w:r>
    </w:p>
    <w:p w14:paraId="3FDBFF1A" w14:textId="77777777" w:rsidR="000F3A60" w:rsidRDefault="000F3A60" w:rsidP="000F3A60">
      <w:pPr>
        <w:spacing w:before="120" w:after="120" w:line="240" w:lineRule="auto"/>
        <w:jc w:val="both"/>
        <w:rPr>
          <w:rFonts w:cs="Calibri"/>
          <w:sz w:val="24"/>
          <w:szCs w:val="24"/>
        </w:rPr>
      </w:pPr>
      <w:r w:rsidRPr="007D6764">
        <w:rPr>
          <w:rFonts w:cs="Calibri"/>
          <w:sz w:val="24"/>
          <w:szCs w:val="24"/>
        </w:rPr>
        <w:t>2.1.</w:t>
      </w:r>
      <w:r>
        <w:rPr>
          <w:rFonts w:cs="Calibri"/>
          <w:sz w:val="24"/>
          <w:szCs w:val="24"/>
        </w:rPr>
        <w:t xml:space="preserve"> </w:t>
      </w:r>
      <w:r w:rsidRPr="00382DB3">
        <w:rPr>
          <w:rFonts w:cs="Calibri"/>
          <w:sz w:val="24"/>
          <w:szCs w:val="24"/>
        </w:rPr>
        <w:t xml:space="preserve">A </w:t>
      </w:r>
      <w:r>
        <w:rPr>
          <w:rFonts w:cs="Calibri"/>
          <w:sz w:val="24"/>
          <w:szCs w:val="24"/>
        </w:rPr>
        <w:t xml:space="preserve">presente licitação </w:t>
      </w:r>
      <w:r w:rsidRPr="00382DB3">
        <w:rPr>
          <w:rFonts w:cs="Calibri"/>
          <w:sz w:val="24"/>
          <w:szCs w:val="24"/>
        </w:rPr>
        <w:t>justifica-se em virtude da necessidade de aquisição de combustível para abastecimento dos veículos da Câmara Municipal de Quirinópolis para deslocamento de servidores e vereadores no cumprimento de suas atividades em outros órgãos e instituições dentro e fora do município.</w:t>
      </w:r>
    </w:p>
    <w:p w14:paraId="75D6577E" w14:textId="77777777" w:rsidR="000F3A60" w:rsidRDefault="000F3A60" w:rsidP="000F3A60">
      <w:pPr>
        <w:spacing w:before="120" w:after="120" w:line="240" w:lineRule="auto"/>
        <w:jc w:val="both"/>
        <w:rPr>
          <w:rFonts w:cs="Calibri"/>
          <w:sz w:val="24"/>
          <w:szCs w:val="24"/>
        </w:rPr>
      </w:pPr>
      <w:r>
        <w:rPr>
          <w:rFonts w:cs="Calibri"/>
          <w:sz w:val="24"/>
          <w:szCs w:val="24"/>
        </w:rPr>
        <w:t>2</w:t>
      </w:r>
      <w:r w:rsidRPr="00382DB3">
        <w:rPr>
          <w:rFonts w:cs="Calibri"/>
          <w:sz w:val="24"/>
          <w:szCs w:val="24"/>
        </w:rPr>
        <w:t>.2. O quantitativo previsto foi definido com base nas estatísticas licitadas nos anos de 2017, 2018</w:t>
      </w:r>
      <w:r>
        <w:rPr>
          <w:rFonts w:cs="Calibri"/>
          <w:sz w:val="24"/>
          <w:szCs w:val="24"/>
        </w:rPr>
        <w:t xml:space="preserve">, </w:t>
      </w:r>
      <w:r w:rsidRPr="00382DB3">
        <w:rPr>
          <w:rFonts w:cs="Calibri"/>
          <w:sz w:val="24"/>
          <w:szCs w:val="24"/>
        </w:rPr>
        <w:t>2019</w:t>
      </w:r>
      <w:r>
        <w:rPr>
          <w:rFonts w:cs="Calibri"/>
          <w:sz w:val="24"/>
          <w:szCs w:val="24"/>
        </w:rPr>
        <w:t xml:space="preserve"> e 2021</w:t>
      </w:r>
      <w:r w:rsidRPr="00382DB3">
        <w:rPr>
          <w:rFonts w:cs="Calibri"/>
          <w:sz w:val="24"/>
          <w:szCs w:val="24"/>
        </w:rPr>
        <w:t>, não sendo utilizada a média do ano</w:t>
      </w:r>
      <w:r>
        <w:rPr>
          <w:rFonts w:cs="Calibri"/>
          <w:sz w:val="24"/>
          <w:szCs w:val="24"/>
        </w:rPr>
        <w:t xml:space="preserve"> de </w:t>
      </w:r>
      <w:r w:rsidRPr="00382DB3">
        <w:rPr>
          <w:rFonts w:cs="Calibri"/>
          <w:sz w:val="24"/>
          <w:szCs w:val="24"/>
        </w:rPr>
        <w:t>2020, pois se trata de um ano atípico nas rotinas da administração devido à pandemia do COVID-19.</w:t>
      </w:r>
    </w:p>
    <w:p w14:paraId="3AE76ED1" w14:textId="77777777" w:rsidR="000F3A60" w:rsidRDefault="000F3A60" w:rsidP="000F3A60">
      <w:pPr>
        <w:spacing w:before="120" w:after="120" w:line="240" w:lineRule="auto"/>
        <w:jc w:val="both"/>
        <w:rPr>
          <w:rFonts w:cs="Calibri"/>
          <w:sz w:val="24"/>
          <w:szCs w:val="24"/>
        </w:rPr>
      </w:pPr>
      <w:r>
        <w:rPr>
          <w:rFonts w:cs="Calibri"/>
          <w:sz w:val="24"/>
          <w:szCs w:val="24"/>
        </w:rPr>
        <w:t>2.3. Em dezembro de 2021, a Câmara Municipal de Quirinópolis promoveu a abertura de procedimento licitatório (Processo Administrativo Licitatório nº 055/2021 - Pregão Presencial 008/2021) com o objetivo de adquirir 4 (quatro) veículos automóveis novos, contudo no decorrer do certame apenas 1 (um) veículo foi adquirido (Lote 2), restando fracassado o Lote 1, que objetivava a aquisição de 3 (três) automóveis novo (0 km) sedã, por desclassificação da proposta por preço superior ao orçado pela Administração.</w:t>
      </w:r>
    </w:p>
    <w:p w14:paraId="5B930D15" w14:textId="77777777" w:rsidR="000F3A60" w:rsidRDefault="000F3A60" w:rsidP="000F3A60">
      <w:pPr>
        <w:autoSpaceDE w:val="0"/>
        <w:autoSpaceDN w:val="0"/>
        <w:adjustRightInd w:val="0"/>
        <w:spacing w:before="120" w:after="120" w:line="240" w:lineRule="auto"/>
        <w:jc w:val="both"/>
        <w:rPr>
          <w:bCs/>
          <w:sz w:val="24"/>
          <w:szCs w:val="24"/>
        </w:rPr>
      </w:pPr>
      <w:r>
        <w:rPr>
          <w:bCs/>
          <w:sz w:val="24"/>
          <w:szCs w:val="24"/>
        </w:rPr>
        <w:t xml:space="preserve">2.4. A Câmara Municipal de Quirinópolis é composta por 13 (treze) vereadores de diferentes siglas partidárias que comumente utilizam-se dos veículos existentes da atual frota para empreender viagens a Goiânia e Brasília em reuniões com deputados estaduais e federais, para apresentar demandas e buscar com </w:t>
      </w:r>
      <w:proofErr w:type="gramStart"/>
      <w:r>
        <w:rPr>
          <w:bCs/>
          <w:sz w:val="24"/>
          <w:szCs w:val="24"/>
        </w:rPr>
        <w:t>os parlamentares emendas</w:t>
      </w:r>
      <w:proofErr w:type="gramEnd"/>
      <w:r>
        <w:rPr>
          <w:bCs/>
          <w:sz w:val="24"/>
          <w:szCs w:val="24"/>
        </w:rPr>
        <w:t xml:space="preserve"> de interesse da nossa municipalidade.</w:t>
      </w:r>
    </w:p>
    <w:p w14:paraId="3369D192" w14:textId="77777777" w:rsidR="000F3A60" w:rsidRDefault="000F3A60" w:rsidP="000F3A60">
      <w:pPr>
        <w:autoSpaceDE w:val="0"/>
        <w:autoSpaceDN w:val="0"/>
        <w:adjustRightInd w:val="0"/>
        <w:spacing w:before="120" w:after="120" w:line="240" w:lineRule="auto"/>
        <w:jc w:val="both"/>
        <w:rPr>
          <w:bCs/>
          <w:sz w:val="24"/>
          <w:szCs w:val="24"/>
        </w:rPr>
      </w:pPr>
      <w:r>
        <w:rPr>
          <w:bCs/>
          <w:sz w:val="24"/>
          <w:szCs w:val="24"/>
        </w:rPr>
        <w:t>2.5. Atualmente, a Câmara Municipal de Quirinópolis possui em seu acervo patrimonial apenas 4 (quatro) automóveis e 1 (uma) motocicleta, que são utilizados pelos agentes públicos em deslocamento para tratar de assuntos de interesse público.</w:t>
      </w:r>
    </w:p>
    <w:p w14:paraId="7D9999F0" w14:textId="77777777" w:rsidR="000F3A60" w:rsidRDefault="000F3A60" w:rsidP="000F3A60">
      <w:pPr>
        <w:autoSpaceDE w:val="0"/>
        <w:autoSpaceDN w:val="0"/>
        <w:adjustRightInd w:val="0"/>
        <w:spacing w:before="120" w:after="120" w:line="240" w:lineRule="auto"/>
        <w:jc w:val="both"/>
        <w:rPr>
          <w:rFonts w:cs="Calibri"/>
          <w:sz w:val="24"/>
          <w:szCs w:val="24"/>
        </w:rPr>
      </w:pPr>
      <w:r>
        <w:rPr>
          <w:bCs/>
          <w:sz w:val="24"/>
          <w:szCs w:val="24"/>
        </w:rPr>
        <w:t xml:space="preserve">2.6. A frota existente não atende as demandas necessárias ao fim precípuo da execução dos serviços pertinentes a este órgão, e em razão disso, </w:t>
      </w:r>
      <w:r>
        <w:rPr>
          <w:rFonts w:cs="Calibri"/>
          <w:sz w:val="24"/>
          <w:szCs w:val="24"/>
        </w:rPr>
        <w:t>o ente legislativo pretende contratar a locação de mais 3 (três) automóveis, em conformidade com solicitação apresentada que deu início ao Processo Administrativo nº 016/2022, justificando-se o aumento do quantitativo licitado.</w:t>
      </w:r>
    </w:p>
    <w:p w14:paraId="08B38C78"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Pr>
          <w:rFonts w:cs="Calibri"/>
          <w:sz w:val="24"/>
          <w:szCs w:val="24"/>
        </w:rPr>
        <w:t>2.7. A média prevista foi de 45.000 (quarenta e cinco mil) litros, considerando que a contratação será por período estimado de 10 (dez) meses.</w:t>
      </w:r>
      <w:r w:rsidRPr="00382DB3">
        <w:rPr>
          <w:rFonts w:cs="Calibri"/>
          <w:sz w:val="24"/>
          <w:szCs w:val="24"/>
        </w:rPr>
        <w:t xml:space="preserve"> </w:t>
      </w:r>
    </w:p>
    <w:p w14:paraId="6B2089DE" w14:textId="77777777" w:rsidR="000F3A60" w:rsidRDefault="000F3A60" w:rsidP="000F3A60">
      <w:pPr>
        <w:spacing w:before="120" w:after="120" w:line="240" w:lineRule="auto"/>
        <w:jc w:val="both"/>
        <w:rPr>
          <w:rFonts w:cs="Calibri"/>
          <w:sz w:val="24"/>
          <w:szCs w:val="24"/>
        </w:rPr>
      </w:pPr>
      <w:r>
        <w:rPr>
          <w:rFonts w:cs="Calibri"/>
          <w:sz w:val="24"/>
          <w:szCs w:val="24"/>
        </w:rPr>
        <w:t xml:space="preserve">2.8. A Câmara Municipal de Quirinópolis adotará para o presente procedimento licitatório, o regime jurídico estabelecido </w:t>
      </w:r>
      <w:r w:rsidRPr="00382DB3">
        <w:rPr>
          <w:rFonts w:cs="Calibri"/>
          <w:sz w:val="24"/>
          <w:szCs w:val="24"/>
        </w:rPr>
        <w:t>na Lei Federal</w:t>
      </w:r>
      <w:r>
        <w:rPr>
          <w:rFonts w:cs="Calibri"/>
          <w:sz w:val="24"/>
          <w:szCs w:val="24"/>
        </w:rPr>
        <w:t xml:space="preserve"> nº</w:t>
      </w:r>
      <w:r w:rsidRPr="00382DB3">
        <w:rPr>
          <w:rFonts w:cs="Calibri"/>
          <w:sz w:val="24"/>
          <w:szCs w:val="24"/>
        </w:rPr>
        <w:t xml:space="preserve"> 10.520/02, Lei Complementar nº 123/2006</w:t>
      </w:r>
      <w:r>
        <w:rPr>
          <w:rFonts w:cs="Calibri"/>
          <w:sz w:val="24"/>
          <w:szCs w:val="24"/>
        </w:rPr>
        <w:t xml:space="preserve">, </w:t>
      </w:r>
      <w:r w:rsidRPr="00382DB3">
        <w:rPr>
          <w:rFonts w:cs="Calibri"/>
          <w:sz w:val="24"/>
          <w:szCs w:val="24"/>
        </w:rPr>
        <w:t>subsidiariamente pela Lei nº 8.666/93</w:t>
      </w:r>
      <w:r>
        <w:rPr>
          <w:rFonts w:cs="Calibri"/>
          <w:sz w:val="24"/>
          <w:szCs w:val="24"/>
        </w:rPr>
        <w:t xml:space="preserve"> e nos decretos regulamentadores da matéria, na forma do art. 191 c/c art. 193, inciso II, da Lei Federal nº 14.133 de 1º de abril de 2021.</w:t>
      </w:r>
    </w:p>
    <w:p w14:paraId="5A560547" w14:textId="77777777" w:rsidR="000F3A60" w:rsidRPr="00CC200C" w:rsidRDefault="000F3A60" w:rsidP="000F3A60">
      <w:pPr>
        <w:spacing w:before="120" w:after="120" w:line="240" w:lineRule="auto"/>
        <w:jc w:val="both"/>
        <w:rPr>
          <w:rFonts w:cs="Calibri"/>
          <w:sz w:val="24"/>
          <w:szCs w:val="24"/>
        </w:rPr>
      </w:pPr>
      <w:r w:rsidRPr="00382DB3">
        <w:rPr>
          <w:rFonts w:cs="Calibri"/>
          <w:b/>
          <w:sz w:val="24"/>
          <w:szCs w:val="24"/>
        </w:rPr>
        <w:t>3. DA ESTIMATIVA DE CONSUMO E FORNECIMENTO</w:t>
      </w:r>
    </w:p>
    <w:p w14:paraId="311569E8" w14:textId="77777777" w:rsidR="000F3A60" w:rsidRDefault="000F3A60" w:rsidP="000F3A60">
      <w:pPr>
        <w:spacing w:before="120" w:after="120" w:line="240" w:lineRule="auto"/>
        <w:jc w:val="both"/>
        <w:rPr>
          <w:rFonts w:cs="Calibri"/>
          <w:sz w:val="24"/>
          <w:szCs w:val="24"/>
        </w:rPr>
      </w:pPr>
      <w:r>
        <w:rPr>
          <w:rFonts w:cs="Calibri"/>
          <w:sz w:val="24"/>
          <w:szCs w:val="24"/>
        </w:rPr>
        <w:lastRenderedPageBreak/>
        <w:t>3.1. A média prevista para o período de 10 (dez) meses foi de 45.000 (quarenta e cinco mil).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25"/>
        <w:gridCol w:w="4394"/>
        <w:gridCol w:w="1701"/>
        <w:gridCol w:w="1588"/>
      </w:tblGrid>
      <w:tr w:rsidR="000F3A60" w:rsidRPr="00382DB3" w14:paraId="237910B8" w14:textId="77777777" w:rsidTr="00B83F63">
        <w:tc>
          <w:tcPr>
            <w:tcW w:w="726" w:type="dxa"/>
            <w:shd w:val="clear" w:color="auto" w:fill="D9D9D9"/>
          </w:tcPr>
          <w:p w14:paraId="1D8CBF74"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ITEM</w:t>
            </w:r>
          </w:p>
        </w:tc>
        <w:tc>
          <w:tcPr>
            <w:tcW w:w="1225" w:type="dxa"/>
            <w:shd w:val="clear" w:color="auto" w:fill="D9D9D9"/>
          </w:tcPr>
          <w:p w14:paraId="3B997445"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QUANT.</w:t>
            </w:r>
          </w:p>
          <w:p w14:paraId="090E5E93"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Estimada</w:t>
            </w:r>
          </w:p>
        </w:tc>
        <w:tc>
          <w:tcPr>
            <w:tcW w:w="4394" w:type="dxa"/>
            <w:shd w:val="clear" w:color="auto" w:fill="D9D9D9"/>
          </w:tcPr>
          <w:p w14:paraId="074EE946"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DISCRIMINAÇÃO</w:t>
            </w:r>
          </w:p>
        </w:tc>
        <w:tc>
          <w:tcPr>
            <w:tcW w:w="1701" w:type="dxa"/>
            <w:shd w:val="clear" w:color="auto" w:fill="D9D9D9"/>
          </w:tcPr>
          <w:p w14:paraId="7957DAEC"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 xml:space="preserve">VALOR UNIT. </w:t>
            </w:r>
          </w:p>
          <w:p w14:paraId="3A768E4A"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(R$)</w:t>
            </w:r>
          </w:p>
        </w:tc>
        <w:tc>
          <w:tcPr>
            <w:tcW w:w="1588" w:type="dxa"/>
            <w:shd w:val="clear" w:color="auto" w:fill="D9D9D9"/>
          </w:tcPr>
          <w:p w14:paraId="713D7EC7"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 xml:space="preserve">VALOR </w:t>
            </w:r>
          </w:p>
          <w:p w14:paraId="5F358696"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TOTAL (R$)</w:t>
            </w:r>
          </w:p>
        </w:tc>
      </w:tr>
      <w:tr w:rsidR="000F3A60" w:rsidRPr="00382DB3" w14:paraId="398EC068" w14:textId="77777777" w:rsidTr="00B83F63">
        <w:tc>
          <w:tcPr>
            <w:tcW w:w="726" w:type="dxa"/>
          </w:tcPr>
          <w:p w14:paraId="76832FB8" w14:textId="77777777" w:rsidR="000F3A60" w:rsidRPr="00382DB3" w:rsidRDefault="000F3A60" w:rsidP="00B83F63">
            <w:pPr>
              <w:spacing w:before="120" w:after="120" w:line="240" w:lineRule="auto"/>
              <w:jc w:val="center"/>
              <w:rPr>
                <w:rFonts w:cs="Calibri"/>
                <w:b/>
                <w:sz w:val="24"/>
                <w:szCs w:val="24"/>
              </w:rPr>
            </w:pPr>
            <w:r w:rsidRPr="00382DB3">
              <w:rPr>
                <w:rFonts w:cs="Calibri"/>
                <w:b/>
                <w:sz w:val="24"/>
                <w:szCs w:val="24"/>
              </w:rPr>
              <w:t>01</w:t>
            </w:r>
          </w:p>
        </w:tc>
        <w:tc>
          <w:tcPr>
            <w:tcW w:w="1225" w:type="dxa"/>
          </w:tcPr>
          <w:p w14:paraId="21CA8D9F" w14:textId="77777777" w:rsidR="000F3A60" w:rsidRPr="00382DB3" w:rsidRDefault="000F3A60" w:rsidP="00B83F63">
            <w:pPr>
              <w:suppressAutoHyphens/>
              <w:spacing w:before="120" w:after="120" w:line="240" w:lineRule="auto"/>
              <w:jc w:val="center"/>
              <w:rPr>
                <w:rFonts w:eastAsia="Times New Roman" w:cs="Calibri"/>
                <w:b/>
                <w:sz w:val="24"/>
                <w:szCs w:val="24"/>
              </w:rPr>
            </w:pPr>
            <w:r>
              <w:rPr>
                <w:rFonts w:eastAsia="Times New Roman" w:cs="Calibri"/>
                <w:b/>
                <w:sz w:val="24"/>
                <w:szCs w:val="24"/>
              </w:rPr>
              <w:t>45.000</w:t>
            </w:r>
          </w:p>
        </w:tc>
        <w:tc>
          <w:tcPr>
            <w:tcW w:w="4394" w:type="dxa"/>
          </w:tcPr>
          <w:p w14:paraId="72A7D643" w14:textId="77777777" w:rsidR="000F3A60" w:rsidRPr="00382DB3" w:rsidRDefault="000F3A60" w:rsidP="00B83F63">
            <w:pPr>
              <w:suppressAutoHyphens/>
              <w:spacing w:before="120" w:after="120" w:line="240" w:lineRule="auto"/>
              <w:jc w:val="center"/>
              <w:rPr>
                <w:rFonts w:cs="Calibri"/>
                <w:color w:val="000000"/>
                <w:sz w:val="24"/>
                <w:szCs w:val="24"/>
              </w:rPr>
            </w:pPr>
            <w:r w:rsidRPr="00382DB3">
              <w:rPr>
                <w:rFonts w:eastAsia="Times New Roman" w:cs="Calibri"/>
                <w:sz w:val="24"/>
                <w:szCs w:val="24"/>
              </w:rPr>
              <w:t>Litros de Gasolina comum</w:t>
            </w:r>
          </w:p>
        </w:tc>
        <w:tc>
          <w:tcPr>
            <w:tcW w:w="1701" w:type="dxa"/>
          </w:tcPr>
          <w:p w14:paraId="2BD3CFD0" w14:textId="552F2AAC" w:rsidR="000F3A60" w:rsidRPr="00382DB3" w:rsidRDefault="000F3A60" w:rsidP="00B83F63">
            <w:pPr>
              <w:spacing w:before="120" w:after="120" w:line="240" w:lineRule="auto"/>
              <w:jc w:val="right"/>
              <w:rPr>
                <w:rFonts w:cs="Calibri"/>
                <w:b/>
                <w:sz w:val="24"/>
                <w:szCs w:val="24"/>
              </w:rPr>
            </w:pPr>
            <w:r>
              <w:rPr>
                <w:rFonts w:cs="Calibri"/>
                <w:b/>
                <w:sz w:val="24"/>
                <w:szCs w:val="24"/>
              </w:rPr>
              <w:t>7,0766</w:t>
            </w:r>
          </w:p>
        </w:tc>
        <w:tc>
          <w:tcPr>
            <w:tcW w:w="1588" w:type="dxa"/>
          </w:tcPr>
          <w:p w14:paraId="77D8219F" w14:textId="010F11D0" w:rsidR="000F3A60" w:rsidRPr="00382DB3" w:rsidRDefault="000F3A60" w:rsidP="00B83F63">
            <w:pPr>
              <w:spacing w:before="120" w:after="120" w:line="240" w:lineRule="auto"/>
              <w:jc w:val="right"/>
              <w:rPr>
                <w:rFonts w:cs="Calibri"/>
                <w:b/>
                <w:sz w:val="24"/>
                <w:szCs w:val="24"/>
              </w:rPr>
            </w:pPr>
            <w:r>
              <w:rPr>
                <w:rFonts w:cs="Calibri"/>
                <w:b/>
                <w:sz w:val="24"/>
                <w:szCs w:val="24"/>
              </w:rPr>
              <w:t>318.447,00</w:t>
            </w:r>
          </w:p>
        </w:tc>
      </w:tr>
      <w:tr w:rsidR="000F3A60" w:rsidRPr="00382DB3" w14:paraId="770A2DEF" w14:textId="77777777" w:rsidTr="00B83F63">
        <w:trPr>
          <w:trHeight w:val="351"/>
        </w:trPr>
        <w:tc>
          <w:tcPr>
            <w:tcW w:w="726" w:type="dxa"/>
            <w:tcBorders>
              <w:left w:val="nil"/>
              <w:bottom w:val="nil"/>
              <w:right w:val="nil"/>
            </w:tcBorders>
          </w:tcPr>
          <w:p w14:paraId="34782222" w14:textId="77777777" w:rsidR="000F3A60" w:rsidRPr="00382DB3" w:rsidRDefault="000F3A60" w:rsidP="00B83F63">
            <w:pPr>
              <w:spacing w:before="120" w:after="120" w:line="240" w:lineRule="auto"/>
              <w:jc w:val="center"/>
              <w:rPr>
                <w:rFonts w:cs="Calibri"/>
                <w:b/>
                <w:sz w:val="24"/>
                <w:szCs w:val="24"/>
              </w:rPr>
            </w:pPr>
          </w:p>
        </w:tc>
        <w:tc>
          <w:tcPr>
            <w:tcW w:w="1225" w:type="dxa"/>
            <w:tcBorders>
              <w:left w:val="nil"/>
              <w:bottom w:val="nil"/>
              <w:right w:val="nil"/>
            </w:tcBorders>
          </w:tcPr>
          <w:p w14:paraId="7FC24FB5" w14:textId="77777777" w:rsidR="000F3A60" w:rsidRPr="00382DB3" w:rsidRDefault="000F3A60" w:rsidP="00B83F63">
            <w:pPr>
              <w:suppressAutoHyphens/>
              <w:spacing w:before="120" w:after="120" w:line="240" w:lineRule="auto"/>
              <w:jc w:val="both"/>
              <w:rPr>
                <w:rFonts w:eastAsia="Times New Roman" w:cs="Calibri"/>
                <w:b/>
                <w:sz w:val="24"/>
                <w:szCs w:val="24"/>
              </w:rPr>
            </w:pPr>
          </w:p>
        </w:tc>
        <w:tc>
          <w:tcPr>
            <w:tcW w:w="4394" w:type="dxa"/>
            <w:tcBorders>
              <w:left w:val="nil"/>
              <w:bottom w:val="nil"/>
            </w:tcBorders>
          </w:tcPr>
          <w:p w14:paraId="5C78DF65" w14:textId="77777777" w:rsidR="000F3A60" w:rsidRPr="00382DB3" w:rsidRDefault="000F3A60" w:rsidP="00B83F63">
            <w:pPr>
              <w:suppressAutoHyphens/>
              <w:spacing w:before="120" w:after="120" w:line="240" w:lineRule="auto"/>
              <w:jc w:val="both"/>
              <w:rPr>
                <w:rFonts w:eastAsia="Times New Roman" w:cs="Calibri"/>
                <w:sz w:val="24"/>
                <w:szCs w:val="24"/>
              </w:rPr>
            </w:pPr>
          </w:p>
        </w:tc>
        <w:tc>
          <w:tcPr>
            <w:tcW w:w="1701" w:type="dxa"/>
          </w:tcPr>
          <w:p w14:paraId="241EFD49" w14:textId="77777777" w:rsidR="000F3A60" w:rsidRPr="00382DB3" w:rsidRDefault="000F3A60" w:rsidP="00B83F63">
            <w:pPr>
              <w:spacing w:before="120" w:after="120" w:line="240" w:lineRule="auto"/>
              <w:jc w:val="right"/>
              <w:rPr>
                <w:rFonts w:cs="Calibri"/>
                <w:b/>
                <w:sz w:val="24"/>
                <w:szCs w:val="24"/>
              </w:rPr>
            </w:pPr>
            <w:r w:rsidRPr="00382DB3">
              <w:rPr>
                <w:rFonts w:cs="Calibri"/>
                <w:b/>
                <w:sz w:val="24"/>
                <w:szCs w:val="24"/>
              </w:rPr>
              <w:t>Valor Total:</w:t>
            </w:r>
          </w:p>
        </w:tc>
        <w:tc>
          <w:tcPr>
            <w:tcW w:w="1588" w:type="dxa"/>
          </w:tcPr>
          <w:p w14:paraId="53E799F5" w14:textId="51D107C6" w:rsidR="000F3A60" w:rsidRPr="00382DB3" w:rsidRDefault="000F3A60" w:rsidP="00B83F63">
            <w:pPr>
              <w:spacing w:before="120" w:after="120" w:line="240" w:lineRule="auto"/>
              <w:jc w:val="right"/>
              <w:rPr>
                <w:rFonts w:cs="Calibri"/>
                <w:b/>
                <w:sz w:val="24"/>
                <w:szCs w:val="24"/>
              </w:rPr>
            </w:pPr>
            <w:r>
              <w:rPr>
                <w:rFonts w:cs="Calibri"/>
                <w:b/>
                <w:sz w:val="24"/>
                <w:szCs w:val="24"/>
              </w:rPr>
              <w:t>318.447,00</w:t>
            </w:r>
          </w:p>
        </w:tc>
      </w:tr>
    </w:tbl>
    <w:p w14:paraId="5C91132C" w14:textId="77777777" w:rsidR="000F3A60" w:rsidRPr="00382DB3" w:rsidRDefault="000F3A60" w:rsidP="000F3A60">
      <w:pPr>
        <w:spacing w:before="120" w:after="120" w:line="240" w:lineRule="auto"/>
        <w:jc w:val="both"/>
        <w:rPr>
          <w:rFonts w:cs="Calibri"/>
          <w:b/>
          <w:sz w:val="24"/>
          <w:szCs w:val="24"/>
        </w:rPr>
      </w:pPr>
    </w:p>
    <w:p w14:paraId="449967CF" w14:textId="77777777" w:rsidR="000F3A60" w:rsidRPr="00382DB3" w:rsidRDefault="000F3A60" w:rsidP="000F3A60">
      <w:pPr>
        <w:spacing w:before="120" w:after="120" w:line="240" w:lineRule="auto"/>
        <w:jc w:val="both"/>
        <w:rPr>
          <w:rFonts w:cs="Calibri"/>
          <w:sz w:val="24"/>
          <w:szCs w:val="24"/>
        </w:rPr>
      </w:pPr>
      <w:r>
        <w:rPr>
          <w:rFonts w:cs="Calibri"/>
          <w:sz w:val="24"/>
          <w:szCs w:val="24"/>
        </w:rPr>
        <w:t xml:space="preserve">3.2. </w:t>
      </w:r>
      <w:r w:rsidRPr="00382DB3">
        <w:rPr>
          <w:rFonts w:cs="Calibri"/>
          <w:sz w:val="24"/>
          <w:szCs w:val="24"/>
        </w:rPr>
        <w:t>Os valores unitário e total deverão ser preenchidos com 4 (quatro) casas decimais.</w:t>
      </w:r>
    </w:p>
    <w:p w14:paraId="4C304E75" w14:textId="77777777" w:rsidR="000F3A60" w:rsidRPr="00382DB3" w:rsidRDefault="000F3A60" w:rsidP="000F3A60">
      <w:pPr>
        <w:spacing w:before="120" w:after="120" w:line="240" w:lineRule="auto"/>
        <w:jc w:val="both"/>
        <w:rPr>
          <w:rFonts w:cs="Calibri"/>
          <w:sz w:val="24"/>
          <w:szCs w:val="24"/>
        </w:rPr>
      </w:pPr>
      <w:r>
        <w:rPr>
          <w:rFonts w:cs="Calibri"/>
          <w:sz w:val="24"/>
          <w:szCs w:val="24"/>
        </w:rPr>
        <w:t>3</w:t>
      </w:r>
      <w:r w:rsidRPr="00382DB3">
        <w:rPr>
          <w:rFonts w:cs="Calibri"/>
          <w:sz w:val="24"/>
          <w:szCs w:val="24"/>
        </w:rPr>
        <w:t xml:space="preserve">.3. O combustível a ser fornecido deverá seguir o padrão de qualidade exigido pela Agência Nacional de Petróleo – ANP. </w:t>
      </w:r>
    </w:p>
    <w:p w14:paraId="743ECBAC" w14:textId="77777777" w:rsidR="000F3A60" w:rsidRPr="00382DB3" w:rsidRDefault="000F3A60" w:rsidP="000F3A60">
      <w:pPr>
        <w:spacing w:before="120" w:after="120" w:line="240" w:lineRule="auto"/>
        <w:jc w:val="both"/>
        <w:rPr>
          <w:rFonts w:cs="Calibri"/>
          <w:sz w:val="24"/>
          <w:szCs w:val="24"/>
        </w:rPr>
      </w:pPr>
      <w:r>
        <w:rPr>
          <w:rFonts w:cs="Calibri"/>
          <w:sz w:val="24"/>
          <w:szCs w:val="24"/>
        </w:rPr>
        <w:t>3</w:t>
      </w:r>
      <w:r w:rsidRPr="00382DB3">
        <w:rPr>
          <w:rFonts w:cs="Calibri"/>
          <w:sz w:val="24"/>
          <w:szCs w:val="24"/>
        </w:rPr>
        <w:t>.4. A Câmara Municipal de Quirinópolis poderá, a qualquer momento, requerer a realização de testes no combustível a fim de comprovar a qualidade, nos termos das exigências da ANP – Agência Nacional de Petróleo.</w:t>
      </w:r>
    </w:p>
    <w:p w14:paraId="28187847" w14:textId="77777777" w:rsidR="000F3A60" w:rsidRPr="00382DB3" w:rsidRDefault="000F3A60" w:rsidP="000F3A60">
      <w:pPr>
        <w:adjustRightInd w:val="0"/>
        <w:spacing w:before="120" w:after="120" w:line="240" w:lineRule="auto"/>
        <w:jc w:val="both"/>
        <w:rPr>
          <w:rFonts w:cs="Calibri"/>
          <w:sz w:val="24"/>
          <w:szCs w:val="24"/>
        </w:rPr>
      </w:pPr>
      <w:r>
        <w:rPr>
          <w:rFonts w:cs="Calibri"/>
          <w:sz w:val="24"/>
          <w:szCs w:val="24"/>
        </w:rPr>
        <w:t xml:space="preserve">3.5. </w:t>
      </w:r>
      <w:r w:rsidRPr="00382DB3">
        <w:rPr>
          <w:rFonts w:cs="Calibri"/>
          <w:sz w:val="24"/>
          <w:szCs w:val="24"/>
        </w:rPr>
        <w:t xml:space="preserve">A efetiva contratação do fornecimento de combustível será em função da necessidade da Câmara Municipal de Quirinópolis, devendo a </w:t>
      </w:r>
      <w:r>
        <w:rPr>
          <w:rFonts w:cs="Calibri"/>
          <w:sz w:val="24"/>
          <w:szCs w:val="24"/>
        </w:rPr>
        <w:t>empresa interessada e</w:t>
      </w:r>
      <w:r w:rsidRPr="00382DB3">
        <w:rPr>
          <w:rFonts w:cs="Calibri"/>
          <w:sz w:val="24"/>
          <w:szCs w:val="24"/>
        </w:rPr>
        <w:t xml:space="preserve">star à disposição da Administração Geral da Câmara a partir da data da assinatura do contrato, sendo responsável o servidor previamente designado pela </w:t>
      </w:r>
      <w:r>
        <w:rPr>
          <w:rFonts w:cs="Calibri"/>
          <w:sz w:val="24"/>
          <w:szCs w:val="24"/>
        </w:rPr>
        <w:t xml:space="preserve">Administração </w:t>
      </w:r>
      <w:r w:rsidRPr="00382DB3">
        <w:rPr>
          <w:rFonts w:cs="Calibri"/>
          <w:sz w:val="24"/>
          <w:szCs w:val="24"/>
        </w:rPr>
        <w:t xml:space="preserve">a fazer o controle de entrega, a providenciar a requisição e a verificação do faturamento mês a mês. </w:t>
      </w:r>
    </w:p>
    <w:p w14:paraId="4DCAF9C2" w14:textId="77777777" w:rsidR="000F3A60" w:rsidRDefault="000F3A60" w:rsidP="000F3A60">
      <w:pPr>
        <w:spacing w:before="120" w:after="120" w:line="240" w:lineRule="auto"/>
        <w:jc w:val="both"/>
        <w:rPr>
          <w:rFonts w:cs="Calibri"/>
          <w:sz w:val="24"/>
          <w:szCs w:val="24"/>
        </w:rPr>
      </w:pPr>
      <w:r w:rsidRPr="00382DB3">
        <w:rPr>
          <w:rFonts w:cs="Calibri"/>
          <w:sz w:val="24"/>
          <w:szCs w:val="24"/>
        </w:rPr>
        <w:t>3.</w:t>
      </w:r>
      <w:r>
        <w:rPr>
          <w:rFonts w:cs="Calibri"/>
          <w:sz w:val="24"/>
          <w:szCs w:val="24"/>
        </w:rPr>
        <w:t>6</w:t>
      </w:r>
      <w:r w:rsidRPr="00382DB3">
        <w:rPr>
          <w:rFonts w:cs="Calibri"/>
          <w:sz w:val="24"/>
          <w:szCs w:val="24"/>
        </w:rPr>
        <w:t xml:space="preserve">. </w:t>
      </w:r>
      <w:r>
        <w:rPr>
          <w:rFonts w:cs="Calibri"/>
          <w:sz w:val="24"/>
          <w:szCs w:val="24"/>
        </w:rPr>
        <w:t xml:space="preserve">A empresa interessada deverá dispor de terminais de abastecimento </w:t>
      </w:r>
      <w:bookmarkStart w:id="2" w:name="_Hlk71189201"/>
      <w:r>
        <w:rPr>
          <w:rFonts w:cs="Calibri"/>
          <w:sz w:val="24"/>
          <w:szCs w:val="24"/>
        </w:rPr>
        <w:t>dentro dos limites territoriais do Município de Quirinópolis.</w:t>
      </w:r>
    </w:p>
    <w:bookmarkEnd w:id="2"/>
    <w:p w14:paraId="7EDC69A1" w14:textId="77777777" w:rsidR="000F3A60" w:rsidRPr="00382DB3" w:rsidRDefault="000F3A60" w:rsidP="000F3A60">
      <w:pPr>
        <w:spacing w:before="120" w:after="120" w:line="240" w:lineRule="auto"/>
        <w:jc w:val="both"/>
        <w:rPr>
          <w:rFonts w:cs="Calibri"/>
          <w:sz w:val="24"/>
          <w:szCs w:val="24"/>
        </w:rPr>
      </w:pPr>
      <w:r>
        <w:rPr>
          <w:rFonts w:cs="Calibri"/>
          <w:sz w:val="24"/>
          <w:szCs w:val="24"/>
        </w:rPr>
        <w:t>3.7. O</w:t>
      </w:r>
      <w:r w:rsidRPr="00382DB3">
        <w:rPr>
          <w:rFonts w:cs="Calibri"/>
          <w:sz w:val="24"/>
          <w:szCs w:val="24"/>
        </w:rPr>
        <w:t xml:space="preserve"> fornecimento será realizado diretamente nas bombas das instalações da empresa </w:t>
      </w:r>
      <w:r>
        <w:rPr>
          <w:rFonts w:cs="Calibri"/>
          <w:sz w:val="24"/>
          <w:szCs w:val="24"/>
        </w:rPr>
        <w:t xml:space="preserve">interessada, </w:t>
      </w:r>
      <w:r w:rsidRPr="00382DB3">
        <w:rPr>
          <w:rFonts w:cs="Calibri"/>
          <w:sz w:val="24"/>
          <w:szCs w:val="24"/>
        </w:rPr>
        <w:t>de forma contínua e parcelada, no endereço indicado na proposta</w:t>
      </w:r>
      <w:r>
        <w:rPr>
          <w:rFonts w:cs="Calibri"/>
          <w:sz w:val="24"/>
          <w:szCs w:val="24"/>
        </w:rPr>
        <w:t>.</w:t>
      </w:r>
    </w:p>
    <w:p w14:paraId="68CD43BE" w14:textId="77777777" w:rsidR="000F3A60" w:rsidRPr="00382DB3" w:rsidRDefault="000F3A60" w:rsidP="000F3A60">
      <w:pPr>
        <w:spacing w:before="120" w:after="120" w:line="240" w:lineRule="auto"/>
        <w:jc w:val="both"/>
        <w:rPr>
          <w:rFonts w:cs="Calibri"/>
          <w:sz w:val="24"/>
          <w:szCs w:val="24"/>
        </w:rPr>
      </w:pPr>
      <w:r w:rsidRPr="00382DB3">
        <w:rPr>
          <w:rFonts w:cs="Calibri"/>
          <w:sz w:val="24"/>
          <w:szCs w:val="24"/>
        </w:rPr>
        <w:t>3.</w:t>
      </w:r>
      <w:r>
        <w:rPr>
          <w:rFonts w:cs="Calibri"/>
          <w:sz w:val="24"/>
          <w:szCs w:val="24"/>
        </w:rPr>
        <w:t>8</w:t>
      </w:r>
      <w:r w:rsidRPr="00382DB3">
        <w:rPr>
          <w:rFonts w:cs="Calibri"/>
          <w:sz w:val="24"/>
          <w:szCs w:val="24"/>
        </w:rPr>
        <w:t>. Compõem</w:t>
      </w:r>
      <w:r>
        <w:rPr>
          <w:rFonts w:cs="Calibri"/>
          <w:sz w:val="24"/>
          <w:szCs w:val="24"/>
        </w:rPr>
        <w:t>, atualmente,</w:t>
      </w:r>
      <w:r w:rsidRPr="00382DB3">
        <w:rPr>
          <w:rFonts w:cs="Calibri"/>
          <w:sz w:val="24"/>
          <w:szCs w:val="24"/>
        </w:rPr>
        <w:t xml:space="preserve"> a frota de veículos para o fornecimento:</w:t>
      </w:r>
    </w:p>
    <w:p w14:paraId="25ACAC69" w14:textId="77777777" w:rsidR="000F3A60" w:rsidRPr="00382DB3" w:rsidRDefault="000F3A60" w:rsidP="000F3A60">
      <w:pPr>
        <w:spacing w:before="120" w:after="12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578"/>
      </w:tblGrid>
      <w:tr w:rsidR="000F3A60" w:rsidRPr="00382DB3" w14:paraId="448ADBE3" w14:textId="77777777" w:rsidTr="00B83F63">
        <w:trPr>
          <w:jc w:val="center"/>
        </w:trPr>
        <w:tc>
          <w:tcPr>
            <w:tcW w:w="1804" w:type="dxa"/>
            <w:shd w:val="clear" w:color="auto" w:fill="auto"/>
          </w:tcPr>
          <w:p w14:paraId="6C5F108F" w14:textId="77777777" w:rsidR="000F3A60" w:rsidRPr="00382DB3" w:rsidRDefault="000F3A60" w:rsidP="00B83F63">
            <w:pPr>
              <w:suppressAutoHyphens/>
              <w:spacing w:before="120" w:after="120" w:line="240" w:lineRule="auto"/>
              <w:jc w:val="both"/>
              <w:rPr>
                <w:rFonts w:eastAsia="Times New Roman" w:cs="Calibri"/>
                <w:b/>
                <w:sz w:val="24"/>
                <w:szCs w:val="24"/>
              </w:rPr>
            </w:pPr>
            <w:r w:rsidRPr="00382DB3">
              <w:rPr>
                <w:rFonts w:eastAsia="Times New Roman" w:cs="Calibri"/>
                <w:b/>
                <w:sz w:val="24"/>
                <w:szCs w:val="24"/>
              </w:rPr>
              <w:t>PLACA</w:t>
            </w:r>
          </w:p>
        </w:tc>
        <w:tc>
          <w:tcPr>
            <w:tcW w:w="3578" w:type="dxa"/>
            <w:shd w:val="clear" w:color="auto" w:fill="auto"/>
          </w:tcPr>
          <w:p w14:paraId="160B24AE" w14:textId="77777777" w:rsidR="000F3A60" w:rsidRPr="00382DB3" w:rsidRDefault="000F3A60" w:rsidP="00B83F63">
            <w:pPr>
              <w:suppressAutoHyphens/>
              <w:spacing w:before="120" w:after="120" w:line="240" w:lineRule="auto"/>
              <w:jc w:val="both"/>
              <w:rPr>
                <w:rFonts w:eastAsia="Times New Roman" w:cs="Calibri"/>
                <w:b/>
                <w:sz w:val="24"/>
                <w:szCs w:val="24"/>
              </w:rPr>
            </w:pPr>
            <w:r w:rsidRPr="00382DB3">
              <w:rPr>
                <w:rFonts w:eastAsia="Times New Roman" w:cs="Calibri"/>
                <w:b/>
                <w:sz w:val="24"/>
                <w:szCs w:val="24"/>
              </w:rPr>
              <w:t>VEÍCULO</w:t>
            </w:r>
          </w:p>
        </w:tc>
      </w:tr>
      <w:tr w:rsidR="000F3A60" w:rsidRPr="00382DB3" w14:paraId="5B920448" w14:textId="77777777" w:rsidTr="00B83F63">
        <w:trPr>
          <w:jc w:val="center"/>
        </w:trPr>
        <w:tc>
          <w:tcPr>
            <w:tcW w:w="1804" w:type="dxa"/>
            <w:shd w:val="clear" w:color="auto" w:fill="auto"/>
          </w:tcPr>
          <w:p w14:paraId="1E22618B" w14:textId="77777777" w:rsidR="000F3A60" w:rsidRPr="00382DB3" w:rsidRDefault="000F3A60" w:rsidP="00B83F63">
            <w:pPr>
              <w:suppressAutoHyphens/>
              <w:spacing w:before="120" w:after="120" w:line="240" w:lineRule="auto"/>
              <w:jc w:val="both"/>
              <w:rPr>
                <w:rFonts w:eastAsia="Times New Roman" w:cs="Calibri"/>
                <w:sz w:val="24"/>
                <w:szCs w:val="24"/>
              </w:rPr>
            </w:pPr>
            <w:r w:rsidRPr="00382DB3">
              <w:rPr>
                <w:rFonts w:eastAsia="Times New Roman" w:cs="Calibri"/>
                <w:sz w:val="24"/>
                <w:szCs w:val="24"/>
              </w:rPr>
              <w:t>PRS-7786</w:t>
            </w:r>
          </w:p>
        </w:tc>
        <w:tc>
          <w:tcPr>
            <w:tcW w:w="3578" w:type="dxa"/>
            <w:shd w:val="clear" w:color="auto" w:fill="auto"/>
          </w:tcPr>
          <w:p w14:paraId="2804CF50" w14:textId="77777777" w:rsidR="000F3A60" w:rsidRPr="00382DB3" w:rsidRDefault="000F3A60" w:rsidP="00B83F63">
            <w:pPr>
              <w:suppressAutoHyphens/>
              <w:spacing w:before="120" w:after="120" w:line="240" w:lineRule="auto"/>
              <w:jc w:val="both"/>
              <w:rPr>
                <w:rFonts w:eastAsia="Times New Roman" w:cs="Calibri"/>
                <w:sz w:val="24"/>
                <w:szCs w:val="24"/>
              </w:rPr>
            </w:pPr>
            <w:r>
              <w:rPr>
                <w:rFonts w:eastAsia="Times New Roman" w:cs="Calibri"/>
                <w:sz w:val="24"/>
                <w:szCs w:val="24"/>
              </w:rPr>
              <w:t>Chevrolet/</w:t>
            </w:r>
            <w:r w:rsidRPr="00382DB3">
              <w:rPr>
                <w:rFonts w:eastAsia="Times New Roman" w:cs="Calibri"/>
                <w:sz w:val="24"/>
                <w:szCs w:val="24"/>
              </w:rPr>
              <w:t>Prisma Sedan 1.4 LT</w:t>
            </w:r>
          </w:p>
        </w:tc>
      </w:tr>
      <w:tr w:rsidR="000F3A60" w:rsidRPr="00382DB3" w14:paraId="3DCD65E8" w14:textId="77777777" w:rsidTr="00B83F63">
        <w:trPr>
          <w:jc w:val="center"/>
        </w:trPr>
        <w:tc>
          <w:tcPr>
            <w:tcW w:w="1804" w:type="dxa"/>
            <w:shd w:val="clear" w:color="auto" w:fill="auto"/>
          </w:tcPr>
          <w:p w14:paraId="0BBB1E4B" w14:textId="77777777" w:rsidR="000F3A60" w:rsidRPr="00382DB3" w:rsidRDefault="000F3A60" w:rsidP="00B83F63">
            <w:pPr>
              <w:suppressAutoHyphens/>
              <w:spacing w:before="120" w:after="120" w:line="240" w:lineRule="auto"/>
              <w:jc w:val="both"/>
              <w:rPr>
                <w:rFonts w:eastAsia="Times New Roman" w:cs="Calibri"/>
                <w:sz w:val="24"/>
                <w:szCs w:val="24"/>
              </w:rPr>
            </w:pPr>
            <w:r w:rsidRPr="00382DB3">
              <w:rPr>
                <w:rFonts w:eastAsia="Times New Roman" w:cs="Calibri"/>
                <w:sz w:val="24"/>
                <w:szCs w:val="24"/>
                <w:lang w:val="en-US"/>
              </w:rPr>
              <w:t>QTQ-5E12</w:t>
            </w:r>
          </w:p>
        </w:tc>
        <w:tc>
          <w:tcPr>
            <w:tcW w:w="3578" w:type="dxa"/>
            <w:shd w:val="clear" w:color="auto" w:fill="auto"/>
          </w:tcPr>
          <w:p w14:paraId="2485D872" w14:textId="77777777" w:rsidR="000F3A60" w:rsidRPr="00382DB3" w:rsidRDefault="000F3A60" w:rsidP="00B83F63">
            <w:pPr>
              <w:suppressAutoHyphens/>
              <w:spacing w:before="120" w:after="120" w:line="240" w:lineRule="auto"/>
              <w:jc w:val="both"/>
              <w:rPr>
                <w:rFonts w:eastAsia="Times New Roman" w:cs="Calibri"/>
                <w:sz w:val="24"/>
                <w:szCs w:val="24"/>
              </w:rPr>
            </w:pPr>
            <w:r>
              <w:rPr>
                <w:rFonts w:eastAsia="Times New Roman" w:cs="Calibri"/>
                <w:sz w:val="24"/>
                <w:szCs w:val="24"/>
                <w:lang w:val="en-US"/>
              </w:rPr>
              <w:t>Fiat/</w:t>
            </w:r>
            <w:r w:rsidRPr="00382DB3">
              <w:rPr>
                <w:rFonts w:eastAsia="Times New Roman" w:cs="Calibri"/>
                <w:sz w:val="24"/>
                <w:szCs w:val="24"/>
                <w:lang w:val="en-US"/>
              </w:rPr>
              <w:t>Cronos Precision 1.8 EVO Flex</w:t>
            </w:r>
          </w:p>
        </w:tc>
      </w:tr>
      <w:tr w:rsidR="000F3A60" w:rsidRPr="00382DB3" w14:paraId="6F106438" w14:textId="77777777" w:rsidTr="00B83F63">
        <w:trPr>
          <w:jc w:val="center"/>
        </w:trPr>
        <w:tc>
          <w:tcPr>
            <w:tcW w:w="1804" w:type="dxa"/>
            <w:shd w:val="clear" w:color="auto" w:fill="auto"/>
          </w:tcPr>
          <w:p w14:paraId="0BCB3C9E" w14:textId="77777777" w:rsidR="000F3A60" w:rsidRPr="00382DB3" w:rsidRDefault="000F3A60" w:rsidP="00B83F63">
            <w:pPr>
              <w:suppressAutoHyphens/>
              <w:spacing w:before="120" w:after="120" w:line="240" w:lineRule="auto"/>
              <w:jc w:val="both"/>
              <w:rPr>
                <w:rFonts w:eastAsia="Times New Roman" w:cs="Calibri"/>
                <w:sz w:val="24"/>
                <w:szCs w:val="24"/>
              </w:rPr>
            </w:pPr>
            <w:r w:rsidRPr="00382DB3">
              <w:rPr>
                <w:rFonts w:eastAsia="Times New Roman" w:cs="Calibri"/>
                <w:sz w:val="24"/>
                <w:szCs w:val="24"/>
              </w:rPr>
              <w:t>QTQ-5V72</w:t>
            </w:r>
          </w:p>
        </w:tc>
        <w:tc>
          <w:tcPr>
            <w:tcW w:w="3578" w:type="dxa"/>
            <w:shd w:val="clear" w:color="auto" w:fill="auto"/>
          </w:tcPr>
          <w:p w14:paraId="0EE129E1" w14:textId="77777777" w:rsidR="000F3A60" w:rsidRPr="00382DB3" w:rsidRDefault="000F3A60" w:rsidP="00B83F63">
            <w:pPr>
              <w:suppressAutoHyphens/>
              <w:spacing w:before="120" w:after="120" w:line="240" w:lineRule="auto"/>
              <w:jc w:val="both"/>
              <w:rPr>
                <w:rFonts w:eastAsia="Times New Roman" w:cs="Calibri"/>
                <w:sz w:val="24"/>
                <w:szCs w:val="24"/>
              </w:rPr>
            </w:pPr>
            <w:r>
              <w:rPr>
                <w:rFonts w:eastAsia="Times New Roman" w:cs="Calibri"/>
                <w:sz w:val="24"/>
                <w:szCs w:val="24"/>
                <w:lang w:val="en-US"/>
              </w:rPr>
              <w:t>Fiat/</w:t>
            </w:r>
            <w:r w:rsidRPr="00382DB3">
              <w:rPr>
                <w:rFonts w:eastAsia="Times New Roman" w:cs="Calibri"/>
                <w:sz w:val="24"/>
                <w:szCs w:val="24"/>
                <w:lang w:val="en-US"/>
              </w:rPr>
              <w:t>Cronos Precision 1.8 EVO Flex</w:t>
            </w:r>
          </w:p>
        </w:tc>
      </w:tr>
      <w:tr w:rsidR="000F3A60" w:rsidRPr="00382DB3" w14:paraId="62194AAF" w14:textId="77777777" w:rsidTr="00B83F63">
        <w:trPr>
          <w:jc w:val="center"/>
        </w:trPr>
        <w:tc>
          <w:tcPr>
            <w:tcW w:w="1804" w:type="dxa"/>
            <w:shd w:val="clear" w:color="auto" w:fill="auto"/>
          </w:tcPr>
          <w:p w14:paraId="62E19D1F" w14:textId="77777777" w:rsidR="000F3A60" w:rsidRPr="00382DB3" w:rsidRDefault="000F3A60" w:rsidP="00B83F63">
            <w:pPr>
              <w:suppressAutoHyphens/>
              <w:spacing w:before="120" w:after="120" w:line="240" w:lineRule="auto"/>
              <w:jc w:val="both"/>
              <w:rPr>
                <w:rFonts w:eastAsia="Times New Roman" w:cs="Calibri"/>
                <w:sz w:val="24"/>
                <w:szCs w:val="24"/>
              </w:rPr>
            </w:pPr>
            <w:r>
              <w:rPr>
                <w:rFonts w:eastAsia="Times New Roman" w:cs="Calibri"/>
                <w:sz w:val="24"/>
                <w:szCs w:val="24"/>
              </w:rPr>
              <w:t>RBR-2C49</w:t>
            </w:r>
          </w:p>
        </w:tc>
        <w:tc>
          <w:tcPr>
            <w:tcW w:w="3578" w:type="dxa"/>
            <w:shd w:val="clear" w:color="auto" w:fill="auto"/>
          </w:tcPr>
          <w:p w14:paraId="045593F2" w14:textId="77777777" w:rsidR="000F3A60" w:rsidRPr="00382DB3" w:rsidRDefault="000F3A60" w:rsidP="00B83F63">
            <w:pPr>
              <w:suppressAutoHyphens/>
              <w:spacing w:before="120" w:after="120" w:line="240" w:lineRule="auto"/>
              <w:jc w:val="both"/>
              <w:rPr>
                <w:rFonts w:eastAsia="Times New Roman" w:cs="Calibri"/>
                <w:sz w:val="24"/>
                <w:szCs w:val="24"/>
              </w:rPr>
            </w:pPr>
            <w:r>
              <w:rPr>
                <w:rFonts w:eastAsia="Times New Roman" w:cs="Calibri"/>
                <w:sz w:val="24"/>
                <w:szCs w:val="24"/>
              </w:rPr>
              <w:t>Chevrolet/Cruze LTZ</w:t>
            </w:r>
          </w:p>
        </w:tc>
      </w:tr>
      <w:tr w:rsidR="000F3A60" w:rsidRPr="00382DB3" w14:paraId="2B6FCE61" w14:textId="77777777" w:rsidTr="00B83F63">
        <w:trPr>
          <w:jc w:val="center"/>
        </w:trPr>
        <w:tc>
          <w:tcPr>
            <w:tcW w:w="1804" w:type="dxa"/>
            <w:shd w:val="clear" w:color="auto" w:fill="auto"/>
          </w:tcPr>
          <w:p w14:paraId="7F52F602" w14:textId="77777777" w:rsidR="000F3A60" w:rsidRPr="00382DB3" w:rsidRDefault="000F3A60" w:rsidP="00B83F63">
            <w:pPr>
              <w:suppressAutoHyphens/>
              <w:spacing w:before="120" w:after="120" w:line="240" w:lineRule="auto"/>
              <w:jc w:val="both"/>
              <w:rPr>
                <w:rFonts w:eastAsia="Times New Roman" w:cs="Calibri"/>
                <w:sz w:val="24"/>
                <w:szCs w:val="24"/>
              </w:rPr>
            </w:pPr>
            <w:r w:rsidRPr="00382DB3">
              <w:rPr>
                <w:rFonts w:eastAsia="Times New Roman" w:cs="Calibri"/>
                <w:sz w:val="24"/>
                <w:szCs w:val="24"/>
              </w:rPr>
              <w:t>RBR-2C37</w:t>
            </w:r>
          </w:p>
        </w:tc>
        <w:tc>
          <w:tcPr>
            <w:tcW w:w="3578" w:type="dxa"/>
            <w:shd w:val="clear" w:color="auto" w:fill="auto"/>
          </w:tcPr>
          <w:p w14:paraId="2CB4B426" w14:textId="77777777" w:rsidR="000F3A60" w:rsidRPr="00382DB3" w:rsidRDefault="000F3A60" w:rsidP="00B83F63">
            <w:pPr>
              <w:suppressAutoHyphens/>
              <w:spacing w:before="120" w:after="120" w:line="240" w:lineRule="auto"/>
              <w:jc w:val="both"/>
              <w:rPr>
                <w:rFonts w:eastAsia="Times New Roman" w:cs="Calibri"/>
                <w:sz w:val="24"/>
                <w:szCs w:val="24"/>
                <w:lang w:val="en-US"/>
              </w:rPr>
            </w:pPr>
            <w:r>
              <w:rPr>
                <w:rFonts w:eastAsia="Times New Roman" w:cs="Calibri"/>
                <w:sz w:val="24"/>
                <w:szCs w:val="24"/>
                <w:lang w:val="en-US"/>
              </w:rPr>
              <w:t>Honda/</w:t>
            </w:r>
            <w:r w:rsidRPr="00382DB3">
              <w:rPr>
                <w:rFonts w:eastAsia="Times New Roman" w:cs="Calibri"/>
                <w:sz w:val="24"/>
                <w:szCs w:val="24"/>
                <w:lang w:val="en-US"/>
              </w:rPr>
              <w:t>Biz flex</w:t>
            </w:r>
          </w:p>
        </w:tc>
      </w:tr>
    </w:tbl>
    <w:p w14:paraId="7B4D1808" w14:textId="77777777" w:rsidR="000F3A60" w:rsidRPr="00382DB3" w:rsidRDefault="000F3A60" w:rsidP="000F3A60">
      <w:pPr>
        <w:spacing w:before="120" w:after="120" w:line="240" w:lineRule="auto"/>
        <w:jc w:val="center"/>
        <w:rPr>
          <w:rFonts w:cs="Calibri"/>
          <w:sz w:val="24"/>
          <w:szCs w:val="24"/>
        </w:rPr>
      </w:pPr>
    </w:p>
    <w:p w14:paraId="579FDEF8" w14:textId="77777777" w:rsidR="000F3A60" w:rsidRPr="00382DB3" w:rsidRDefault="000F3A60" w:rsidP="000F3A60">
      <w:pPr>
        <w:adjustRightInd w:val="0"/>
        <w:spacing w:before="120" w:after="120" w:line="240" w:lineRule="auto"/>
        <w:jc w:val="both"/>
        <w:rPr>
          <w:rFonts w:cs="Calibri"/>
          <w:color w:val="000000"/>
          <w:sz w:val="24"/>
          <w:szCs w:val="24"/>
        </w:rPr>
      </w:pPr>
      <w:r w:rsidRPr="00382DB3">
        <w:rPr>
          <w:rFonts w:cs="Calibri"/>
          <w:sz w:val="24"/>
          <w:szCs w:val="24"/>
        </w:rPr>
        <w:lastRenderedPageBreak/>
        <w:t>3.</w:t>
      </w:r>
      <w:r>
        <w:rPr>
          <w:rFonts w:cs="Calibri"/>
          <w:sz w:val="24"/>
          <w:szCs w:val="24"/>
        </w:rPr>
        <w:t>9</w:t>
      </w:r>
      <w:r w:rsidRPr="00382DB3">
        <w:rPr>
          <w:rFonts w:cs="Calibri"/>
          <w:sz w:val="24"/>
          <w:szCs w:val="24"/>
        </w:rPr>
        <w:t xml:space="preserve">. </w:t>
      </w:r>
      <w:r w:rsidRPr="00382DB3">
        <w:rPr>
          <w:rFonts w:cs="Calibri"/>
          <w:color w:val="000000"/>
          <w:sz w:val="24"/>
          <w:szCs w:val="24"/>
        </w:rPr>
        <w:t xml:space="preserve">A </w:t>
      </w:r>
      <w:r>
        <w:rPr>
          <w:rFonts w:cs="Calibri"/>
          <w:color w:val="000000"/>
          <w:sz w:val="24"/>
          <w:szCs w:val="24"/>
        </w:rPr>
        <w:t>e</w:t>
      </w:r>
      <w:r w:rsidRPr="00382DB3">
        <w:rPr>
          <w:rFonts w:cs="Calibri"/>
          <w:color w:val="000000"/>
          <w:sz w:val="24"/>
          <w:szCs w:val="24"/>
        </w:rPr>
        <w:t xml:space="preserve">mpresa vencedora da licitação entregará o objeto, de acordo com a solicitação feita pelo responsável da Câmara Municipal, mediante ordem de fornecimento, devendo ainda, assinar o contrato no prazo de </w:t>
      </w:r>
      <w:r>
        <w:rPr>
          <w:rFonts w:cs="Calibri"/>
          <w:color w:val="000000"/>
          <w:sz w:val="24"/>
          <w:szCs w:val="24"/>
        </w:rPr>
        <w:t xml:space="preserve">3 </w:t>
      </w:r>
      <w:r w:rsidRPr="00382DB3">
        <w:rPr>
          <w:rFonts w:cs="Calibri"/>
          <w:color w:val="000000"/>
          <w:sz w:val="24"/>
          <w:szCs w:val="24"/>
        </w:rPr>
        <w:t>(</w:t>
      </w:r>
      <w:r>
        <w:rPr>
          <w:rFonts w:cs="Calibri"/>
          <w:color w:val="000000"/>
          <w:sz w:val="24"/>
          <w:szCs w:val="24"/>
        </w:rPr>
        <w:t>três</w:t>
      </w:r>
      <w:r w:rsidRPr="00382DB3">
        <w:rPr>
          <w:rFonts w:cs="Calibri"/>
          <w:color w:val="000000"/>
          <w:sz w:val="24"/>
          <w:szCs w:val="24"/>
        </w:rPr>
        <w:t>) dias</w:t>
      </w:r>
      <w:r>
        <w:rPr>
          <w:rFonts w:cs="Calibri"/>
          <w:color w:val="000000"/>
          <w:sz w:val="24"/>
          <w:szCs w:val="24"/>
        </w:rPr>
        <w:t xml:space="preserve"> úteis</w:t>
      </w:r>
      <w:r w:rsidRPr="00382DB3">
        <w:rPr>
          <w:rFonts w:cs="Calibri"/>
          <w:color w:val="000000"/>
          <w:sz w:val="24"/>
          <w:szCs w:val="24"/>
        </w:rPr>
        <w:t>.</w:t>
      </w:r>
    </w:p>
    <w:p w14:paraId="2B39B7DF" w14:textId="77777777" w:rsidR="000F3A60" w:rsidRPr="00382DB3" w:rsidRDefault="000F3A60" w:rsidP="000F3A60">
      <w:pPr>
        <w:adjustRightInd w:val="0"/>
        <w:spacing w:before="120" w:after="120" w:line="240" w:lineRule="auto"/>
        <w:jc w:val="both"/>
        <w:rPr>
          <w:rFonts w:cs="Calibri"/>
          <w:sz w:val="24"/>
          <w:szCs w:val="24"/>
        </w:rPr>
      </w:pPr>
      <w:r w:rsidRPr="00382DB3">
        <w:rPr>
          <w:rFonts w:cs="Calibri"/>
          <w:sz w:val="24"/>
          <w:szCs w:val="24"/>
        </w:rPr>
        <w:t>3.</w:t>
      </w:r>
      <w:r>
        <w:rPr>
          <w:rFonts w:cs="Calibri"/>
          <w:sz w:val="24"/>
          <w:szCs w:val="24"/>
        </w:rPr>
        <w:t>10</w:t>
      </w:r>
      <w:r w:rsidRPr="00382DB3">
        <w:rPr>
          <w:rFonts w:cs="Calibri"/>
          <w:sz w:val="24"/>
          <w:szCs w:val="24"/>
        </w:rPr>
        <w:t xml:space="preserve">. A </w:t>
      </w:r>
      <w:r>
        <w:rPr>
          <w:rFonts w:cs="Calibri"/>
          <w:sz w:val="24"/>
          <w:szCs w:val="24"/>
        </w:rPr>
        <w:t>e</w:t>
      </w:r>
      <w:r w:rsidRPr="00382DB3">
        <w:rPr>
          <w:rFonts w:cs="Calibri"/>
          <w:sz w:val="24"/>
          <w:szCs w:val="24"/>
        </w:rPr>
        <w:t>mpresa que não assinar o contrato ou descumprir qualquer cláusula prevista na modalidade da licitação sofrer</w:t>
      </w:r>
      <w:r>
        <w:rPr>
          <w:rFonts w:cs="Calibri"/>
          <w:sz w:val="24"/>
          <w:szCs w:val="24"/>
        </w:rPr>
        <w:t xml:space="preserve">á </w:t>
      </w:r>
      <w:r w:rsidRPr="00382DB3">
        <w:rPr>
          <w:rFonts w:cs="Calibri"/>
          <w:sz w:val="24"/>
          <w:szCs w:val="24"/>
        </w:rPr>
        <w:t>as sanções</w:t>
      </w:r>
      <w:r>
        <w:rPr>
          <w:rFonts w:cs="Calibri"/>
          <w:sz w:val="24"/>
          <w:szCs w:val="24"/>
        </w:rPr>
        <w:t xml:space="preserve"> nele</w:t>
      </w:r>
      <w:r w:rsidRPr="00382DB3">
        <w:rPr>
          <w:rFonts w:cs="Calibri"/>
          <w:sz w:val="24"/>
          <w:szCs w:val="24"/>
        </w:rPr>
        <w:t xml:space="preserve"> previstas.</w:t>
      </w:r>
    </w:p>
    <w:p w14:paraId="604FAF71" w14:textId="77777777" w:rsidR="000F3A60" w:rsidRPr="00382DB3" w:rsidRDefault="000F3A60" w:rsidP="000F3A60">
      <w:pPr>
        <w:autoSpaceDE w:val="0"/>
        <w:autoSpaceDN w:val="0"/>
        <w:adjustRightInd w:val="0"/>
        <w:spacing w:before="120" w:after="120" w:line="240" w:lineRule="auto"/>
        <w:rPr>
          <w:rFonts w:cs="Calibri"/>
          <w:b/>
          <w:sz w:val="24"/>
          <w:szCs w:val="24"/>
        </w:rPr>
      </w:pPr>
      <w:r w:rsidRPr="00382DB3">
        <w:rPr>
          <w:rFonts w:cs="Calibri"/>
          <w:b/>
          <w:sz w:val="24"/>
          <w:szCs w:val="24"/>
        </w:rPr>
        <w:t xml:space="preserve">4. DAS OBRIGAÇÕES DA CONTRATADA </w:t>
      </w:r>
    </w:p>
    <w:p w14:paraId="6C0A5C30"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t>4.1. A CONTRATADA além de outras obrigações e responsabilidade, expressamente previstas no contrato e, das decorrentes da natureza do ajuste, deverá:</w:t>
      </w:r>
    </w:p>
    <w:p w14:paraId="647F8AFB"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t>4.1.1. Fornecer o objeto nas condições, no preço e no prazo estipulados na proposta</w:t>
      </w:r>
      <w:r>
        <w:rPr>
          <w:rFonts w:cs="Calibri"/>
          <w:sz w:val="24"/>
          <w:szCs w:val="24"/>
        </w:rPr>
        <w:t>.</w:t>
      </w:r>
    </w:p>
    <w:p w14:paraId="0C03AE9B"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4.1.2. </w:t>
      </w:r>
      <w:r w:rsidRPr="00382DB3">
        <w:rPr>
          <w:rFonts w:cs="Calibri"/>
          <w:sz w:val="24"/>
          <w:szCs w:val="24"/>
        </w:rPr>
        <w:t>Fornecer somente combustíveis que enquadrem nas especificações da Agência Nacional de Petróleo – ANP ou órgão federal responsável</w:t>
      </w:r>
      <w:r>
        <w:rPr>
          <w:rFonts w:cs="Calibri"/>
          <w:sz w:val="24"/>
          <w:szCs w:val="24"/>
        </w:rPr>
        <w:t>.</w:t>
      </w:r>
    </w:p>
    <w:p w14:paraId="044E279C"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t>4.1.3. Responder por quaisquer danos, perdas ou prejuízos, causados ao CONTRATANTE, independente de dolo ou culpa, bem como por aqueles que venham a ser causados por seus prepostos</w:t>
      </w:r>
      <w:r>
        <w:rPr>
          <w:rFonts w:cs="Calibri"/>
          <w:sz w:val="24"/>
          <w:szCs w:val="24"/>
        </w:rPr>
        <w:t>.</w:t>
      </w:r>
    </w:p>
    <w:p w14:paraId="45524119"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4.1.4. </w:t>
      </w:r>
      <w:r w:rsidRPr="00382DB3">
        <w:rPr>
          <w:rFonts w:cs="Calibri"/>
          <w:sz w:val="24"/>
          <w:szCs w:val="24"/>
        </w:rPr>
        <w:t>Ser responsável pelos encargos trabalhistas, previdenciários, fiscais, comerciais e outros que a legislação exigir, resultantes da execução do contrato</w:t>
      </w:r>
      <w:r>
        <w:rPr>
          <w:rFonts w:cs="Calibri"/>
          <w:sz w:val="24"/>
          <w:szCs w:val="24"/>
        </w:rPr>
        <w:t>.</w:t>
      </w:r>
    </w:p>
    <w:p w14:paraId="7F98231C"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4.1.5. </w:t>
      </w:r>
      <w:r w:rsidRPr="00382DB3">
        <w:rPr>
          <w:rFonts w:cs="Calibri"/>
          <w:sz w:val="24"/>
          <w:szCs w:val="24"/>
        </w:rPr>
        <w:t>Manter, durante o prazo de entrega do objeto, todas as condições de habilitação e qualificação exigidas na licitação</w:t>
      </w:r>
      <w:r>
        <w:rPr>
          <w:rFonts w:cs="Calibri"/>
          <w:sz w:val="24"/>
          <w:szCs w:val="24"/>
        </w:rPr>
        <w:t>.</w:t>
      </w:r>
    </w:p>
    <w:p w14:paraId="0A87F0DF"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4.1.6. A</w:t>
      </w:r>
      <w:r w:rsidRPr="00382DB3">
        <w:rPr>
          <w:rFonts w:cs="Calibri"/>
          <w:sz w:val="24"/>
          <w:szCs w:val="24"/>
        </w:rPr>
        <w:t>presentar, até o dia 25 (vinte e cinco) de cada mês as "Autorizações para Abastecimento de Veículos" entregues pela Câmara Municipal de Quirinópolis quando dos abastecimentos dos veículos</w:t>
      </w:r>
      <w:r>
        <w:rPr>
          <w:rFonts w:cs="Calibri"/>
          <w:sz w:val="24"/>
          <w:szCs w:val="24"/>
        </w:rPr>
        <w:t>.</w:t>
      </w:r>
    </w:p>
    <w:p w14:paraId="1C304CB1"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4.1.7. </w:t>
      </w:r>
      <w:r w:rsidRPr="00382DB3">
        <w:rPr>
          <w:rFonts w:cs="Calibri"/>
          <w:sz w:val="24"/>
          <w:szCs w:val="24"/>
        </w:rPr>
        <w:t>Utilizar empregados habilitados e com conhecimentos básicos dos serviços a serem executados, em conformidade com as normas e determinações em vigor</w:t>
      </w:r>
      <w:r>
        <w:rPr>
          <w:rFonts w:cs="Calibri"/>
          <w:sz w:val="24"/>
          <w:szCs w:val="24"/>
        </w:rPr>
        <w:t>.</w:t>
      </w:r>
    </w:p>
    <w:p w14:paraId="03FAE631"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4.1.8. </w:t>
      </w:r>
      <w:r w:rsidRPr="00382DB3">
        <w:rPr>
          <w:rFonts w:cs="Calibri"/>
          <w:sz w:val="24"/>
          <w:szCs w:val="24"/>
        </w:rPr>
        <w:t>Pagar todos os tributos, contribuições fiscais que incidam ou venham a incidir, direta ou indiretamente, sobre o produto vendido</w:t>
      </w:r>
      <w:r>
        <w:rPr>
          <w:rFonts w:cs="Calibri"/>
          <w:sz w:val="24"/>
          <w:szCs w:val="24"/>
        </w:rPr>
        <w:t>.</w:t>
      </w:r>
    </w:p>
    <w:p w14:paraId="4B5D88A4"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4.1.9. </w:t>
      </w:r>
      <w:r w:rsidRPr="00382DB3">
        <w:rPr>
          <w:rFonts w:cs="Calibri"/>
          <w:sz w:val="24"/>
          <w:szCs w:val="24"/>
        </w:rPr>
        <w:t>Responsabilizar-se civil e penalmente por todos os atos praticados pelos seus empregados na execução do contrato</w:t>
      </w:r>
      <w:r>
        <w:rPr>
          <w:rFonts w:cs="Calibri"/>
          <w:sz w:val="24"/>
          <w:szCs w:val="24"/>
        </w:rPr>
        <w:t>.</w:t>
      </w:r>
    </w:p>
    <w:p w14:paraId="5E4FE72C"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4.1.10. </w:t>
      </w:r>
      <w:r w:rsidRPr="00382DB3">
        <w:rPr>
          <w:rFonts w:cs="Calibri"/>
          <w:sz w:val="24"/>
          <w:szCs w:val="24"/>
        </w:rPr>
        <w:t>Garantir que todo combustível registrado pela bomba tenha abastecido o veículo indicado na "Autorização para Abastecimento de Veículos"</w:t>
      </w:r>
      <w:r>
        <w:rPr>
          <w:rFonts w:cs="Calibri"/>
          <w:sz w:val="24"/>
          <w:szCs w:val="24"/>
        </w:rPr>
        <w:t>.</w:t>
      </w:r>
    </w:p>
    <w:p w14:paraId="3A647CE5"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4.1.11. </w:t>
      </w:r>
      <w:r w:rsidRPr="00382DB3">
        <w:rPr>
          <w:rFonts w:cs="Calibri"/>
          <w:sz w:val="24"/>
          <w:szCs w:val="24"/>
        </w:rPr>
        <w:t>Relatar à Câmara Municipal de Quirinópolis toda e qualquer irregularidade verificada no decorrer da prestação dos serviços</w:t>
      </w:r>
      <w:r>
        <w:rPr>
          <w:rFonts w:cs="Calibri"/>
          <w:sz w:val="24"/>
          <w:szCs w:val="24"/>
        </w:rPr>
        <w:t>.</w:t>
      </w:r>
    </w:p>
    <w:p w14:paraId="3C1824F9"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4.1.12. </w:t>
      </w:r>
      <w:r w:rsidRPr="00382DB3">
        <w:rPr>
          <w:rFonts w:cs="Calibri"/>
          <w:sz w:val="24"/>
          <w:szCs w:val="24"/>
        </w:rPr>
        <w:t>Dispor de instalações, aparelhamento e pessoal disponível para o atendimento do objeto da licitação</w:t>
      </w:r>
      <w:r>
        <w:rPr>
          <w:rFonts w:cs="Calibri"/>
          <w:sz w:val="24"/>
          <w:szCs w:val="24"/>
        </w:rPr>
        <w:t>.</w:t>
      </w:r>
    </w:p>
    <w:p w14:paraId="054F3EC0"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5. DAS OBRIGAÇÕES DA CONTRATANTE</w:t>
      </w:r>
    </w:p>
    <w:p w14:paraId="4C26FA81"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t>5.1. A Câmara Municipal de Quirinópolis, além de outras obrigações e responsabilidade, expressamente previstas no contrato e, das decorrentes da natureza do ajuste, deverá:</w:t>
      </w:r>
    </w:p>
    <w:p w14:paraId="0E650DE5"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lastRenderedPageBreak/>
        <w:t xml:space="preserve">5.1.1. </w:t>
      </w:r>
      <w:r w:rsidRPr="00382DB3">
        <w:rPr>
          <w:rFonts w:cs="Calibri"/>
          <w:sz w:val="24"/>
          <w:szCs w:val="24"/>
        </w:rPr>
        <w:t xml:space="preserve">Acompanhar a entrega do objeto, verificando </w:t>
      </w:r>
      <w:r>
        <w:rPr>
          <w:rFonts w:cs="Calibri"/>
          <w:sz w:val="24"/>
          <w:szCs w:val="24"/>
        </w:rPr>
        <w:t>quantidade e valor</w:t>
      </w:r>
      <w:r w:rsidRPr="00382DB3">
        <w:rPr>
          <w:rFonts w:cs="Calibri"/>
          <w:sz w:val="24"/>
          <w:szCs w:val="24"/>
        </w:rPr>
        <w:t>, notificando a CONTRATADA qualquer reclamação ou solicitaç</w:t>
      </w:r>
      <w:r>
        <w:rPr>
          <w:rFonts w:cs="Calibri"/>
          <w:sz w:val="24"/>
          <w:szCs w:val="24"/>
        </w:rPr>
        <w:t>ão havida.</w:t>
      </w:r>
    </w:p>
    <w:p w14:paraId="55D2B44D"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5.1.2. </w:t>
      </w:r>
      <w:r w:rsidRPr="00382DB3">
        <w:rPr>
          <w:rFonts w:cs="Calibri"/>
          <w:sz w:val="24"/>
          <w:szCs w:val="24"/>
        </w:rPr>
        <w:t>Receber o objeto conforme condições estabelecidas no Edital e seus anexos.</w:t>
      </w:r>
    </w:p>
    <w:p w14:paraId="0F5BCAF6"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5.1.3. </w:t>
      </w:r>
      <w:r w:rsidRPr="00382DB3">
        <w:rPr>
          <w:rFonts w:cs="Calibri"/>
          <w:sz w:val="24"/>
          <w:szCs w:val="24"/>
        </w:rPr>
        <w:t>Exigir o cumprimento de todas as obrigações assumidas pela CONTRATADA, de acordo com as cláusulas contratuais e os termos de sua proposta</w:t>
      </w:r>
      <w:r>
        <w:rPr>
          <w:rFonts w:cs="Calibri"/>
          <w:sz w:val="24"/>
          <w:szCs w:val="24"/>
        </w:rPr>
        <w:t>.</w:t>
      </w:r>
    </w:p>
    <w:p w14:paraId="4F8602CD" w14:textId="77777777" w:rsidR="000F3A60" w:rsidRPr="00382DB3" w:rsidRDefault="000F3A60" w:rsidP="000F3A60">
      <w:pPr>
        <w:adjustRightInd w:val="0"/>
        <w:spacing w:before="120" w:after="120" w:line="240" w:lineRule="auto"/>
        <w:jc w:val="both"/>
        <w:rPr>
          <w:rFonts w:cs="Calibri"/>
          <w:sz w:val="24"/>
          <w:szCs w:val="24"/>
        </w:rPr>
      </w:pPr>
      <w:r w:rsidRPr="00382DB3">
        <w:rPr>
          <w:rFonts w:cs="Calibri"/>
          <w:sz w:val="24"/>
          <w:szCs w:val="24"/>
        </w:rPr>
        <w:t xml:space="preserve">5.1.4. A fiscalização </w:t>
      </w:r>
      <w:r>
        <w:rPr>
          <w:rFonts w:cs="Calibri"/>
          <w:sz w:val="24"/>
          <w:szCs w:val="24"/>
        </w:rPr>
        <w:t xml:space="preserve">do fornecimento dos produtos </w:t>
      </w:r>
      <w:r w:rsidRPr="00382DB3">
        <w:rPr>
          <w:rFonts w:cs="Calibri"/>
          <w:sz w:val="24"/>
          <w:szCs w:val="24"/>
        </w:rPr>
        <w:t xml:space="preserve">será exercida pelo Gestor de Contrato, ao qual competirá dirimir as dúvidas que surgirem no curso da execução, dando ciência de tudo à </w:t>
      </w:r>
      <w:r w:rsidRPr="00382DB3">
        <w:rPr>
          <w:rFonts w:cs="Calibri"/>
          <w:bCs/>
          <w:sz w:val="24"/>
          <w:szCs w:val="24"/>
        </w:rPr>
        <w:t>CONTRATADA</w:t>
      </w:r>
      <w:r w:rsidRPr="00382DB3">
        <w:rPr>
          <w:rFonts w:cs="Calibri"/>
          <w:sz w:val="24"/>
          <w:szCs w:val="24"/>
        </w:rPr>
        <w:t>, conforme artigo 67 da Lei nº 8.666/93, com suas alterações</w:t>
      </w:r>
      <w:r>
        <w:rPr>
          <w:rFonts w:cs="Calibri"/>
          <w:sz w:val="24"/>
          <w:szCs w:val="24"/>
        </w:rPr>
        <w:t>.</w:t>
      </w:r>
    </w:p>
    <w:p w14:paraId="63265E98"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5.1.</w:t>
      </w:r>
      <w:r>
        <w:rPr>
          <w:rFonts w:cs="Calibri"/>
          <w:bCs/>
          <w:sz w:val="24"/>
          <w:szCs w:val="24"/>
        </w:rPr>
        <w:t>5</w:t>
      </w:r>
      <w:r w:rsidRPr="00382DB3">
        <w:rPr>
          <w:rFonts w:cs="Calibri"/>
          <w:bCs/>
          <w:sz w:val="24"/>
          <w:szCs w:val="24"/>
        </w:rPr>
        <w:t xml:space="preserve">. </w:t>
      </w:r>
      <w:r w:rsidRPr="00382DB3">
        <w:rPr>
          <w:rFonts w:cs="Calibri"/>
          <w:sz w:val="24"/>
          <w:szCs w:val="24"/>
        </w:rPr>
        <w:t>Rejeitar, no todo ou em parte, o combustível entregue em desacordo com o previsto neste Termo de Referência</w:t>
      </w:r>
      <w:r>
        <w:rPr>
          <w:rFonts w:cs="Calibri"/>
          <w:sz w:val="24"/>
          <w:szCs w:val="24"/>
        </w:rPr>
        <w:t>.</w:t>
      </w:r>
    </w:p>
    <w:p w14:paraId="5207CB2E"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5.1.</w:t>
      </w:r>
      <w:r>
        <w:rPr>
          <w:rFonts w:cs="Calibri"/>
          <w:bCs/>
          <w:sz w:val="24"/>
          <w:szCs w:val="24"/>
        </w:rPr>
        <w:t>6</w:t>
      </w:r>
      <w:r w:rsidRPr="00382DB3">
        <w:rPr>
          <w:rFonts w:cs="Calibri"/>
          <w:bCs/>
          <w:sz w:val="24"/>
          <w:szCs w:val="24"/>
        </w:rPr>
        <w:t xml:space="preserve">. </w:t>
      </w:r>
      <w:r w:rsidRPr="00382DB3">
        <w:rPr>
          <w:rFonts w:cs="Calibri"/>
          <w:sz w:val="24"/>
          <w:szCs w:val="24"/>
        </w:rPr>
        <w:t>Acompanhar e fiscalizar o cumprimento das obrigações da CONTRATADA, através de servidor especialmente designado</w:t>
      </w:r>
      <w:r>
        <w:rPr>
          <w:rFonts w:cs="Calibri"/>
          <w:sz w:val="24"/>
          <w:szCs w:val="24"/>
        </w:rPr>
        <w:t>.</w:t>
      </w:r>
    </w:p>
    <w:p w14:paraId="100A7503"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5.1.</w:t>
      </w:r>
      <w:r>
        <w:rPr>
          <w:rFonts w:cs="Calibri"/>
          <w:bCs/>
          <w:sz w:val="24"/>
          <w:szCs w:val="24"/>
        </w:rPr>
        <w:t>7</w:t>
      </w:r>
      <w:r w:rsidRPr="00382DB3">
        <w:rPr>
          <w:rFonts w:cs="Calibri"/>
          <w:bCs/>
          <w:sz w:val="24"/>
          <w:szCs w:val="24"/>
        </w:rPr>
        <w:t xml:space="preserve">. </w:t>
      </w:r>
      <w:r w:rsidRPr="00382DB3">
        <w:rPr>
          <w:rFonts w:cs="Calibri"/>
          <w:sz w:val="24"/>
          <w:szCs w:val="24"/>
        </w:rPr>
        <w:t xml:space="preserve">Efetuar o pagamento à CONTRATADA no valor correspondente </w:t>
      </w:r>
      <w:r>
        <w:rPr>
          <w:rFonts w:cs="Calibri"/>
          <w:sz w:val="24"/>
          <w:szCs w:val="24"/>
        </w:rPr>
        <w:t>ao fornecimento do produto</w:t>
      </w:r>
      <w:r w:rsidRPr="00382DB3">
        <w:rPr>
          <w:rFonts w:cs="Calibri"/>
          <w:sz w:val="24"/>
          <w:szCs w:val="24"/>
        </w:rPr>
        <w:t>, no prazo e forma estabelecidos no Edital e seus anexos</w:t>
      </w:r>
      <w:r>
        <w:rPr>
          <w:rFonts w:cs="Calibri"/>
          <w:sz w:val="24"/>
          <w:szCs w:val="24"/>
        </w:rPr>
        <w:t>.</w:t>
      </w:r>
    </w:p>
    <w:p w14:paraId="7C37AAA2"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5.1.</w:t>
      </w:r>
      <w:r>
        <w:rPr>
          <w:rFonts w:cs="Calibri"/>
          <w:bCs/>
          <w:sz w:val="24"/>
          <w:szCs w:val="24"/>
        </w:rPr>
        <w:t>8</w:t>
      </w:r>
      <w:r w:rsidRPr="00382DB3">
        <w:rPr>
          <w:rFonts w:cs="Calibri"/>
          <w:bCs/>
          <w:sz w:val="24"/>
          <w:szCs w:val="24"/>
        </w:rPr>
        <w:t xml:space="preserve">. </w:t>
      </w:r>
      <w:r w:rsidRPr="00382DB3">
        <w:rPr>
          <w:rFonts w:cs="Calibri"/>
          <w:sz w:val="24"/>
          <w:szCs w:val="24"/>
        </w:rPr>
        <w:t>Aplicar as penalidades previstas para o(s) caso(s) de descumprimento do pactuado nesta licitação</w:t>
      </w:r>
      <w:r>
        <w:rPr>
          <w:rFonts w:cs="Calibri"/>
          <w:sz w:val="24"/>
          <w:szCs w:val="24"/>
        </w:rPr>
        <w:t>.</w:t>
      </w:r>
    </w:p>
    <w:p w14:paraId="7E9A120B"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5.1.</w:t>
      </w:r>
      <w:r>
        <w:rPr>
          <w:rFonts w:cs="Calibri"/>
          <w:bCs/>
          <w:sz w:val="24"/>
          <w:szCs w:val="24"/>
        </w:rPr>
        <w:t>9.</w:t>
      </w:r>
      <w:r w:rsidRPr="00382DB3">
        <w:rPr>
          <w:rFonts w:cs="Calibri"/>
          <w:bCs/>
          <w:sz w:val="24"/>
          <w:szCs w:val="24"/>
        </w:rPr>
        <w:t xml:space="preserve"> </w:t>
      </w:r>
      <w:r w:rsidRPr="00382DB3">
        <w:rPr>
          <w:rFonts w:cs="Calibri"/>
          <w:sz w:val="24"/>
          <w:szCs w:val="24"/>
        </w:rPr>
        <w:t>Empenhar os recursos necessários garantindo o pagamento das Notas Fiscais em dia.</w:t>
      </w:r>
    </w:p>
    <w:p w14:paraId="77B3204F"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6. DO CRITÉRIO DE JULGAMENTO</w:t>
      </w:r>
    </w:p>
    <w:p w14:paraId="2DEB81B1" w14:textId="77777777" w:rsidR="000F3A60" w:rsidRPr="00382DB3" w:rsidRDefault="000F3A60" w:rsidP="000F3A60">
      <w:pPr>
        <w:spacing w:before="120" w:after="120" w:line="240" w:lineRule="auto"/>
        <w:jc w:val="both"/>
        <w:rPr>
          <w:rFonts w:cs="Calibri"/>
          <w:sz w:val="24"/>
          <w:szCs w:val="24"/>
        </w:rPr>
      </w:pPr>
      <w:r w:rsidRPr="00382DB3">
        <w:rPr>
          <w:rFonts w:cs="Calibri"/>
          <w:sz w:val="24"/>
          <w:szCs w:val="24"/>
        </w:rPr>
        <w:t>6.1. O Critério de julgamento será o definido no procedimento da Modalidade de Licitação definida para esta contratação.</w:t>
      </w:r>
    </w:p>
    <w:p w14:paraId="3EDB3B0B"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7. DA DESCRIÇÃO E DO ORÇAMENTO</w:t>
      </w:r>
    </w:p>
    <w:p w14:paraId="7B74E35E" w14:textId="363963CE" w:rsidR="000F3A60" w:rsidRPr="00382DB3" w:rsidRDefault="000F3A60" w:rsidP="000F3A60">
      <w:pPr>
        <w:spacing w:before="120" w:after="120" w:line="240" w:lineRule="auto"/>
        <w:jc w:val="both"/>
        <w:rPr>
          <w:rFonts w:cs="Calibri"/>
          <w:sz w:val="24"/>
          <w:szCs w:val="24"/>
        </w:rPr>
      </w:pPr>
      <w:r w:rsidRPr="00382DB3">
        <w:rPr>
          <w:rFonts w:cs="Calibri"/>
          <w:sz w:val="24"/>
          <w:szCs w:val="24"/>
        </w:rPr>
        <w:t>7.1. O valor estimado para contratação é</w:t>
      </w:r>
      <w:r>
        <w:rPr>
          <w:rFonts w:cs="Calibri"/>
          <w:sz w:val="24"/>
          <w:szCs w:val="24"/>
        </w:rPr>
        <w:t xml:space="preserve"> de R$</w:t>
      </w:r>
      <w:r>
        <w:rPr>
          <w:rFonts w:cs="Calibri"/>
          <w:sz w:val="24"/>
          <w:szCs w:val="24"/>
        </w:rPr>
        <w:t xml:space="preserve"> 7,0766 (sete reais e sete centavos</w:t>
      </w:r>
      <w:r>
        <w:rPr>
          <w:rFonts w:cs="Calibri"/>
          <w:sz w:val="24"/>
          <w:szCs w:val="24"/>
        </w:rPr>
        <w:t>) por litro de gasolina, totalizando o valor</w:t>
      </w:r>
      <w:r w:rsidRPr="00382DB3">
        <w:rPr>
          <w:rFonts w:cs="Calibri"/>
          <w:sz w:val="24"/>
          <w:szCs w:val="24"/>
        </w:rPr>
        <w:t xml:space="preserve"> de </w:t>
      </w:r>
      <w:r w:rsidRPr="002152CF">
        <w:rPr>
          <w:rFonts w:cs="Calibri"/>
          <w:sz w:val="24"/>
          <w:szCs w:val="24"/>
        </w:rPr>
        <w:t>R$</w:t>
      </w:r>
      <w:r>
        <w:rPr>
          <w:rFonts w:cs="Calibri"/>
          <w:sz w:val="24"/>
          <w:szCs w:val="24"/>
        </w:rPr>
        <w:t xml:space="preserve"> </w:t>
      </w:r>
      <w:r>
        <w:rPr>
          <w:rFonts w:cs="Calibri"/>
          <w:sz w:val="24"/>
          <w:szCs w:val="24"/>
        </w:rPr>
        <w:t xml:space="preserve">318.447,00 </w:t>
      </w:r>
      <w:r w:rsidRPr="00382DB3">
        <w:rPr>
          <w:rFonts w:cs="Calibri"/>
          <w:sz w:val="24"/>
          <w:szCs w:val="24"/>
        </w:rPr>
        <w:t>(</w:t>
      </w:r>
      <w:r>
        <w:rPr>
          <w:rFonts w:cs="Calibri"/>
          <w:sz w:val="24"/>
          <w:szCs w:val="24"/>
        </w:rPr>
        <w:t>trezentos e dezoito mil quatrocentos e quarenta e sete reais</w:t>
      </w:r>
      <w:r>
        <w:rPr>
          <w:rFonts w:cs="Calibri"/>
          <w:sz w:val="24"/>
          <w:szCs w:val="24"/>
        </w:rPr>
        <w:t>)</w:t>
      </w:r>
      <w:r w:rsidRPr="00382DB3">
        <w:rPr>
          <w:rFonts w:cs="Calibri"/>
          <w:sz w:val="24"/>
          <w:szCs w:val="24"/>
        </w:rPr>
        <w:t>, conforme cotação e</w:t>
      </w:r>
      <w:r>
        <w:rPr>
          <w:rFonts w:cs="Calibri"/>
          <w:sz w:val="24"/>
          <w:szCs w:val="24"/>
        </w:rPr>
        <w:t>/</w:t>
      </w:r>
      <w:r w:rsidRPr="00382DB3">
        <w:rPr>
          <w:rFonts w:cs="Calibri"/>
          <w:sz w:val="24"/>
          <w:szCs w:val="24"/>
        </w:rPr>
        <w:t>ou justificativa apresentada à Comissão de Licitação.</w:t>
      </w:r>
    </w:p>
    <w:p w14:paraId="303FEE01" w14:textId="3D8BF713" w:rsidR="000F3A60" w:rsidRPr="00382DB3" w:rsidRDefault="000F3A60" w:rsidP="000F3A60">
      <w:pPr>
        <w:spacing w:before="120" w:after="120" w:line="240" w:lineRule="auto"/>
        <w:jc w:val="both"/>
        <w:rPr>
          <w:rFonts w:cs="Calibri"/>
          <w:sz w:val="24"/>
          <w:szCs w:val="24"/>
        </w:rPr>
      </w:pPr>
      <w:r w:rsidRPr="00382DB3">
        <w:rPr>
          <w:rFonts w:cs="Calibri"/>
          <w:sz w:val="24"/>
          <w:szCs w:val="24"/>
        </w:rPr>
        <w:t>7.2. As despesas decorrentes da contratação, objeto desta modalidade de licitação correrão a conta dos recursos destinados no Orçamento deste Poder Legislativo para este exercício financeiro sob a dotação nº</w:t>
      </w:r>
      <w:r>
        <w:rPr>
          <w:rFonts w:cs="Calibri"/>
          <w:sz w:val="24"/>
          <w:szCs w:val="24"/>
        </w:rPr>
        <w:t xml:space="preserve"> </w:t>
      </w:r>
      <w:r w:rsidRPr="0007359C">
        <w:rPr>
          <w:rFonts w:cstheme="minorHAnsi"/>
          <w:sz w:val="24"/>
          <w:szCs w:val="24"/>
        </w:rPr>
        <w:t>01.01.01.031.0001.2.001.3.3.90.</w:t>
      </w:r>
      <w:r>
        <w:rPr>
          <w:rFonts w:cstheme="minorHAnsi"/>
          <w:sz w:val="24"/>
          <w:szCs w:val="24"/>
        </w:rPr>
        <w:t>30</w:t>
      </w:r>
      <w:r w:rsidRPr="0007359C">
        <w:rPr>
          <w:rFonts w:cstheme="minorHAnsi"/>
          <w:sz w:val="24"/>
          <w:szCs w:val="24"/>
        </w:rPr>
        <w:t>.00</w:t>
      </w:r>
      <w:r>
        <w:rPr>
          <w:rFonts w:cstheme="minorHAnsi"/>
          <w:sz w:val="24"/>
          <w:szCs w:val="24"/>
        </w:rPr>
        <w:t>-100</w:t>
      </w:r>
      <w:r w:rsidRPr="0007359C">
        <w:rPr>
          <w:rFonts w:cstheme="minorHAnsi"/>
          <w:sz w:val="24"/>
          <w:szCs w:val="24"/>
        </w:rPr>
        <w:t xml:space="preserve"> – </w:t>
      </w:r>
      <w:r>
        <w:rPr>
          <w:rFonts w:cstheme="minorHAnsi"/>
          <w:sz w:val="24"/>
          <w:szCs w:val="24"/>
        </w:rPr>
        <w:t xml:space="preserve">Material de Consumo </w:t>
      </w:r>
      <w:r w:rsidRPr="0007359C">
        <w:rPr>
          <w:rFonts w:cstheme="minorHAnsi"/>
          <w:sz w:val="24"/>
          <w:szCs w:val="24"/>
        </w:rPr>
        <w:t>– Manutenção da Câmara Municipal, Processo Legislativo.</w:t>
      </w:r>
      <w:r>
        <w:rPr>
          <w:rFonts w:cs="Calibri"/>
          <w:sz w:val="24"/>
          <w:szCs w:val="24"/>
        </w:rPr>
        <w:t xml:space="preserve"> </w:t>
      </w:r>
    </w:p>
    <w:p w14:paraId="108CC7B4"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8. DAS SANÇÕES ADMINISTRATIVAS</w:t>
      </w:r>
    </w:p>
    <w:p w14:paraId="03D606A2" w14:textId="77777777" w:rsidR="000F3A60" w:rsidRPr="00382DB3" w:rsidRDefault="000F3A60" w:rsidP="000F3A60">
      <w:pPr>
        <w:spacing w:before="120" w:after="120" w:line="240" w:lineRule="auto"/>
        <w:jc w:val="both"/>
        <w:rPr>
          <w:rFonts w:cs="Calibri"/>
          <w:sz w:val="24"/>
          <w:szCs w:val="24"/>
        </w:rPr>
      </w:pPr>
      <w:r w:rsidRPr="00382DB3">
        <w:rPr>
          <w:rFonts w:cs="Calibri"/>
          <w:sz w:val="24"/>
          <w:szCs w:val="24"/>
        </w:rPr>
        <w:t>8.1. A aplicação das sanções administrativas será disciplinada em ato próprio na modalidade de licitação, contrato, Lei nº 8.666/93 e alterações posteriores, etc.</w:t>
      </w:r>
    </w:p>
    <w:p w14:paraId="44C917D8"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9. DO PAGAMENTO</w:t>
      </w:r>
    </w:p>
    <w:p w14:paraId="71A48CA3" w14:textId="77777777" w:rsidR="000F3A60" w:rsidRPr="00382DB3" w:rsidRDefault="000F3A60" w:rsidP="000F3A60">
      <w:pPr>
        <w:spacing w:before="120" w:after="120" w:line="240" w:lineRule="auto"/>
        <w:jc w:val="both"/>
        <w:rPr>
          <w:rFonts w:cs="Calibri"/>
          <w:sz w:val="24"/>
          <w:szCs w:val="24"/>
        </w:rPr>
      </w:pPr>
      <w:r w:rsidRPr="00382DB3">
        <w:rPr>
          <w:rFonts w:cs="Calibri"/>
          <w:sz w:val="24"/>
          <w:szCs w:val="24"/>
        </w:rPr>
        <w:t>9.1. O Pagamento será efetuado mediante a apresentação da nota fiscal, em conta corre</w:t>
      </w:r>
      <w:r>
        <w:rPr>
          <w:rFonts w:cs="Calibri"/>
          <w:sz w:val="24"/>
          <w:szCs w:val="24"/>
        </w:rPr>
        <w:t>nte, preferencialmente, da Caixa Econômica Federal.</w:t>
      </w:r>
    </w:p>
    <w:p w14:paraId="50B43AE1"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lastRenderedPageBreak/>
        <w:t>9.2. A CONTRATADA apresentará, mensalmente, o documento de cobrança, juntamente com as "Autorizações para Abastecimento de Veículos", referente aos abastecimentos efetuados naquele período.</w:t>
      </w:r>
    </w:p>
    <w:p w14:paraId="2D43B8B5" w14:textId="77777777" w:rsidR="000F3A60" w:rsidRPr="00382DB3" w:rsidRDefault="000F3A60" w:rsidP="000F3A60">
      <w:pPr>
        <w:spacing w:before="120" w:after="120" w:line="240" w:lineRule="auto"/>
        <w:jc w:val="both"/>
        <w:rPr>
          <w:rFonts w:cs="Calibri"/>
          <w:sz w:val="24"/>
          <w:szCs w:val="24"/>
        </w:rPr>
      </w:pPr>
      <w:r w:rsidRPr="00382DB3">
        <w:rPr>
          <w:rFonts w:cs="Calibri"/>
          <w:bCs/>
          <w:sz w:val="24"/>
          <w:szCs w:val="24"/>
        </w:rPr>
        <w:t xml:space="preserve">9.3. </w:t>
      </w:r>
      <w:r w:rsidRPr="00382DB3">
        <w:rPr>
          <w:rFonts w:cs="Calibri"/>
          <w:sz w:val="24"/>
          <w:szCs w:val="24"/>
        </w:rPr>
        <w:t>Após a conferência das "Autorizações para Abastecimento de Veículos" do mês, a Câmara Municipal de Quirinópolis informará as inconformidades, se for o caso, e solicitará a emissão da Nota Fiscal/Fatura.</w:t>
      </w:r>
    </w:p>
    <w:p w14:paraId="1A11D1F8"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sz w:val="24"/>
          <w:szCs w:val="24"/>
        </w:rPr>
        <w:t>9.4. A Câmara Municipal de Quirinópolis só efetuará o pagamento mediante a apresentação de nota fiscal emitida de forma correta</w:t>
      </w:r>
      <w:r>
        <w:rPr>
          <w:rFonts w:cs="Calibri"/>
          <w:sz w:val="24"/>
          <w:szCs w:val="24"/>
        </w:rPr>
        <w:t>.</w:t>
      </w:r>
    </w:p>
    <w:p w14:paraId="38B0E53F"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9.5. </w:t>
      </w:r>
      <w:r w:rsidRPr="00382DB3">
        <w:rPr>
          <w:rFonts w:cs="Calibri"/>
          <w:sz w:val="24"/>
          <w:szCs w:val="24"/>
        </w:rPr>
        <w:t>A nota fiscal que for apresentada com erro será devolvida ao CONTRATADO para retificação e reapresentação</w:t>
      </w:r>
      <w:r>
        <w:rPr>
          <w:rFonts w:cs="Calibri"/>
          <w:sz w:val="24"/>
          <w:szCs w:val="24"/>
        </w:rPr>
        <w:t>.</w:t>
      </w:r>
    </w:p>
    <w:p w14:paraId="755766AB"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9.6. </w:t>
      </w:r>
      <w:r w:rsidRPr="00382DB3">
        <w:rPr>
          <w:rFonts w:cs="Calibri"/>
          <w:sz w:val="24"/>
          <w:szCs w:val="24"/>
        </w:rPr>
        <w:t>A devolução da nota fiscal não aprovada pela Câmara Municipal de Quirinópolis, em hipótese alguma servirá de pretexto para que a CONTRATADA suspenda o fornecimento.</w:t>
      </w:r>
    </w:p>
    <w:p w14:paraId="350AA495" w14:textId="77777777" w:rsidR="000F3A60" w:rsidRPr="00382DB3" w:rsidRDefault="000F3A60" w:rsidP="000F3A60">
      <w:pPr>
        <w:autoSpaceDE w:val="0"/>
        <w:autoSpaceDN w:val="0"/>
        <w:adjustRightInd w:val="0"/>
        <w:spacing w:before="120" w:after="120" w:line="240" w:lineRule="auto"/>
        <w:jc w:val="both"/>
        <w:rPr>
          <w:rFonts w:cs="Calibri"/>
          <w:sz w:val="24"/>
          <w:szCs w:val="24"/>
        </w:rPr>
      </w:pPr>
      <w:r w:rsidRPr="00382DB3">
        <w:rPr>
          <w:rFonts w:cs="Calibri"/>
          <w:bCs/>
          <w:sz w:val="24"/>
          <w:szCs w:val="24"/>
        </w:rPr>
        <w:t xml:space="preserve">9.7. </w:t>
      </w:r>
      <w:r w:rsidRPr="00382DB3">
        <w:rPr>
          <w:rFonts w:cs="Calibri"/>
          <w:sz w:val="24"/>
          <w:szCs w:val="24"/>
        </w:rPr>
        <w:t>O servidor indicado para a fiscalização da presente aquisição terá o prazo de 5 (cinco) dias para “ATESTAR” a Nota Fiscal ora mencionada, após a data de apresentação do referido documento a este Órgão.</w:t>
      </w:r>
    </w:p>
    <w:p w14:paraId="7458C8B5" w14:textId="77777777" w:rsidR="000F3A60" w:rsidRPr="00382DB3" w:rsidRDefault="000F3A60" w:rsidP="000F3A60">
      <w:pPr>
        <w:spacing w:before="120" w:after="120" w:line="240" w:lineRule="auto"/>
        <w:jc w:val="both"/>
        <w:rPr>
          <w:rFonts w:cs="Calibri"/>
          <w:sz w:val="24"/>
          <w:szCs w:val="24"/>
        </w:rPr>
      </w:pPr>
      <w:r w:rsidRPr="00382DB3">
        <w:rPr>
          <w:rFonts w:cs="Calibri"/>
          <w:bCs/>
          <w:sz w:val="24"/>
          <w:szCs w:val="24"/>
        </w:rPr>
        <w:t xml:space="preserve">9.8. </w:t>
      </w:r>
      <w:r w:rsidRPr="00382DB3">
        <w:rPr>
          <w:rFonts w:cs="Calibri"/>
          <w:sz w:val="24"/>
          <w:szCs w:val="24"/>
        </w:rPr>
        <w:t>A CONTRATADA deverá manter, durante o prazo de execução do objeto, todas as condições de habilitação e qualificação exigidas na licitação.</w:t>
      </w:r>
    </w:p>
    <w:p w14:paraId="0D18CD21" w14:textId="77777777" w:rsidR="000F3A60" w:rsidRPr="00382DB3" w:rsidRDefault="000F3A60" w:rsidP="000F3A60">
      <w:pPr>
        <w:spacing w:before="120" w:after="120" w:line="240" w:lineRule="auto"/>
        <w:jc w:val="both"/>
        <w:rPr>
          <w:rFonts w:cs="Calibri"/>
          <w:b/>
          <w:sz w:val="24"/>
          <w:szCs w:val="24"/>
        </w:rPr>
      </w:pPr>
      <w:r w:rsidRPr="00382DB3">
        <w:rPr>
          <w:rFonts w:cs="Calibri"/>
          <w:b/>
          <w:sz w:val="24"/>
          <w:szCs w:val="24"/>
        </w:rPr>
        <w:t>10. DOS PRAZOS</w:t>
      </w:r>
    </w:p>
    <w:p w14:paraId="0B822AC1" w14:textId="77777777" w:rsidR="000F3A60" w:rsidRDefault="000F3A60" w:rsidP="000F3A60">
      <w:pPr>
        <w:spacing w:before="120" w:after="120" w:line="240" w:lineRule="auto"/>
        <w:jc w:val="both"/>
        <w:rPr>
          <w:rFonts w:eastAsia="Times New Roman" w:cs="Calibri"/>
          <w:sz w:val="24"/>
          <w:szCs w:val="24"/>
          <w:lang w:eastAsia="pt-BR"/>
        </w:rPr>
      </w:pPr>
      <w:r w:rsidRPr="00382DB3">
        <w:rPr>
          <w:rFonts w:cs="Calibri"/>
          <w:sz w:val="24"/>
          <w:szCs w:val="24"/>
        </w:rPr>
        <w:t>10.1.</w:t>
      </w:r>
      <w:r>
        <w:rPr>
          <w:rFonts w:cs="Calibri"/>
          <w:sz w:val="24"/>
          <w:szCs w:val="24"/>
        </w:rPr>
        <w:t xml:space="preserve"> </w:t>
      </w:r>
      <w:r>
        <w:rPr>
          <w:rFonts w:eastAsia="Times New Roman" w:cs="Calibri"/>
          <w:sz w:val="24"/>
          <w:szCs w:val="24"/>
          <w:lang w:eastAsia="pt-BR"/>
        </w:rPr>
        <w:t>O prazo de vigência do contrato será da data de sua assinatura até o dia 31 de dezembro de 2022, em conformidade com o art. 57, caput, da Lei Federal nº 8.666/93.</w:t>
      </w:r>
    </w:p>
    <w:p w14:paraId="1BAEF7B2" w14:textId="77777777" w:rsidR="000F3A60" w:rsidRDefault="000F3A60" w:rsidP="000F3A60">
      <w:pPr>
        <w:spacing w:before="120" w:after="120" w:line="240" w:lineRule="auto"/>
        <w:jc w:val="both"/>
        <w:rPr>
          <w:rFonts w:cs="Calibri"/>
          <w:b/>
          <w:sz w:val="24"/>
          <w:szCs w:val="24"/>
        </w:rPr>
      </w:pPr>
      <w:r>
        <w:rPr>
          <w:rFonts w:cs="Calibri"/>
          <w:b/>
          <w:sz w:val="24"/>
          <w:szCs w:val="24"/>
        </w:rPr>
        <w:t xml:space="preserve">11. </w:t>
      </w:r>
      <w:r w:rsidRPr="00751F41">
        <w:rPr>
          <w:rFonts w:cs="Calibri"/>
          <w:b/>
          <w:sz w:val="24"/>
          <w:szCs w:val="24"/>
        </w:rPr>
        <w:t xml:space="preserve">DAS </w:t>
      </w:r>
      <w:r>
        <w:rPr>
          <w:rFonts w:cs="Calibri"/>
          <w:b/>
          <w:sz w:val="24"/>
          <w:szCs w:val="24"/>
        </w:rPr>
        <w:t>DISPOSIÇÕES GERAIS</w:t>
      </w:r>
    </w:p>
    <w:p w14:paraId="22612961" w14:textId="77777777" w:rsidR="000F3A60" w:rsidRDefault="000F3A60" w:rsidP="000F3A60">
      <w:pPr>
        <w:spacing w:before="120" w:after="120" w:line="240" w:lineRule="auto"/>
        <w:jc w:val="both"/>
        <w:rPr>
          <w:rFonts w:cs="Calibri"/>
          <w:sz w:val="24"/>
          <w:szCs w:val="24"/>
        </w:rPr>
      </w:pPr>
      <w:r>
        <w:rPr>
          <w:rFonts w:cs="Calibri"/>
          <w:sz w:val="24"/>
          <w:szCs w:val="24"/>
        </w:rPr>
        <w:t>11.1. Os casos omissos e as dúvidas suscitadas durante a execução do contrato serão resolvidos pelas partes contratantes de comum acordo e, ainda, de acordo com a Lei nº 8.666/93, de forma escrita, por ser a exigida pela legislação aplicável à execução do presente instrumento;</w:t>
      </w:r>
    </w:p>
    <w:p w14:paraId="047D2D2F" w14:textId="77777777" w:rsidR="000F3A60" w:rsidRDefault="000F3A60" w:rsidP="000F3A60">
      <w:pPr>
        <w:spacing w:before="120" w:after="120" w:line="240" w:lineRule="auto"/>
        <w:jc w:val="both"/>
        <w:rPr>
          <w:rFonts w:cs="Calibri"/>
          <w:sz w:val="24"/>
          <w:szCs w:val="24"/>
        </w:rPr>
      </w:pPr>
      <w:r>
        <w:rPr>
          <w:rFonts w:cs="Calibri"/>
          <w:sz w:val="24"/>
          <w:szCs w:val="24"/>
        </w:rPr>
        <w:t>11.2. O presente instrumento obriga as partes contratantes e aos seus sucessores que, na falta delas, responsabilizar-se-ão pelo seu integral cumprimento;</w:t>
      </w:r>
    </w:p>
    <w:p w14:paraId="609669D4" w14:textId="067F7AE3" w:rsidR="000F3A60" w:rsidRDefault="000F3A60" w:rsidP="000F3A60">
      <w:pPr>
        <w:spacing w:before="120" w:after="120" w:line="240" w:lineRule="auto"/>
        <w:jc w:val="both"/>
        <w:rPr>
          <w:rFonts w:cs="Calibri"/>
          <w:sz w:val="24"/>
          <w:szCs w:val="24"/>
        </w:rPr>
      </w:pPr>
      <w:r>
        <w:rPr>
          <w:rFonts w:cs="Calibri"/>
          <w:sz w:val="24"/>
          <w:szCs w:val="24"/>
        </w:rPr>
        <w:t>11.3. Independente de declaração expressa, a simples participação nesta licitação implica a aceitação das condições estipuladas no presente Termo de Referência e submissão total às normas nele contidas.</w:t>
      </w:r>
    </w:p>
    <w:p w14:paraId="0566CB34" w14:textId="77777777" w:rsidR="000F3A60" w:rsidRPr="001F36A4" w:rsidRDefault="000F3A60" w:rsidP="000F3A60">
      <w:pPr>
        <w:spacing w:before="120" w:after="120" w:line="240" w:lineRule="auto"/>
        <w:jc w:val="both"/>
        <w:rPr>
          <w:rFonts w:cs="Calibri"/>
          <w:sz w:val="24"/>
          <w:szCs w:val="24"/>
        </w:rPr>
      </w:pPr>
    </w:p>
    <w:p w14:paraId="538E2D8E" w14:textId="77777777" w:rsidR="000F3A60" w:rsidRPr="001F36A4" w:rsidRDefault="000F3A60" w:rsidP="000F3A60">
      <w:pPr>
        <w:spacing w:before="120" w:after="120" w:line="240" w:lineRule="auto"/>
        <w:jc w:val="center"/>
        <w:rPr>
          <w:rFonts w:cs="Calibri"/>
          <w:b/>
          <w:sz w:val="24"/>
          <w:szCs w:val="24"/>
        </w:rPr>
      </w:pPr>
      <w:r w:rsidRPr="001F36A4">
        <w:rPr>
          <w:rFonts w:cs="Calibri"/>
          <w:b/>
          <w:sz w:val="24"/>
          <w:szCs w:val="24"/>
        </w:rPr>
        <w:t>FERNANDO MENDES NOVAIS</w:t>
      </w:r>
    </w:p>
    <w:p w14:paraId="10768C1C" w14:textId="77777777" w:rsidR="000F3A60" w:rsidRPr="001F36A4" w:rsidRDefault="000F3A60" w:rsidP="000F3A60">
      <w:pPr>
        <w:autoSpaceDE w:val="0"/>
        <w:spacing w:before="120" w:after="120" w:line="240" w:lineRule="auto"/>
        <w:jc w:val="center"/>
        <w:rPr>
          <w:rFonts w:cs="Calibri"/>
          <w:sz w:val="24"/>
          <w:szCs w:val="24"/>
        </w:rPr>
      </w:pPr>
      <w:r w:rsidRPr="001F36A4">
        <w:rPr>
          <w:rFonts w:cs="Calibri"/>
          <w:sz w:val="24"/>
          <w:szCs w:val="24"/>
        </w:rPr>
        <w:t>Presidente da Câmara Municipal de Quirinópolis</w:t>
      </w:r>
    </w:p>
    <w:p w14:paraId="2EE9DAC0" w14:textId="77777777" w:rsidR="000F3A60" w:rsidRPr="007E37E9" w:rsidRDefault="000F3A60" w:rsidP="000F3A60">
      <w:pPr>
        <w:spacing w:before="120" w:after="120" w:line="240" w:lineRule="auto"/>
      </w:pPr>
    </w:p>
    <w:p w14:paraId="0E98D0F5" w14:textId="77777777" w:rsidR="000F3A60" w:rsidRDefault="000F3A60" w:rsidP="00575E2D">
      <w:pPr>
        <w:spacing w:before="120" w:after="120" w:line="240" w:lineRule="auto"/>
        <w:jc w:val="both"/>
        <w:rPr>
          <w:rFonts w:eastAsia="Times New Roman" w:cs="Calibri"/>
          <w:b/>
          <w:bCs/>
          <w:sz w:val="24"/>
          <w:szCs w:val="24"/>
          <w:lang w:eastAsia="pt-BR"/>
        </w:rPr>
      </w:pPr>
    </w:p>
    <w:bookmarkEnd w:id="1"/>
    <w:p w14:paraId="34F46F4E" w14:textId="707ABEC1" w:rsidR="00E670FA" w:rsidRDefault="00784FEB" w:rsidP="000F3A60">
      <w:pPr>
        <w:spacing w:after="0" w:line="264" w:lineRule="auto"/>
        <w:jc w:val="both"/>
        <w:rPr>
          <w:rFonts w:cs="Calibri"/>
          <w:sz w:val="24"/>
          <w:szCs w:val="24"/>
        </w:rPr>
      </w:pPr>
      <w:r w:rsidRPr="00382DB3">
        <w:rPr>
          <w:rFonts w:cs="Calibri"/>
          <w:sz w:val="24"/>
          <w:szCs w:val="24"/>
        </w:rPr>
        <w:t xml:space="preserve"> </w:t>
      </w:r>
      <w:bookmarkEnd w:id="0"/>
    </w:p>
    <w:p w14:paraId="7690F7CB" w14:textId="77777777" w:rsidR="00E670FA" w:rsidRPr="00185D28" w:rsidRDefault="00E670FA" w:rsidP="003F7508">
      <w:pPr>
        <w:pStyle w:val="Default"/>
        <w:spacing w:after="120"/>
        <w:jc w:val="center"/>
        <w:rPr>
          <w:rFonts w:ascii="Calibri" w:hAnsi="Calibri" w:cs="Calibri"/>
          <w:b/>
          <w:bCs/>
        </w:rPr>
      </w:pPr>
      <w:r w:rsidRPr="00185D28">
        <w:rPr>
          <w:rFonts w:ascii="Calibri" w:hAnsi="Calibri" w:cs="Calibri"/>
          <w:b/>
          <w:bCs/>
        </w:rPr>
        <w:lastRenderedPageBreak/>
        <w:t>ANEXO II</w:t>
      </w:r>
    </w:p>
    <w:p w14:paraId="327F2CCB"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53E63FF0" w14:textId="77777777" w:rsidR="00E670FA" w:rsidRPr="00D01D13" w:rsidRDefault="00E670FA" w:rsidP="00E670FA">
      <w:pPr>
        <w:pStyle w:val="Default"/>
        <w:spacing w:before="120" w:after="120"/>
        <w:jc w:val="center"/>
        <w:rPr>
          <w:rFonts w:ascii="Calibri" w:hAnsi="Calibri" w:cs="Calibri"/>
        </w:rPr>
      </w:pPr>
    </w:p>
    <w:p w14:paraId="432FAC02" w14:textId="77777777" w:rsidR="00E670FA" w:rsidRDefault="00E670FA" w:rsidP="00E670FA">
      <w:pPr>
        <w:pStyle w:val="Default"/>
        <w:rPr>
          <w:rFonts w:ascii="Calibri" w:hAnsi="Calibri" w:cs="Calibri"/>
        </w:rPr>
      </w:pPr>
    </w:p>
    <w:p w14:paraId="16E6B00E" w14:textId="77777777" w:rsidR="00E670FA" w:rsidRPr="00D01D13" w:rsidRDefault="00E670FA" w:rsidP="00E670FA">
      <w:pPr>
        <w:pStyle w:val="Default"/>
        <w:rPr>
          <w:rFonts w:ascii="Calibri" w:hAnsi="Calibri" w:cs="Calibri"/>
        </w:rPr>
      </w:pPr>
    </w:p>
    <w:p w14:paraId="2AFCCF12" w14:textId="77777777" w:rsidR="00E670FA" w:rsidRPr="00D01D13" w:rsidRDefault="00E670FA" w:rsidP="00E670FA">
      <w:pPr>
        <w:pStyle w:val="Default"/>
        <w:rPr>
          <w:rFonts w:ascii="Calibri" w:hAnsi="Calibri" w:cs="Calibri"/>
        </w:rPr>
      </w:pPr>
    </w:p>
    <w:p w14:paraId="3FA0B20B" w14:textId="40FDEC9D"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w:t>
      </w:r>
      <w:r w:rsidRPr="004D1BE8">
        <w:rPr>
          <w:rFonts w:cs="Calibri"/>
          <w:b/>
          <w:bCs/>
          <w:sz w:val="24"/>
          <w:szCs w:val="24"/>
        </w:rPr>
        <w:t xml:space="preserve">Edital de Pregão Presencial nº </w:t>
      </w:r>
      <w:r w:rsidR="00575E2D">
        <w:rPr>
          <w:rFonts w:cs="Calibri"/>
          <w:b/>
          <w:bCs/>
          <w:sz w:val="24"/>
          <w:szCs w:val="24"/>
        </w:rPr>
        <w:t>3/2022</w:t>
      </w:r>
      <w:r>
        <w:rPr>
          <w:rFonts w:cs="Calibri"/>
          <w:sz w:val="24"/>
          <w:szCs w:val="24"/>
        </w:rPr>
        <w:t>.</w:t>
      </w:r>
    </w:p>
    <w:p w14:paraId="12DB14EF"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9BECC7E" w14:textId="132856F8"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575E2D">
        <w:rPr>
          <w:rFonts w:cs="Calibri"/>
          <w:sz w:val="24"/>
          <w:szCs w:val="24"/>
        </w:rPr>
        <w:t>2</w:t>
      </w:r>
      <w:r>
        <w:rPr>
          <w:rFonts w:cs="Calibri"/>
          <w:sz w:val="24"/>
          <w:szCs w:val="24"/>
        </w:rPr>
        <w:t>.</w:t>
      </w:r>
    </w:p>
    <w:p w14:paraId="27B7FC67" w14:textId="77777777" w:rsidR="00E670FA" w:rsidRPr="00D01D13" w:rsidRDefault="00E670FA" w:rsidP="00E670FA">
      <w:pPr>
        <w:spacing w:line="360" w:lineRule="auto"/>
        <w:ind w:firstLine="708"/>
        <w:jc w:val="both"/>
        <w:rPr>
          <w:rFonts w:cs="Calibri"/>
        </w:rPr>
      </w:pPr>
    </w:p>
    <w:p w14:paraId="585AD45B" w14:textId="77777777" w:rsidR="00E670FA" w:rsidRPr="00D01D13" w:rsidRDefault="00E670FA" w:rsidP="00E670FA">
      <w:pPr>
        <w:pStyle w:val="Default"/>
        <w:jc w:val="right"/>
        <w:rPr>
          <w:rFonts w:ascii="Calibri" w:hAnsi="Calibri" w:cs="Calibri"/>
        </w:rPr>
      </w:pPr>
    </w:p>
    <w:p w14:paraId="2F919834" w14:textId="77777777" w:rsidR="00E670FA" w:rsidRPr="00D01D13" w:rsidRDefault="00E670FA" w:rsidP="00E670FA">
      <w:pPr>
        <w:pStyle w:val="Default"/>
        <w:jc w:val="right"/>
        <w:rPr>
          <w:rFonts w:ascii="Calibri" w:hAnsi="Calibri" w:cs="Calibri"/>
        </w:rPr>
      </w:pPr>
    </w:p>
    <w:p w14:paraId="7F88C101" w14:textId="77777777" w:rsidR="00E670FA" w:rsidRPr="00D01D13" w:rsidRDefault="00E670FA" w:rsidP="00E670FA">
      <w:pPr>
        <w:pStyle w:val="Default"/>
        <w:jc w:val="right"/>
        <w:rPr>
          <w:rFonts w:ascii="Calibri" w:hAnsi="Calibri" w:cs="Calibri"/>
        </w:rPr>
      </w:pPr>
    </w:p>
    <w:p w14:paraId="3C613375" w14:textId="77777777" w:rsidR="00E670FA" w:rsidRPr="00D01D13" w:rsidRDefault="00E670FA" w:rsidP="00E670FA">
      <w:pPr>
        <w:jc w:val="center"/>
        <w:rPr>
          <w:rFonts w:cs="Calibri"/>
          <w:sz w:val="24"/>
          <w:szCs w:val="24"/>
        </w:rPr>
      </w:pPr>
      <w:r w:rsidRPr="00D01D13">
        <w:rPr>
          <w:rFonts w:cs="Calibri"/>
          <w:sz w:val="24"/>
          <w:szCs w:val="24"/>
        </w:rPr>
        <w:t>carimbo e assinatura do responsável legal</w:t>
      </w:r>
    </w:p>
    <w:p w14:paraId="77FFDF26" w14:textId="77777777" w:rsidR="00E670FA" w:rsidRPr="00D01D13" w:rsidRDefault="00E670FA" w:rsidP="00E670FA">
      <w:pPr>
        <w:tabs>
          <w:tab w:val="left" w:pos="1985"/>
          <w:tab w:val="left" w:pos="2552"/>
        </w:tabs>
        <w:jc w:val="center"/>
        <w:rPr>
          <w:rFonts w:cs="Calibri"/>
          <w:sz w:val="24"/>
          <w:szCs w:val="24"/>
        </w:rPr>
      </w:pPr>
    </w:p>
    <w:p w14:paraId="2E20B83B" w14:textId="77777777" w:rsidR="00E670FA" w:rsidRPr="00D01D13" w:rsidRDefault="00E670FA" w:rsidP="00E670FA">
      <w:pPr>
        <w:tabs>
          <w:tab w:val="left" w:pos="1985"/>
          <w:tab w:val="left" w:pos="2552"/>
        </w:tabs>
        <w:jc w:val="center"/>
        <w:rPr>
          <w:rFonts w:cs="Calibri"/>
          <w:sz w:val="24"/>
          <w:szCs w:val="24"/>
        </w:rPr>
      </w:pPr>
    </w:p>
    <w:p w14:paraId="384879FD" w14:textId="77777777" w:rsidR="00E670FA" w:rsidRPr="00D01D13" w:rsidRDefault="00E670FA" w:rsidP="00E670FA">
      <w:pPr>
        <w:tabs>
          <w:tab w:val="left" w:pos="1985"/>
          <w:tab w:val="left" w:pos="2552"/>
        </w:tabs>
        <w:jc w:val="center"/>
        <w:rPr>
          <w:rFonts w:cs="Calibri"/>
          <w:sz w:val="24"/>
          <w:szCs w:val="24"/>
        </w:rPr>
      </w:pPr>
    </w:p>
    <w:p w14:paraId="4F7CAE7C" w14:textId="77777777" w:rsidR="00E670FA" w:rsidRDefault="00E670FA" w:rsidP="00E670FA">
      <w:pPr>
        <w:tabs>
          <w:tab w:val="left" w:pos="1985"/>
          <w:tab w:val="left" w:pos="2552"/>
        </w:tabs>
        <w:jc w:val="center"/>
        <w:rPr>
          <w:rFonts w:cs="Calibri"/>
          <w:sz w:val="24"/>
          <w:szCs w:val="24"/>
        </w:rPr>
      </w:pPr>
    </w:p>
    <w:p w14:paraId="7D3EA123" w14:textId="77777777" w:rsidR="00E670FA" w:rsidRDefault="00E670FA" w:rsidP="00E670FA">
      <w:pPr>
        <w:keepLines/>
        <w:tabs>
          <w:tab w:val="left" w:pos="3828"/>
        </w:tabs>
        <w:suppressAutoHyphens/>
        <w:jc w:val="center"/>
        <w:rPr>
          <w:rFonts w:cs="Calibri"/>
          <w:b/>
          <w:bCs/>
          <w:sz w:val="24"/>
          <w:szCs w:val="24"/>
        </w:rPr>
      </w:pPr>
    </w:p>
    <w:p w14:paraId="66B8B09A" w14:textId="77777777" w:rsidR="00E670FA" w:rsidRDefault="00E670FA" w:rsidP="00E670FA">
      <w:pPr>
        <w:keepLines/>
        <w:tabs>
          <w:tab w:val="left" w:pos="3828"/>
        </w:tabs>
        <w:suppressAutoHyphens/>
        <w:jc w:val="center"/>
        <w:rPr>
          <w:rFonts w:cs="Calibri"/>
          <w:b/>
          <w:bCs/>
          <w:sz w:val="24"/>
          <w:szCs w:val="24"/>
        </w:rPr>
      </w:pPr>
    </w:p>
    <w:p w14:paraId="565BEB92" w14:textId="77777777" w:rsidR="00E670FA" w:rsidRDefault="00E670FA" w:rsidP="00E670FA">
      <w:pPr>
        <w:keepLines/>
        <w:tabs>
          <w:tab w:val="left" w:pos="3828"/>
        </w:tabs>
        <w:suppressAutoHyphens/>
        <w:jc w:val="center"/>
        <w:rPr>
          <w:rFonts w:cs="Calibri"/>
          <w:b/>
          <w:bCs/>
          <w:sz w:val="24"/>
          <w:szCs w:val="24"/>
        </w:rPr>
      </w:pPr>
    </w:p>
    <w:p w14:paraId="1F6921E6" w14:textId="77777777" w:rsidR="00E670FA" w:rsidRDefault="00E670FA" w:rsidP="00E670FA">
      <w:pPr>
        <w:keepLines/>
        <w:tabs>
          <w:tab w:val="left" w:pos="3828"/>
        </w:tabs>
        <w:suppressAutoHyphens/>
        <w:jc w:val="center"/>
        <w:rPr>
          <w:rFonts w:cs="Calibri"/>
          <w:b/>
          <w:bCs/>
          <w:sz w:val="24"/>
          <w:szCs w:val="24"/>
        </w:rPr>
      </w:pPr>
    </w:p>
    <w:p w14:paraId="1F463093" w14:textId="77777777" w:rsidR="00E670FA" w:rsidRPr="00D01D13" w:rsidRDefault="00E670FA" w:rsidP="00E670FA">
      <w:pPr>
        <w:keepLines/>
        <w:tabs>
          <w:tab w:val="left" w:pos="3828"/>
        </w:tabs>
        <w:suppressAutoHyphens/>
        <w:jc w:val="center"/>
        <w:rPr>
          <w:rFonts w:cs="Calibri"/>
          <w:b/>
          <w:bCs/>
          <w:sz w:val="24"/>
          <w:szCs w:val="24"/>
        </w:rPr>
      </w:pPr>
    </w:p>
    <w:p w14:paraId="62C23DD5" w14:textId="77777777" w:rsidR="00E670FA" w:rsidRDefault="00E670FA" w:rsidP="00E670FA">
      <w:pPr>
        <w:pStyle w:val="Default"/>
        <w:jc w:val="center"/>
        <w:rPr>
          <w:rFonts w:ascii="Calibri" w:hAnsi="Calibri" w:cs="Calibri"/>
          <w:b/>
          <w:bCs/>
        </w:rPr>
      </w:pPr>
    </w:p>
    <w:p w14:paraId="50CB0AB1"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1865FAE0"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1B561D4C" w14:textId="77777777" w:rsidR="00E670FA" w:rsidRPr="00D01D13" w:rsidRDefault="00E670FA" w:rsidP="00E670FA">
      <w:pPr>
        <w:pStyle w:val="Default"/>
        <w:jc w:val="center"/>
        <w:rPr>
          <w:rFonts w:ascii="Calibri" w:hAnsi="Calibri" w:cs="Calibri"/>
        </w:rPr>
      </w:pPr>
    </w:p>
    <w:p w14:paraId="51AEAFBF" w14:textId="77777777" w:rsidR="00E670FA" w:rsidRDefault="00E670FA" w:rsidP="00E670FA">
      <w:pPr>
        <w:pStyle w:val="Default"/>
        <w:rPr>
          <w:rFonts w:ascii="Calibri" w:hAnsi="Calibri" w:cs="Calibri"/>
        </w:rPr>
      </w:pPr>
    </w:p>
    <w:p w14:paraId="359902A3" w14:textId="77777777" w:rsidR="00E670FA" w:rsidRPr="00D01D13" w:rsidRDefault="00E670FA" w:rsidP="00E670FA">
      <w:pPr>
        <w:pStyle w:val="Default"/>
        <w:rPr>
          <w:rFonts w:ascii="Calibri" w:hAnsi="Calibri" w:cs="Calibri"/>
        </w:rPr>
      </w:pPr>
    </w:p>
    <w:p w14:paraId="4A06EF4C" w14:textId="77777777" w:rsidR="00E670FA" w:rsidRPr="00D01D13" w:rsidRDefault="00E670FA" w:rsidP="00E670FA">
      <w:pPr>
        <w:pStyle w:val="Default"/>
        <w:rPr>
          <w:rFonts w:ascii="Calibri" w:hAnsi="Calibri" w:cs="Calibri"/>
        </w:rPr>
      </w:pPr>
    </w:p>
    <w:p w14:paraId="07170669" w14:textId="77777777" w:rsidR="00E670FA" w:rsidRDefault="00E670FA" w:rsidP="00E670FA">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95DAEC8" w14:textId="77777777" w:rsidR="00E670FA" w:rsidRDefault="00E670FA" w:rsidP="00E670FA">
      <w:pPr>
        <w:spacing w:line="360" w:lineRule="auto"/>
        <w:ind w:firstLine="2268"/>
        <w:jc w:val="both"/>
        <w:rPr>
          <w:rFonts w:cs="Calibri"/>
          <w:sz w:val="24"/>
          <w:szCs w:val="24"/>
        </w:rPr>
      </w:pPr>
      <w:r>
        <w:rPr>
          <w:rFonts w:cs="Calibri"/>
          <w:sz w:val="24"/>
          <w:szCs w:val="24"/>
        </w:rPr>
        <w:t>Por ser verdade, firmamos a presente declaração.</w:t>
      </w:r>
    </w:p>
    <w:p w14:paraId="3A06F0D2" w14:textId="48DDDF9F"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575E2D">
        <w:rPr>
          <w:rFonts w:cs="Calibri"/>
          <w:sz w:val="24"/>
          <w:szCs w:val="24"/>
        </w:rPr>
        <w:t>2</w:t>
      </w:r>
      <w:r>
        <w:rPr>
          <w:rFonts w:cs="Calibri"/>
          <w:sz w:val="24"/>
          <w:szCs w:val="24"/>
        </w:rPr>
        <w:t>.</w:t>
      </w:r>
    </w:p>
    <w:p w14:paraId="37516AAD" w14:textId="77777777" w:rsidR="00E670FA" w:rsidRPr="00D01D13" w:rsidRDefault="00E670FA" w:rsidP="00E670FA">
      <w:pPr>
        <w:spacing w:line="360" w:lineRule="auto"/>
        <w:ind w:firstLine="708"/>
        <w:jc w:val="both"/>
        <w:rPr>
          <w:rFonts w:cs="Calibri"/>
        </w:rPr>
      </w:pPr>
    </w:p>
    <w:p w14:paraId="49764624" w14:textId="77777777" w:rsidR="00E670FA" w:rsidRPr="00D01D13" w:rsidRDefault="00E670FA" w:rsidP="00E670FA">
      <w:pPr>
        <w:pStyle w:val="Default"/>
        <w:jc w:val="right"/>
        <w:rPr>
          <w:rFonts w:ascii="Calibri" w:hAnsi="Calibri" w:cs="Calibri"/>
        </w:rPr>
      </w:pPr>
    </w:p>
    <w:p w14:paraId="596D9E01" w14:textId="77777777" w:rsidR="00E670FA" w:rsidRPr="00D01D13" w:rsidRDefault="00E670FA" w:rsidP="00E670FA">
      <w:pPr>
        <w:pStyle w:val="Default"/>
        <w:jc w:val="right"/>
        <w:rPr>
          <w:rFonts w:ascii="Calibri" w:hAnsi="Calibri" w:cs="Calibri"/>
        </w:rPr>
      </w:pPr>
    </w:p>
    <w:p w14:paraId="5D537EC7" w14:textId="77777777" w:rsidR="00E670FA" w:rsidRPr="00D01D13" w:rsidRDefault="00E670FA" w:rsidP="00E670FA">
      <w:pPr>
        <w:pStyle w:val="Default"/>
        <w:jc w:val="right"/>
        <w:rPr>
          <w:rFonts w:ascii="Calibri" w:hAnsi="Calibri" w:cs="Calibri"/>
        </w:rPr>
      </w:pPr>
    </w:p>
    <w:p w14:paraId="67338024" w14:textId="77777777" w:rsidR="00E670FA" w:rsidRPr="00D01D13" w:rsidRDefault="00E670FA" w:rsidP="00E670FA">
      <w:pPr>
        <w:jc w:val="center"/>
        <w:rPr>
          <w:rFonts w:cs="Calibri"/>
          <w:sz w:val="24"/>
          <w:szCs w:val="24"/>
        </w:rPr>
      </w:pPr>
      <w:r w:rsidRPr="00D01D13">
        <w:rPr>
          <w:rFonts w:cs="Calibri"/>
          <w:sz w:val="24"/>
          <w:szCs w:val="24"/>
        </w:rPr>
        <w:t>carimbo e assinatura do responsável legal</w:t>
      </w:r>
    </w:p>
    <w:p w14:paraId="3DC7DBD7" w14:textId="77777777" w:rsidR="00E670FA" w:rsidRPr="00D01D13" w:rsidRDefault="00E670FA" w:rsidP="00E670FA">
      <w:pPr>
        <w:tabs>
          <w:tab w:val="left" w:pos="567"/>
          <w:tab w:val="left" w:pos="1134"/>
          <w:tab w:val="left" w:pos="1418"/>
          <w:tab w:val="left" w:pos="2410"/>
          <w:tab w:val="left" w:pos="2552"/>
        </w:tabs>
        <w:jc w:val="center"/>
        <w:rPr>
          <w:rFonts w:cs="Calibri"/>
          <w:b/>
          <w:bCs/>
        </w:rPr>
      </w:pPr>
    </w:p>
    <w:p w14:paraId="37499D20" w14:textId="77777777" w:rsidR="00E670FA" w:rsidRPr="00D01D13" w:rsidRDefault="00E670FA" w:rsidP="00E670FA">
      <w:pPr>
        <w:keepLines/>
        <w:tabs>
          <w:tab w:val="left" w:pos="3828"/>
        </w:tabs>
        <w:suppressAutoHyphens/>
        <w:jc w:val="center"/>
        <w:rPr>
          <w:rFonts w:cs="Calibri"/>
          <w:b/>
          <w:bCs/>
          <w:sz w:val="24"/>
          <w:szCs w:val="24"/>
        </w:rPr>
      </w:pPr>
    </w:p>
    <w:p w14:paraId="1E1D9C2F" w14:textId="77777777" w:rsidR="00E670FA" w:rsidRPr="00D01D13" w:rsidRDefault="00E670FA" w:rsidP="00E670FA">
      <w:pPr>
        <w:keepLines/>
        <w:tabs>
          <w:tab w:val="left" w:pos="3828"/>
        </w:tabs>
        <w:suppressAutoHyphens/>
        <w:jc w:val="center"/>
        <w:rPr>
          <w:rFonts w:cs="Calibri"/>
          <w:b/>
          <w:bCs/>
          <w:sz w:val="24"/>
          <w:szCs w:val="24"/>
        </w:rPr>
      </w:pPr>
    </w:p>
    <w:p w14:paraId="70FD7C75" w14:textId="77777777" w:rsidR="00E670FA" w:rsidRPr="00D01D13" w:rsidRDefault="00E670FA" w:rsidP="00E670FA">
      <w:pPr>
        <w:keepLines/>
        <w:tabs>
          <w:tab w:val="left" w:pos="3828"/>
        </w:tabs>
        <w:suppressAutoHyphens/>
        <w:jc w:val="center"/>
        <w:rPr>
          <w:rFonts w:cs="Calibri"/>
          <w:b/>
          <w:bCs/>
          <w:sz w:val="24"/>
          <w:szCs w:val="24"/>
        </w:rPr>
      </w:pPr>
    </w:p>
    <w:p w14:paraId="479C75FC" w14:textId="77777777" w:rsidR="00E670FA" w:rsidRPr="00D01D13" w:rsidRDefault="00E670FA" w:rsidP="00E670FA">
      <w:pPr>
        <w:keepLines/>
        <w:tabs>
          <w:tab w:val="left" w:pos="3828"/>
        </w:tabs>
        <w:suppressAutoHyphens/>
        <w:jc w:val="center"/>
        <w:rPr>
          <w:rFonts w:cs="Calibri"/>
          <w:b/>
          <w:bCs/>
          <w:sz w:val="24"/>
          <w:szCs w:val="24"/>
        </w:rPr>
      </w:pPr>
    </w:p>
    <w:p w14:paraId="58672A86" w14:textId="77777777" w:rsidR="00E670FA" w:rsidRPr="00D01D13" w:rsidRDefault="00E670FA" w:rsidP="00E670FA">
      <w:pPr>
        <w:keepLines/>
        <w:tabs>
          <w:tab w:val="left" w:pos="3828"/>
        </w:tabs>
        <w:suppressAutoHyphens/>
        <w:jc w:val="center"/>
        <w:rPr>
          <w:rFonts w:cs="Calibri"/>
          <w:b/>
          <w:bCs/>
          <w:sz w:val="24"/>
          <w:szCs w:val="24"/>
        </w:rPr>
      </w:pPr>
    </w:p>
    <w:p w14:paraId="08D738B1" w14:textId="77777777" w:rsidR="00E670FA" w:rsidRPr="00D01D13" w:rsidRDefault="00E670FA" w:rsidP="00E670FA">
      <w:pPr>
        <w:keepLines/>
        <w:tabs>
          <w:tab w:val="left" w:pos="3828"/>
        </w:tabs>
        <w:suppressAutoHyphens/>
        <w:jc w:val="center"/>
        <w:rPr>
          <w:rFonts w:cs="Calibri"/>
          <w:b/>
          <w:bCs/>
          <w:sz w:val="24"/>
          <w:szCs w:val="24"/>
        </w:rPr>
      </w:pPr>
    </w:p>
    <w:p w14:paraId="43A681E4" w14:textId="77777777" w:rsidR="00E670FA" w:rsidRPr="00D01D13" w:rsidRDefault="00E670FA" w:rsidP="00E670FA">
      <w:pPr>
        <w:keepLines/>
        <w:tabs>
          <w:tab w:val="left" w:pos="3828"/>
        </w:tabs>
        <w:suppressAutoHyphens/>
        <w:jc w:val="center"/>
        <w:rPr>
          <w:rFonts w:cs="Calibri"/>
          <w:b/>
          <w:bCs/>
          <w:sz w:val="24"/>
          <w:szCs w:val="24"/>
        </w:rPr>
      </w:pPr>
    </w:p>
    <w:p w14:paraId="65D1EC61" w14:textId="77777777" w:rsidR="00E670FA" w:rsidRPr="00D01D13" w:rsidRDefault="00E670FA" w:rsidP="00E670FA">
      <w:pPr>
        <w:keepLines/>
        <w:tabs>
          <w:tab w:val="left" w:pos="3828"/>
        </w:tabs>
        <w:suppressAutoHyphens/>
        <w:jc w:val="center"/>
        <w:rPr>
          <w:rFonts w:cs="Calibri"/>
          <w:b/>
          <w:bCs/>
          <w:sz w:val="24"/>
          <w:szCs w:val="24"/>
        </w:rPr>
      </w:pPr>
    </w:p>
    <w:p w14:paraId="41663C4D" w14:textId="77777777" w:rsidR="00E670FA" w:rsidRDefault="00E670FA" w:rsidP="00E670FA">
      <w:pPr>
        <w:pStyle w:val="Default"/>
        <w:jc w:val="center"/>
        <w:rPr>
          <w:rFonts w:ascii="Calibri" w:hAnsi="Calibri" w:cs="Calibri"/>
          <w:b/>
          <w:bCs/>
        </w:rPr>
      </w:pPr>
    </w:p>
    <w:p w14:paraId="0A242181"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272608F0" w14:textId="77777777" w:rsidR="00E670FA" w:rsidRPr="00D01D13" w:rsidRDefault="00E670FA" w:rsidP="003F7508">
      <w:pPr>
        <w:pStyle w:val="Default"/>
        <w:spacing w:after="120"/>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7931A611" w14:textId="77777777" w:rsidR="00E670FA" w:rsidRPr="00D01D13" w:rsidRDefault="00E670FA" w:rsidP="00E670FA">
      <w:pPr>
        <w:pStyle w:val="Default"/>
        <w:jc w:val="center"/>
        <w:rPr>
          <w:rFonts w:ascii="Calibri" w:hAnsi="Calibri" w:cs="Calibri"/>
        </w:rPr>
      </w:pPr>
    </w:p>
    <w:p w14:paraId="00BCD3F0" w14:textId="77777777" w:rsidR="00E670FA" w:rsidRDefault="00E670FA" w:rsidP="00E670FA">
      <w:pPr>
        <w:pStyle w:val="Default"/>
        <w:rPr>
          <w:rFonts w:ascii="Calibri" w:hAnsi="Calibri" w:cs="Calibri"/>
        </w:rPr>
      </w:pPr>
    </w:p>
    <w:p w14:paraId="671B581B" w14:textId="77777777" w:rsidR="00E670FA" w:rsidRPr="00D01D13" w:rsidRDefault="00E670FA" w:rsidP="00E670FA">
      <w:pPr>
        <w:pStyle w:val="Default"/>
        <w:rPr>
          <w:rFonts w:ascii="Calibri" w:hAnsi="Calibri" w:cs="Calibri"/>
        </w:rPr>
      </w:pPr>
    </w:p>
    <w:p w14:paraId="1F0FED50" w14:textId="77777777" w:rsidR="00E670FA" w:rsidRPr="00D01D13" w:rsidRDefault="00E670FA" w:rsidP="00E670FA">
      <w:pPr>
        <w:pStyle w:val="Default"/>
        <w:rPr>
          <w:rFonts w:ascii="Calibri" w:hAnsi="Calibri" w:cs="Calibri"/>
        </w:rPr>
      </w:pPr>
    </w:p>
    <w:p w14:paraId="410FCB69" w14:textId="686B1AC6" w:rsidR="00E670FA" w:rsidRPr="00575E2D" w:rsidRDefault="00E670FA" w:rsidP="00575E2D">
      <w:pPr>
        <w:spacing w:after="0" w:line="360" w:lineRule="auto"/>
        <w:ind w:firstLine="2268"/>
        <w:jc w:val="both"/>
        <w:rPr>
          <w:rFonts w:cs="Calibri"/>
          <w:b/>
          <w:bCs/>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4D1BE8">
        <w:rPr>
          <w:rFonts w:cs="Calibri"/>
          <w:b/>
          <w:bCs/>
          <w:sz w:val="24"/>
          <w:szCs w:val="24"/>
        </w:rPr>
        <w:t xml:space="preserve">Pregão Presencial nº </w:t>
      </w:r>
      <w:r w:rsidR="00575E2D">
        <w:rPr>
          <w:rFonts w:cs="Calibri"/>
          <w:b/>
          <w:bCs/>
          <w:sz w:val="24"/>
          <w:szCs w:val="24"/>
        </w:rPr>
        <w:t>3</w:t>
      </w:r>
      <w:r w:rsidRPr="004D1BE8">
        <w:rPr>
          <w:rFonts w:cs="Calibri"/>
          <w:b/>
          <w:bCs/>
          <w:sz w:val="24"/>
          <w:szCs w:val="24"/>
        </w:rPr>
        <w:t>/20</w:t>
      </w:r>
      <w:r w:rsidR="00575E2D">
        <w:rPr>
          <w:rFonts w:cs="Calibri"/>
          <w:b/>
          <w:bCs/>
          <w:sz w:val="24"/>
          <w:szCs w:val="24"/>
        </w:rPr>
        <w:t>22</w:t>
      </w:r>
      <w:r w:rsidRPr="00FF5CD5">
        <w:rPr>
          <w:rFonts w:cs="Calibri"/>
          <w:sz w:val="24"/>
          <w:szCs w:val="24"/>
        </w:rPr>
        <w:t>, seja dado tratamento diferenciado com base nos artigos 42 a 45, da Lei Complementar nº 123/2006 e suas modificações posteriores.</w:t>
      </w:r>
    </w:p>
    <w:p w14:paraId="15FB6193"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67DB037D"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5821D05D" w14:textId="77777777" w:rsidR="00E670FA" w:rsidRPr="00FF5CD5" w:rsidRDefault="00E670FA" w:rsidP="00E670FA">
      <w:pPr>
        <w:spacing w:line="360" w:lineRule="auto"/>
        <w:ind w:firstLine="2268"/>
        <w:jc w:val="both"/>
        <w:rPr>
          <w:rFonts w:cs="Calibri"/>
          <w:sz w:val="24"/>
          <w:szCs w:val="24"/>
        </w:rPr>
      </w:pPr>
      <w:r w:rsidRPr="00FF5CD5">
        <w:rPr>
          <w:rFonts w:cs="Calibri"/>
          <w:sz w:val="24"/>
          <w:szCs w:val="24"/>
        </w:rPr>
        <w:t>Por ser verdade, firmamos a presente declaração.</w:t>
      </w:r>
    </w:p>
    <w:p w14:paraId="24436697" w14:textId="4AA52A6F" w:rsidR="00E670FA" w:rsidRDefault="00E670FA" w:rsidP="00E670FA">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w:t>
      </w:r>
      <w:r w:rsidR="00575E2D">
        <w:rPr>
          <w:rFonts w:cs="Calibri"/>
          <w:sz w:val="24"/>
          <w:szCs w:val="24"/>
        </w:rPr>
        <w:t>2</w:t>
      </w:r>
      <w:r w:rsidRPr="00FF5CD5">
        <w:rPr>
          <w:rFonts w:cs="Calibri"/>
          <w:sz w:val="24"/>
          <w:szCs w:val="24"/>
        </w:rPr>
        <w:t>.</w:t>
      </w:r>
    </w:p>
    <w:p w14:paraId="48C36A6C" w14:textId="77777777" w:rsidR="00E670FA" w:rsidRPr="00D01D13" w:rsidRDefault="00E670FA" w:rsidP="00E670FA">
      <w:pPr>
        <w:spacing w:line="360" w:lineRule="auto"/>
        <w:ind w:firstLine="708"/>
        <w:jc w:val="both"/>
        <w:rPr>
          <w:rFonts w:cs="Calibri"/>
        </w:rPr>
      </w:pPr>
    </w:p>
    <w:p w14:paraId="0BD69A96" w14:textId="77777777" w:rsidR="00E670FA" w:rsidRPr="00D01D13" w:rsidRDefault="00E670FA" w:rsidP="00E670FA">
      <w:pPr>
        <w:pStyle w:val="Default"/>
        <w:jc w:val="right"/>
        <w:rPr>
          <w:rFonts w:ascii="Calibri" w:hAnsi="Calibri" w:cs="Calibri"/>
        </w:rPr>
      </w:pPr>
    </w:p>
    <w:p w14:paraId="42F52ECE" w14:textId="77777777" w:rsidR="00E670FA" w:rsidRPr="00D01D13" w:rsidRDefault="00E670FA" w:rsidP="00E670FA">
      <w:pPr>
        <w:pStyle w:val="Default"/>
        <w:jc w:val="right"/>
        <w:rPr>
          <w:rFonts w:ascii="Calibri" w:hAnsi="Calibri" w:cs="Calibri"/>
        </w:rPr>
      </w:pPr>
    </w:p>
    <w:p w14:paraId="53116529" w14:textId="77777777" w:rsidR="00E670FA" w:rsidRDefault="00E670FA" w:rsidP="00E670F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5D62A4F1" w14:textId="77777777" w:rsidR="00E670FA" w:rsidRDefault="00E670FA" w:rsidP="00E670FA">
      <w:pPr>
        <w:keepLines/>
        <w:tabs>
          <w:tab w:val="left" w:pos="3828"/>
        </w:tabs>
        <w:suppressAutoHyphens/>
        <w:jc w:val="center"/>
        <w:rPr>
          <w:rFonts w:cs="Calibri"/>
          <w:sz w:val="24"/>
          <w:szCs w:val="24"/>
        </w:rPr>
      </w:pPr>
    </w:p>
    <w:p w14:paraId="2C5EA398" w14:textId="77777777" w:rsidR="00E670FA" w:rsidRDefault="00E670FA" w:rsidP="00E670FA">
      <w:pPr>
        <w:keepLines/>
        <w:tabs>
          <w:tab w:val="left" w:pos="3828"/>
        </w:tabs>
        <w:suppressAutoHyphens/>
        <w:jc w:val="center"/>
        <w:rPr>
          <w:rFonts w:cs="Calibri"/>
          <w:b/>
          <w:bCs/>
          <w:sz w:val="24"/>
          <w:szCs w:val="24"/>
        </w:rPr>
      </w:pPr>
    </w:p>
    <w:p w14:paraId="45B6C33A" w14:textId="77777777" w:rsidR="00E670FA" w:rsidRDefault="00E670FA" w:rsidP="00E670FA">
      <w:pPr>
        <w:spacing w:line="360" w:lineRule="auto"/>
        <w:jc w:val="center"/>
        <w:rPr>
          <w:rFonts w:cs="Calibri"/>
          <w:b/>
        </w:rPr>
      </w:pPr>
    </w:p>
    <w:p w14:paraId="0F6C6D14" w14:textId="77777777" w:rsidR="00E670FA" w:rsidRDefault="00E670FA" w:rsidP="00E670FA">
      <w:pPr>
        <w:spacing w:line="360" w:lineRule="auto"/>
        <w:jc w:val="center"/>
        <w:rPr>
          <w:rFonts w:cs="Calibri"/>
          <w:b/>
        </w:rPr>
      </w:pPr>
    </w:p>
    <w:p w14:paraId="5A3EDB5D"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387256E7"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157CA6C6" w14:textId="77777777" w:rsidR="00E670FA" w:rsidRDefault="00E670FA" w:rsidP="00E670FA">
      <w:pPr>
        <w:keepLines/>
        <w:tabs>
          <w:tab w:val="left" w:pos="3828"/>
        </w:tabs>
        <w:suppressAutoHyphens/>
        <w:jc w:val="both"/>
        <w:rPr>
          <w:rFonts w:cs="Calibri"/>
          <w:sz w:val="24"/>
          <w:szCs w:val="24"/>
        </w:rPr>
      </w:pPr>
    </w:p>
    <w:p w14:paraId="6A16BF03" w14:textId="77777777" w:rsidR="00E670FA" w:rsidRPr="00D01D13" w:rsidRDefault="00E670FA" w:rsidP="00E670FA">
      <w:pPr>
        <w:keepLines/>
        <w:tabs>
          <w:tab w:val="left" w:pos="3828"/>
        </w:tabs>
        <w:suppressAutoHyphens/>
        <w:jc w:val="both"/>
        <w:rPr>
          <w:rFonts w:cs="Calibri"/>
          <w:sz w:val="24"/>
          <w:szCs w:val="24"/>
        </w:rPr>
      </w:pPr>
    </w:p>
    <w:p w14:paraId="05AAC211" w14:textId="77777777"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02E3AFD7"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3DD7E47" w14:textId="379BFA86"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575E2D">
        <w:rPr>
          <w:rFonts w:cs="Calibri"/>
          <w:sz w:val="24"/>
          <w:szCs w:val="24"/>
        </w:rPr>
        <w:t>2</w:t>
      </w:r>
      <w:r>
        <w:rPr>
          <w:rFonts w:cs="Calibri"/>
          <w:sz w:val="24"/>
          <w:szCs w:val="24"/>
        </w:rPr>
        <w:t>.</w:t>
      </w:r>
    </w:p>
    <w:p w14:paraId="13426C53" w14:textId="77777777" w:rsidR="00E670FA" w:rsidRPr="00D01D13" w:rsidRDefault="00E670FA" w:rsidP="00E670FA">
      <w:pPr>
        <w:spacing w:line="360" w:lineRule="auto"/>
        <w:ind w:firstLine="708"/>
        <w:jc w:val="both"/>
        <w:rPr>
          <w:rFonts w:cs="Calibri"/>
        </w:rPr>
      </w:pPr>
    </w:p>
    <w:p w14:paraId="76426060" w14:textId="77777777" w:rsidR="00E670FA" w:rsidRPr="00D01D13" w:rsidRDefault="00E670FA" w:rsidP="00E670FA">
      <w:pPr>
        <w:keepLines/>
        <w:tabs>
          <w:tab w:val="left" w:pos="3828"/>
        </w:tabs>
        <w:suppressAutoHyphens/>
        <w:jc w:val="both"/>
        <w:rPr>
          <w:rFonts w:cs="Calibri"/>
          <w:sz w:val="24"/>
          <w:szCs w:val="24"/>
        </w:rPr>
      </w:pPr>
    </w:p>
    <w:p w14:paraId="6B7833DD" w14:textId="77777777" w:rsidR="00E670FA" w:rsidRDefault="00E670FA" w:rsidP="00E670F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7D6AA230" w14:textId="77777777" w:rsidR="00E670FA" w:rsidRPr="00D01D13" w:rsidRDefault="00E670FA" w:rsidP="00E670FA">
      <w:pPr>
        <w:keepLines/>
        <w:tabs>
          <w:tab w:val="left" w:pos="3828"/>
        </w:tabs>
        <w:suppressAutoHyphens/>
        <w:jc w:val="center"/>
        <w:rPr>
          <w:rFonts w:cs="Calibri"/>
          <w:sz w:val="24"/>
          <w:szCs w:val="24"/>
        </w:rPr>
      </w:pPr>
    </w:p>
    <w:p w14:paraId="7EDD03D8" w14:textId="77777777" w:rsidR="00E670FA" w:rsidRPr="00D01D13" w:rsidRDefault="00E670FA" w:rsidP="00E670FA">
      <w:pPr>
        <w:keepLines/>
        <w:tabs>
          <w:tab w:val="left" w:pos="3828"/>
        </w:tabs>
        <w:suppressAutoHyphens/>
        <w:jc w:val="center"/>
        <w:rPr>
          <w:rFonts w:cs="Calibri"/>
          <w:sz w:val="24"/>
          <w:szCs w:val="24"/>
        </w:rPr>
      </w:pPr>
    </w:p>
    <w:p w14:paraId="7FE971C5" w14:textId="77777777" w:rsidR="00E670FA" w:rsidRPr="00D01D13" w:rsidRDefault="00E670FA" w:rsidP="00E670FA">
      <w:pPr>
        <w:keepLines/>
        <w:tabs>
          <w:tab w:val="left" w:pos="3828"/>
        </w:tabs>
        <w:suppressAutoHyphens/>
        <w:jc w:val="center"/>
        <w:rPr>
          <w:rFonts w:cs="Calibri"/>
          <w:sz w:val="24"/>
          <w:szCs w:val="24"/>
        </w:rPr>
      </w:pPr>
    </w:p>
    <w:p w14:paraId="39BE9FF5" w14:textId="77777777" w:rsidR="00E670FA" w:rsidRPr="00D01D13" w:rsidRDefault="00E670FA" w:rsidP="00E670FA">
      <w:pPr>
        <w:keepLines/>
        <w:tabs>
          <w:tab w:val="left" w:pos="3828"/>
        </w:tabs>
        <w:suppressAutoHyphens/>
        <w:jc w:val="center"/>
        <w:rPr>
          <w:rFonts w:cs="Calibri"/>
          <w:sz w:val="24"/>
          <w:szCs w:val="24"/>
        </w:rPr>
      </w:pPr>
    </w:p>
    <w:p w14:paraId="610B4A8D" w14:textId="77777777" w:rsidR="00E670FA" w:rsidRPr="00D01D13" w:rsidRDefault="00E670FA" w:rsidP="00E670FA">
      <w:pPr>
        <w:keepLines/>
        <w:tabs>
          <w:tab w:val="left" w:pos="3828"/>
        </w:tabs>
        <w:suppressAutoHyphens/>
        <w:jc w:val="center"/>
        <w:rPr>
          <w:rFonts w:cs="Calibri"/>
          <w:sz w:val="24"/>
          <w:szCs w:val="24"/>
        </w:rPr>
      </w:pPr>
    </w:p>
    <w:p w14:paraId="0937E72E" w14:textId="77777777" w:rsidR="00E670FA" w:rsidRDefault="00E670FA" w:rsidP="00E670FA">
      <w:pPr>
        <w:tabs>
          <w:tab w:val="left" w:pos="1985"/>
          <w:tab w:val="left" w:pos="2552"/>
        </w:tabs>
        <w:jc w:val="center"/>
        <w:rPr>
          <w:rFonts w:cs="Calibri"/>
          <w:b/>
          <w:sz w:val="24"/>
          <w:szCs w:val="24"/>
        </w:rPr>
      </w:pPr>
    </w:p>
    <w:p w14:paraId="40AC8F07" w14:textId="77777777" w:rsidR="00E670FA" w:rsidRDefault="00E670FA" w:rsidP="00E670FA">
      <w:pPr>
        <w:tabs>
          <w:tab w:val="left" w:pos="1985"/>
          <w:tab w:val="left" w:pos="2552"/>
        </w:tabs>
        <w:jc w:val="center"/>
        <w:rPr>
          <w:rFonts w:cs="Calibri"/>
          <w:b/>
          <w:sz w:val="24"/>
          <w:szCs w:val="24"/>
        </w:rPr>
      </w:pPr>
    </w:p>
    <w:p w14:paraId="36F7C5AD" w14:textId="77777777" w:rsidR="00E670FA" w:rsidRDefault="00E670FA" w:rsidP="00E670FA">
      <w:pPr>
        <w:tabs>
          <w:tab w:val="left" w:pos="1985"/>
          <w:tab w:val="left" w:pos="2552"/>
        </w:tabs>
        <w:spacing w:after="0"/>
        <w:jc w:val="center"/>
        <w:rPr>
          <w:rFonts w:cs="Calibri"/>
          <w:b/>
          <w:sz w:val="24"/>
          <w:szCs w:val="24"/>
        </w:rPr>
      </w:pPr>
    </w:p>
    <w:p w14:paraId="5A675849" w14:textId="77777777" w:rsidR="00E670FA" w:rsidRDefault="00E670FA" w:rsidP="00E670FA">
      <w:pPr>
        <w:tabs>
          <w:tab w:val="left" w:pos="1985"/>
          <w:tab w:val="left" w:pos="2552"/>
        </w:tabs>
        <w:spacing w:after="0" w:line="240" w:lineRule="auto"/>
        <w:jc w:val="center"/>
        <w:rPr>
          <w:rFonts w:cs="Calibri"/>
          <w:b/>
          <w:sz w:val="24"/>
          <w:szCs w:val="24"/>
        </w:rPr>
      </w:pPr>
    </w:p>
    <w:p w14:paraId="49B2CB93" w14:textId="77777777" w:rsidR="00E670FA" w:rsidRPr="00D01D13" w:rsidRDefault="00E670FA" w:rsidP="003F7508">
      <w:pPr>
        <w:tabs>
          <w:tab w:val="left" w:pos="1985"/>
          <w:tab w:val="left" w:pos="2552"/>
        </w:tabs>
        <w:spacing w:after="120" w:line="240" w:lineRule="auto"/>
        <w:jc w:val="center"/>
        <w:rPr>
          <w:rFonts w:cs="Calibri"/>
          <w:b/>
          <w:sz w:val="24"/>
          <w:szCs w:val="24"/>
        </w:rPr>
      </w:pPr>
      <w:r w:rsidRPr="00D01D13">
        <w:rPr>
          <w:rFonts w:cs="Calibri"/>
          <w:b/>
          <w:sz w:val="24"/>
          <w:szCs w:val="24"/>
        </w:rPr>
        <w:lastRenderedPageBreak/>
        <w:t>ANEXO V</w:t>
      </w:r>
      <w:r>
        <w:rPr>
          <w:rFonts w:cs="Calibri"/>
          <w:b/>
          <w:sz w:val="24"/>
          <w:szCs w:val="24"/>
        </w:rPr>
        <w:t>I</w:t>
      </w:r>
    </w:p>
    <w:p w14:paraId="6B38A52F"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 INEXISTÊNCIA DE VÍNCULO DE PARENTESCO COM AGENTE PÚBLICO</w:t>
      </w:r>
    </w:p>
    <w:p w14:paraId="7725F3A8" w14:textId="77777777" w:rsidR="00E670FA" w:rsidRDefault="00E670FA" w:rsidP="00E670FA">
      <w:pPr>
        <w:tabs>
          <w:tab w:val="left" w:pos="1985"/>
          <w:tab w:val="left" w:pos="2552"/>
        </w:tabs>
        <w:jc w:val="center"/>
        <w:rPr>
          <w:rFonts w:cs="Calibri"/>
          <w:sz w:val="24"/>
          <w:szCs w:val="24"/>
        </w:rPr>
      </w:pPr>
    </w:p>
    <w:p w14:paraId="06017057" w14:textId="77777777" w:rsidR="00E670FA" w:rsidRDefault="00E670FA" w:rsidP="00E670FA">
      <w:pPr>
        <w:tabs>
          <w:tab w:val="left" w:pos="1985"/>
          <w:tab w:val="left" w:pos="2552"/>
        </w:tabs>
        <w:jc w:val="center"/>
        <w:rPr>
          <w:rFonts w:cs="Calibri"/>
          <w:sz w:val="24"/>
          <w:szCs w:val="24"/>
        </w:rPr>
      </w:pPr>
    </w:p>
    <w:p w14:paraId="003F7A46" w14:textId="77777777"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sz w:val="24"/>
          <w:szCs w:val="24"/>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1E42798B" w14:textId="5D9DB6AD"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sidR="00575E2D">
        <w:rPr>
          <w:rFonts w:cs="Calibri"/>
          <w:sz w:val="24"/>
          <w:szCs w:val="24"/>
        </w:rPr>
        <w:t>2</w:t>
      </w:r>
      <w:r w:rsidRPr="00A73925">
        <w:rPr>
          <w:rFonts w:cs="Calibri"/>
          <w:sz w:val="24"/>
          <w:szCs w:val="24"/>
        </w:rPr>
        <w:t>.</w:t>
      </w:r>
    </w:p>
    <w:p w14:paraId="773D801E" w14:textId="77777777" w:rsidR="00E670FA" w:rsidRPr="00A73925" w:rsidRDefault="00E670FA" w:rsidP="00E670FA">
      <w:pPr>
        <w:pStyle w:val="Default"/>
        <w:jc w:val="right"/>
        <w:rPr>
          <w:rFonts w:ascii="Calibri" w:hAnsi="Calibri" w:cs="Calibri"/>
        </w:rPr>
      </w:pPr>
    </w:p>
    <w:p w14:paraId="0D68F716" w14:textId="77777777" w:rsidR="00E670FA" w:rsidRPr="00A73925" w:rsidRDefault="00E670FA" w:rsidP="00E670FA">
      <w:pPr>
        <w:pStyle w:val="Default"/>
        <w:jc w:val="right"/>
        <w:rPr>
          <w:rFonts w:ascii="Calibri" w:hAnsi="Calibri" w:cs="Calibri"/>
        </w:rPr>
      </w:pPr>
    </w:p>
    <w:p w14:paraId="0EDBC7F5" w14:textId="77777777" w:rsidR="00E670FA" w:rsidRPr="00A73925" w:rsidRDefault="00E670FA" w:rsidP="00E670FA">
      <w:pPr>
        <w:pStyle w:val="Default"/>
        <w:jc w:val="right"/>
        <w:rPr>
          <w:rFonts w:ascii="Calibri" w:hAnsi="Calibri" w:cs="Calibri"/>
        </w:rPr>
      </w:pPr>
    </w:p>
    <w:p w14:paraId="2092C7FD" w14:textId="77777777" w:rsidR="00E670FA" w:rsidRPr="00A73925" w:rsidRDefault="00E670FA" w:rsidP="00E670FA">
      <w:pPr>
        <w:pStyle w:val="Default"/>
        <w:jc w:val="right"/>
        <w:rPr>
          <w:rFonts w:ascii="Calibri" w:hAnsi="Calibri" w:cs="Calibri"/>
        </w:rPr>
      </w:pPr>
    </w:p>
    <w:p w14:paraId="3A0F016A" w14:textId="77777777" w:rsidR="00E670FA" w:rsidRPr="00A73925" w:rsidRDefault="00E670FA" w:rsidP="00E670FA">
      <w:pPr>
        <w:pStyle w:val="Default"/>
        <w:jc w:val="right"/>
        <w:rPr>
          <w:rFonts w:ascii="Calibri" w:hAnsi="Calibri" w:cs="Calibri"/>
        </w:rPr>
      </w:pPr>
    </w:p>
    <w:p w14:paraId="6CB60470" w14:textId="77777777" w:rsidR="00E670FA" w:rsidRPr="00A73925" w:rsidRDefault="00E670FA" w:rsidP="00E670FA">
      <w:pPr>
        <w:pStyle w:val="Default"/>
        <w:jc w:val="center"/>
        <w:rPr>
          <w:rFonts w:ascii="Calibri" w:hAnsi="Calibri" w:cs="Calibri"/>
          <w:b/>
          <w:bCs/>
        </w:rPr>
      </w:pPr>
      <w:r w:rsidRPr="00A73925">
        <w:rPr>
          <w:rFonts w:ascii="Calibri" w:hAnsi="Calibri" w:cs="Calibri"/>
        </w:rPr>
        <w:t>carimbo e assinatura do responsável legal</w:t>
      </w:r>
    </w:p>
    <w:p w14:paraId="1DD54117" w14:textId="77777777" w:rsidR="00E670FA" w:rsidRPr="00D01D13" w:rsidRDefault="00E670FA" w:rsidP="00E670FA">
      <w:pPr>
        <w:pStyle w:val="Default"/>
        <w:jc w:val="center"/>
        <w:rPr>
          <w:rFonts w:ascii="Calibri" w:hAnsi="Calibri" w:cs="Calibri"/>
          <w:b/>
          <w:bCs/>
        </w:rPr>
      </w:pPr>
    </w:p>
    <w:p w14:paraId="192EC156" w14:textId="77777777" w:rsidR="00E670FA" w:rsidRPr="00D01D13" w:rsidRDefault="00E670FA" w:rsidP="00E670FA">
      <w:pPr>
        <w:pStyle w:val="Default"/>
        <w:jc w:val="center"/>
        <w:rPr>
          <w:rFonts w:ascii="Calibri" w:hAnsi="Calibri" w:cs="Calibri"/>
          <w:b/>
          <w:bCs/>
        </w:rPr>
      </w:pPr>
    </w:p>
    <w:p w14:paraId="31BBB9A3" w14:textId="77777777" w:rsidR="00E670FA" w:rsidRPr="00D01D13" w:rsidRDefault="00E670FA" w:rsidP="00E670FA">
      <w:pPr>
        <w:pStyle w:val="Default"/>
        <w:jc w:val="center"/>
        <w:rPr>
          <w:rFonts w:ascii="Calibri" w:hAnsi="Calibri" w:cs="Calibri"/>
          <w:b/>
          <w:bCs/>
        </w:rPr>
      </w:pPr>
    </w:p>
    <w:p w14:paraId="09CD814D" w14:textId="77777777" w:rsidR="00E670FA" w:rsidRPr="00D01D13" w:rsidRDefault="00E670FA" w:rsidP="00E670FA">
      <w:pPr>
        <w:pStyle w:val="Default"/>
        <w:jc w:val="center"/>
        <w:rPr>
          <w:rFonts w:ascii="Calibri" w:hAnsi="Calibri" w:cs="Calibri"/>
          <w:b/>
          <w:bCs/>
        </w:rPr>
      </w:pPr>
    </w:p>
    <w:p w14:paraId="7C0DD327" w14:textId="77777777" w:rsidR="00E670FA" w:rsidRDefault="00E670FA" w:rsidP="00E670FA">
      <w:pPr>
        <w:pStyle w:val="Default"/>
        <w:spacing w:after="120"/>
        <w:jc w:val="center"/>
        <w:rPr>
          <w:rFonts w:ascii="Calibri" w:hAnsi="Calibri" w:cs="Calibri"/>
          <w:b/>
        </w:rPr>
      </w:pPr>
    </w:p>
    <w:p w14:paraId="58A2106C" w14:textId="3C1B3D5C" w:rsidR="00E670FA" w:rsidRPr="00D01D13" w:rsidRDefault="00E670FA" w:rsidP="003F7508">
      <w:pPr>
        <w:pStyle w:val="Default"/>
        <w:spacing w:after="120"/>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3D847961" wp14:editId="17D2EBA4">
                <wp:simplePos x="0" y="0"/>
                <wp:positionH relativeFrom="column">
                  <wp:posOffset>4734560</wp:posOffset>
                </wp:positionH>
                <wp:positionV relativeFrom="paragraph">
                  <wp:posOffset>-77470</wp:posOffset>
                </wp:positionV>
                <wp:extent cx="1600200" cy="850900"/>
                <wp:effectExtent l="0" t="0" r="19050" b="2540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50900"/>
                        </a:xfrm>
                        <a:prstGeom prst="rect">
                          <a:avLst/>
                        </a:prstGeom>
                        <a:solidFill>
                          <a:srgbClr val="FFFFFF"/>
                        </a:solidFill>
                        <a:ln w="9525">
                          <a:solidFill>
                            <a:srgbClr val="000000"/>
                          </a:solidFill>
                          <a:miter lim="800000"/>
                          <a:headEnd/>
                          <a:tailEnd/>
                        </a:ln>
                      </wps:spPr>
                      <wps:txbx>
                        <w:txbxContent>
                          <w:p w14:paraId="34A5AD0F" w14:textId="6FEF12AA" w:rsidR="00E670FA" w:rsidRPr="00FF5CD5" w:rsidRDefault="00E670FA" w:rsidP="00E670FA">
                            <w:pPr>
                              <w:rPr>
                                <w:sz w:val="20"/>
                                <w:szCs w:val="20"/>
                              </w:rPr>
                            </w:pPr>
                            <w:r w:rsidRPr="00FF5CD5">
                              <w:rPr>
                                <w:sz w:val="20"/>
                                <w:szCs w:val="20"/>
                              </w:rPr>
                              <w:t xml:space="preserve">PREGÃO Nº </w:t>
                            </w:r>
                            <w:r w:rsidR="00575E2D">
                              <w:rPr>
                                <w:sz w:val="20"/>
                                <w:szCs w:val="20"/>
                              </w:rPr>
                              <w:t>3</w:t>
                            </w:r>
                            <w:r w:rsidRPr="00FF5CD5">
                              <w:rPr>
                                <w:sz w:val="20"/>
                                <w:szCs w:val="20"/>
                              </w:rPr>
                              <w:t>/20</w:t>
                            </w:r>
                            <w:r w:rsidR="00575E2D">
                              <w:rPr>
                                <w:sz w:val="20"/>
                                <w:szCs w:val="20"/>
                              </w:rPr>
                              <w:t>22</w:t>
                            </w:r>
                          </w:p>
                          <w:p w14:paraId="68260665" w14:textId="4FB8975F" w:rsidR="00E670FA" w:rsidRPr="00FF5CD5" w:rsidRDefault="00E670FA" w:rsidP="00E670FA">
                            <w:pPr>
                              <w:rPr>
                                <w:sz w:val="20"/>
                                <w:szCs w:val="20"/>
                              </w:rPr>
                            </w:pPr>
                            <w:r w:rsidRPr="00FF5CD5">
                              <w:rPr>
                                <w:sz w:val="20"/>
                                <w:szCs w:val="20"/>
                              </w:rPr>
                              <w:t>ABERTUR</w:t>
                            </w:r>
                            <w:r w:rsidRPr="000F3A60">
                              <w:rPr>
                                <w:sz w:val="20"/>
                                <w:szCs w:val="20"/>
                              </w:rPr>
                              <w:t xml:space="preserve">A: </w:t>
                            </w:r>
                            <w:r w:rsidR="000F3A60" w:rsidRPr="000F3A60">
                              <w:rPr>
                                <w:sz w:val="20"/>
                                <w:szCs w:val="20"/>
                              </w:rPr>
                              <w:t>18/03/2022</w:t>
                            </w:r>
                          </w:p>
                          <w:p w14:paraId="15D04CB3" w14:textId="77777777" w:rsidR="00E670FA" w:rsidRPr="00FF5CD5" w:rsidRDefault="00E670FA" w:rsidP="00E670FA">
                            <w:pPr>
                              <w:rPr>
                                <w:sz w:val="20"/>
                                <w:szCs w:val="20"/>
                              </w:rPr>
                            </w:pPr>
                            <w:r w:rsidRPr="00FF5CD5">
                              <w:rPr>
                                <w:sz w:val="20"/>
                                <w:szCs w:val="20"/>
                              </w:rPr>
                              <w:t xml:space="preserve">Horas: 09:00 </w:t>
                            </w:r>
                            <w:proofErr w:type="spellStart"/>
                            <w:r w:rsidRPr="00FF5CD5">
                              <w:rPr>
                                <w:sz w:val="20"/>
                                <w:szCs w:val="20"/>
                              </w:rPr>
                              <w:t>hs</w:t>
                            </w:r>
                            <w:proofErr w:type="spellEnd"/>
                            <w:r w:rsidRPr="00FF5CD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47961" id="_x0000_t202" coordsize="21600,21600" o:spt="202" path="m,l,21600r21600,l21600,xe">
                <v:stroke joinstyle="miter"/>
                <v:path gradientshapeok="t" o:connecttype="rect"/>
              </v:shapetype>
              <v:shape id="Caixa de Texto 3" o:spid="_x0000_s1026" type="#_x0000_t202" style="position:absolute;left:0;text-align:left;margin-left:372.8pt;margin-top:-6.1pt;width:126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">
                <v:textbox>
                  <w:txbxContent>
                    <w:p w14:paraId="34A5AD0F" w14:textId="6FEF12AA" w:rsidR="00E670FA" w:rsidRPr="00FF5CD5" w:rsidRDefault="00E670FA" w:rsidP="00E670FA">
                      <w:pPr>
                        <w:rPr>
                          <w:sz w:val="20"/>
                          <w:szCs w:val="20"/>
                        </w:rPr>
                      </w:pPr>
                      <w:r w:rsidRPr="00FF5CD5">
                        <w:rPr>
                          <w:sz w:val="20"/>
                          <w:szCs w:val="20"/>
                        </w:rPr>
                        <w:t xml:space="preserve">PREGÃO Nº </w:t>
                      </w:r>
                      <w:r w:rsidR="00575E2D">
                        <w:rPr>
                          <w:sz w:val="20"/>
                          <w:szCs w:val="20"/>
                        </w:rPr>
                        <w:t>3</w:t>
                      </w:r>
                      <w:r w:rsidRPr="00FF5CD5">
                        <w:rPr>
                          <w:sz w:val="20"/>
                          <w:szCs w:val="20"/>
                        </w:rPr>
                        <w:t>/20</w:t>
                      </w:r>
                      <w:r w:rsidR="00575E2D">
                        <w:rPr>
                          <w:sz w:val="20"/>
                          <w:szCs w:val="20"/>
                        </w:rPr>
                        <w:t>22</w:t>
                      </w:r>
                    </w:p>
                    <w:p w14:paraId="68260665" w14:textId="4FB8975F" w:rsidR="00E670FA" w:rsidRPr="00FF5CD5" w:rsidRDefault="00E670FA" w:rsidP="00E670FA">
                      <w:pPr>
                        <w:rPr>
                          <w:sz w:val="20"/>
                          <w:szCs w:val="20"/>
                        </w:rPr>
                      </w:pPr>
                      <w:r w:rsidRPr="00FF5CD5">
                        <w:rPr>
                          <w:sz w:val="20"/>
                          <w:szCs w:val="20"/>
                        </w:rPr>
                        <w:t>ABERTUR</w:t>
                      </w:r>
                      <w:r w:rsidRPr="000F3A60">
                        <w:rPr>
                          <w:sz w:val="20"/>
                          <w:szCs w:val="20"/>
                        </w:rPr>
                        <w:t xml:space="preserve">A: </w:t>
                      </w:r>
                      <w:r w:rsidR="000F3A60" w:rsidRPr="000F3A60">
                        <w:rPr>
                          <w:sz w:val="20"/>
                          <w:szCs w:val="20"/>
                        </w:rPr>
                        <w:t>18/03/2022</w:t>
                      </w:r>
                    </w:p>
                    <w:p w14:paraId="15D04CB3" w14:textId="77777777" w:rsidR="00E670FA" w:rsidRPr="00FF5CD5" w:rsidRDefault="00E670FA" w:rsidP="00E670FA">
                      <w:pPr>
                        <w:rPr>
                          <w:sz w:val="20"/>
                          <w:szCs w:val="20"/>
                        </w:rPr>
                      </w:pPr>
                      <w:r w:rsidRPr="00FF5CD5">
                        <w:rPr>
                          <w:sz w:val="20"/>
                          <w:szCs w:val="20"/>
                        </w:rPr>
                        <w:t xml:space="preserve">Horas: 09:00 </w:t>
                      </w:r>
                      <w:proofErr w:type="spellStart"/>
                      <w:r w:rsidRPr="00FF5CD5">
                        <w:rPr>
                          <w:sz w:val="20"/>
                          <w:szCs w:val="20"/>
                        </w:rPr>
                        <w:t>hs</w:t>
                      </w:r>
                      <w:proofErr w:type="spellEnd"/>
                      <w:r w:rsidRPr="00FF5CD5">
                        <w:rPr>
                          <w:sz w:val="20"/>
                          <w:szCs w:val="20"/>
                        </w:rPr>
                        <w:t>.</w:t>
                      </w:r>
                    </w:p>
                  </w:txbxContent>
                </v:textbox>
              </v:shape>
            </w:pict>
          </mc:Fallback>
        </mc:AlternateContent>
      </w:r>
      <w:r w:rsidRPr="00D01D13">
        <w:rPr>
          <w:rFonts w:ascii="Calibri" w:hAnsi="Calibri" w:cs="Calibri"/>
          <w:b/>
        </w:rPr>
        <w:t>ANEXO VII</w:t>
      </w:r>
    </w:p>
    <w:p w14:paraId="5C5CF52C" w14:textId="77777777" w:rsidR="00E670FA" w:rsidRPr="00D01D13" w:rsidRDefault="00E670FA" w:rsidP="003F7508">
      <w:pPr>
        <w:adjustRightInd w:val="0"/>
        <w:spacing w:after="120" w:line="240" w:lineRule="auto"/>
        <w:jc w:val="center"/>
        <w:rPr>
          <w:rFonts w:cs="Calibri"/>
          <w:b/>
          <w:sz w:val="24"/>
          <w:szCs w:val="24"/>
        </w:rPr>
      </w:pPr>
      <w:r w:rsidRPr="00D01D13">
        <w:rPr>
          <w:rFonts w:cs="Calibri"/>
          <w:b/>
          <w:sz w:val="24"/>
          <w:szCs w:val="24"/>
        </w:rPr>
        <w:t>PROPOSTA DE PREÇOS</w:t>
      </w:r>
    </w:p>
    <w:p w14:paraId="75368614" w14:textId="77777777" w:rsidR="00E670FA" w:rsidRDefault="00E670FA" w:rsidP="00E670FA">
      <w:pPr>
        <w:tabs>
          <w:tab w:val="left" w:pos="5954"/>
        </w:tabs>
        <w:jc w:val="both"/>
        <w:rPr>
          <w:rFonts w:cs="Calibri"/>
          <w:sz w:val="24"/>
          <w:szCs w:val="24"/>
        </w:rPr>
      </w:pPr>
    </w:p>
    <w:p w14:paraId="47C29916" w14:textId="77777777" w:rsidR="00E670FA" w:rsidRPr="00D01D13" w:rsidRDefault="00E670FA" w:rsidP="00E670FA">
      <w:pPr>
        <w:tabs>
          <w:tab w:val="left" w:pos="5954"/>
        </w:tabs>
        <w:jc w:val="both"/>
        <w:rPr>
          <w:rFonts w:cs="Calibri"/>
          <w:sz w:val="24"/>
          <w:szCs w:val="24"/>
        </w:rPr>
      </w:pPr>
      <w:r w:rsidRPr="00D01D13">
        <w:rPr>
          <w:rFonts w:cs="Calibri"/>
          <w:sz w:val="24"/>
          <w:szCs w:val="24"/>
        </w:rPr>
        <w:t>Empresa: _____________________________________________</w:t>
      </w:r>
      <w:r w:rsidRPr="00D01D13">
        <w:rPr>
          <w:rFonts w:cs="Calibri"/>
          <w:b/>
          <w:bCs/>
          <w:sz w:val="24"/>
          <w:szCs w:val="24"/>
        </w:rPr>
        <w:t>.</w:t>
      </w:r>
    </w:p>
    <w:p w14:paraId="0F77C985" w14:textId="77777777" w:rsidR="00E670FA" w:rsidRPr="00D01D13" w:rsidRDefault="00E670FA" w:rsidP="00E670FA">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017AB5B5" w14:textId="77777777" w:rsidR="00E670FA" w:rsidRPr="00D01D13" w:rsidRDefault="00E670FA" w:rsidP="00E670FA">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5B9991AE" w14:textId="77777777" w:rsidR="00E670FA" w:rsidRPr="00D01D13" w:rsidRDefault="00E670FA" w:rsidP="00E670FA">
      <w:pPr>
        <w:spacing w:after="0"/>
        <w:jc w:val="both"/>
        <w:rPr>
          <w:rFonts w:cs="Calibri"/>
          <w:sz w:val="24"/>
          <w:szCs w:val="24"/>
        </w:rPr>
      </w:pPr>
      <w:r w:rsidRPr="00D01D13">
        <w:rPr>
          <w:rFonts w:cs="Calibri"/>
          <w:sz w:val="24"/>
          <w:szCs w:val="24"/>
        </w:rPr>
        <w:tab/>
      </w:r>
      <w:r w:rsidRPr="00D01D13">
        <w:rPr>
          <w:rFonts w:cs="Calibri"/>
          <w:sz w:val="24"/>
          <w:szCs w:val="24"/>
        </w:rPr>
        <w:tab/>
      </w:r>
      <w:r w:rsidRPr="00D01D13">
        <w:rPr>
          <w:rFonts w:cs="Calibri"/>
          <w:sz w:val="24"/>
          <w:szCs w:val="24"/>
        </w:rPr>
        <w:tab/>
      </w:r>
    </w:p>
    <w:p w14:paraId="2D76B181" w14:textId="40E98368" w:rsidR="00E670FA" w:rsidRDefault="00E670FA" w:rsidP="00E670FA">
      <w:pPr>
        <w:ind w:firstLine="708"/>
        <w:jc w:val="both"/>
        <w:rPr>
          <w:rFonts w:cs="Calibri"/>
          <w:sz w:val="24"/>
          <w:szCs w:val="24"/>
        </w:rPr>
      </w:pPr>
      <w:r w:rsidRPr="00D01D13">
        <w:rPr>
          <w:rFonts w:cs="Calibri"/>
          <w:sz w:val="24"/>
          <w:szCs w:val="24"/>
        </w:rPr>
        <w:t>Solicitamos a V. Sa. fornecer os preços,</w:t>
      </w:r>
      <w:r>
        <w:rPr>
          <w:rFonts w:cs="Calibri"/>
          <w:sz w:val="24"/>
          <w:szCs w:val="24"/>
        </w:rPr>
        <w:t xml:space="preserve"> em conformidade com os serviços abaixo </w:t>
      </w:r>
      <w:r w:rsidRPr="00D01D13">
        <w:rPr>
          <w:rFonts w:cs="Calibri"/>
          <w:sz w:val="24"/>
          <w:szCs w:val="24"/>
        </w:rPr>
        <w:t>especificados:</w:t>
      </w:r>
    </w:p>
    <w:p w14:paraId="59630C04" w14:textId="77777777" w:rsidR="00E670FA" w:rsidRDefault="00E670FA" w:rsidP="00E670FA">
      <w:pPr>
        <w:ind w:firstLine="708"/>
        <w:jc w:val="both"/>
        <w:rPr>
          <w:rFonts w:cs="Calibri"/>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25"/>
        <w:gridCol w:w="4394"/>
        <w:gridCol w:w="1701"/>
        <w:gridCol w:w="1808"/>
      </w:tblGrid>
      <w:tr w:rsidR="00E670FA" w:rsidRPr="00382DB3" w14:paraId="268803AD" w14:textId="77777777" w:rsidTr="00BC3396">
        <w:tc>
          <w:tcPr>
            <w:tcW w:w="726" w:type="dxa"/>
            <w:shd w:val="clear" w:color="auto" w:fill="D9D9D9"/>
          </w:tcPr>
          <w:p w14:paraId="32D4A043"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ITEM</w:t>
            </w:r>
          </w:p>
        </w:tc>
        <w:tc>
          <w:tcPr>
            <w:tcW w:w="1225" w:type="dxa"/>
            <w:shd w:val="clear" w:color="auto" w:fill="D9D9D9"/>
          </w:tcPr>
          <w:p w14:paraId="2214F233"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QUANT.</w:t>
            </w:r>
          </w:p>
          <w:p w14:paraId="189C496C"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Estimada</w:t>
            </w:r>
          </w:p>
        </w:tc>
        <w:tc>
          <w:tcPr>
            <w:tcW w:w="4394" w:type="dxa"/>
            <w:shd w:val="clear" w:color="auto" w:fill="D9D9D9"/>
          </w:tcPr>
          <w:p w14:paraId="3EB9853B"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DISCRIMINAÇÃO</w:t>
            </w:r>
          </w:p>
        </w:tc>
        <w:tc>
          <w:tcPr>
            <w:tcW w:w="1701" w:type="dxa"/>
            <w:shd w:val="clear" w:color="auto" w:fill="D9D9D9"/>
          </w:tcPr>
          <w:p w14:paraId="6E390FD5"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 xml:space="preserve">VALOR UNIT. </w:t>
            </w:r>
          </w:p>
          <w:p w14:paraId="1E2151B2"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(R$)</w:t>
            </w:r>
          </w:p>
        </w:tc>
        <w:tc>
          <w:tcPr>
            <w:tcW w:w="1808" w:type="dxa"/>
            <w:shd w:val="clear" w:color="auto" w:fill="D9D9D9"/>
          </w:tcPr>
          <w:p w14:paraId="7F47E21E"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 xml:space="preserve">VALOR </w:t>
            </w:r>
          </w:p>
          <w:p w14:paraId="03BA8B8B"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TOTAL (R$)</w:t>
            </w:r>
          </w:p>
        </w:tc>
      </w:tr>
      <w:tr w:rsidR="00E670FA" w:rsidRPr="00382DB3" w14:paraId="5891FFC4" w14:textId="77777777" w:rsidTr="00BC3396">
        <w:tc>
          <w:tcPr>
            <w:tcW w:w="726" w:type="dxa"/>
          </w:tcPr>
          <w:p w14:paraId="4B01D5D2" w14:textId="77777777" w:rsidR="00E670FA" w:rsidRPr="00382DB3" w:rsidRDefault="00E670FA" w:rsidP="00BC3396">
            <w:pPr>
              <w:spacing w:after="0" w:line="264" w:lineRule="auto"/>
              <w:jc w:val="center"/>
              <w:rPr>
                <w:rFonts w:cs="Calibri"/>
                <w:b/>
                <w:sz w:val="24"/>
                <w:szCs w:val="24"/>
              </w:rPr>
            </w:pPr>
            <w:r w:rsidRPr="00382DB3">
              <w:rPr>
                <w:rFonts w:cs="Calibri"/>
                <w:b/>
                <w:sz w:val="24"/>
                <w:szCs w:val="24"/>
              </w:rPr>
              <w:t>01</w:t>
            </w:r>
          </w:p>
        </w:tc>
        <w:tc>
          <w:tcPr>
            <w:tcW w:w="1225" w:type="dxa"/>
          </w:tcPr>
          <w:p w14:paraId="2074A831" w14:textId="188DE1F7" w:rsidR="00E670FA" w:rsidRPr="00382DB3" w:rsidRDefault="00575E2D" w:rsidP="00BC3396">
            <w:pPr>
              <w:suppressAutoHyphens/>
              <w:spacing w:after="0" w:line="264" w:lineRule="auto"/>
              <w:jc w:val="center"/>
              <w:rPr>
                <w:rFonts w:eastAsia="Times New Roman" w:cs="Calibri"/>
                <w:b/>
                <w:sz w:val="24"/>
                <w:szCs w:val="24"/>
              </w:rPr>
            </w:pPr>
            <w:r>
              <w:rPr>
                <w:rFonts w:eastAsia="Times New Roman" w:cs="Calibri"/>
                <w:b/>
                <w:sz w:val="24"/>
                <w:szCs w:val="24"/>
              </w:rPr>
              <w:t>45.000</w:t>
            </w:r>
          </w:p>
        </w:tc>
        <w:tc>
          <w:tcPr>
            <w:tcW w:w="4394" w:type="dxa"/>
          </w:tcPr>
          <w:p w14:paraId="36651D8B" w14:textId="77777777" w:rsidR="00E670FA" w:rsidRPr="00382DB3" w:rsidRDefault="00E670FA" w:rsidP="00BC3396">
            <w:pPr>
              <w:suppressAutoHyphens/>
              <w:spacing w:after="0" w:line="264" w:lineRule="auto"/>
              <w:jc w:val="center"/>
              <w:rPr>
                <w:rFonts w:cs="Calibri"/>
                <w:color w:val="000000"/>
                <w:sz w:val="24"/>
                <w:szCs w:val="24"/>
              </w:rPr>
            </w:pPr>
            <w:r w:rsidRPr="00382DB3">
              <w:rPr>
                <w:rFonts w:eastAsia="Times New Roman" w:cs="Calibri"/>
                <w:sz w:val="24"/>
                <w:szCs w:val="24"/>
              </w:rPr>
              <w:t>Litros de Gasolina comum</w:t>
            </w:r>
          </w:p>
        </w:tc>
        <w:tc>
          <w:tcPr>
            <w:tcW w:w="1701" w:type="dxa"/>
          </w:tcPr>
          <w:p w14:paraId="602B2ABF" w14:textId="77777777" w:rsidR="00E670FA" w:rsidRPr="00382DB3" w:rsidRDefault="00E670FA" w:rsidP="00BC3396">
            <w:pPr>
              <w:spacing w:line="264" w:lineRule="auto"/>
              <w:jc w:val="right"/>
              <w:rPr>
                <w:rFonts w:cs="Calibri"/>
                <w:b/>
                <w:sz w:val="24"/>
                <w:szCs w:val="24"/>
              </w:rPr>
            </w:pPr>
          </w:p>
        </w:tc>
        <w:tc>
          <w:tcPr>
            <w:tcW w:w="1808" w:type="dxa"/>
          </w:tcPr>
          <w:p w14:paraId="7313C5A3" w14:textId="77777777" w:rsidR="00E670FA" w:rsidRPr="00382DB3" w:rsidRDefault="00E670FA" w:rsidP="00BC3396">
            <w:pPr>
              <w:spacing w:line="264" w:lineRule="auto"/>
              <w:jc w:val="right"/>
              <w:rPr>
                <w:rFonts w:cs="Calibri"/>
                <w:b/>
                <w:sz w:val="24"/>
                <w:szCs w:val="24"/>
              </w:rPr>
            </w:pPr>
          </w:p>
        </w:tc>
      </w:tr>
      <w:tr w:rsidR="00E670FA" w:rsidRPr="00382DB3" w14:paraId="5244561F" w14:textId="77777777" w:rsidTr="00BC3396">
        <w:trPr>
          <w:trHeight w:val="351"/>
        </w:trPr>
        <w:tc>
          <w:tcPr>
            <w:tcW w:w="726" w:type="dxa"/>
            <w:tcBorders>
              <w:left w:val="nil"/>
              <w:bottom w:val="nil"/>
              <w:right w:val="nil"/>
            </w:tcBorders>
          </w:tcPr>
          <w:p w14:paraId="740DDE4A" w14:textId="77777777" w:rsidR="00E670FA" w:rsidRPr="00382DB3" w:rsidRDefault="00E670FA" w:rsidP="00BC3396">
            <w:pPr>
              <w:spacing w:after="0" w:line="264" w:lineRule="auto"/>
              <w:jc w:val="center"/>
              <w:rPr>
                <w:rFonts w:cs="Calibri"/>
                <w:b/>
                <w:sz w:val="24"/>
                <w:szCs w:val="24"/>
              </w:rPr>
            </w:pPr>
          </w:p>
        </w:tc>
        <w:tc>
          <w:tcPr>
            <w:tcW w:w="1225" w:type="dxa"/>
            <w:tcBorders>
              <w:left w:val="nil"/>
              <w:bottom w:val="nil"/>
              <w:right w:val="nil"/>
            </w:tcBorders>
          </w:tcPr>
          <w:p w14:paraId="53159FCA" w14:textId="77777777" w:rsidR="00E670FA" w:rsidRPr="00382DB3" w:rsidRDefault="00E670FA" w:rsidP="00BC3396">
            <w:pPr>
              <w:suppressAutoHyphens/>
              <w:spacing w:after="0" w:line="264" w:lineRule="auto"/>
              <w:jc w:val="both"/>
              <w:rPr>
                <w:rFonts w:eastAsia="Times New Roman" w:cs="Calibri"/>
                <w:b/>
                <w:sz w:val="24"/>
                <w:szCs w:val="24"/>
              </w:rPr>
            </w:pPr>
          </w:p>
        </w:tc>
        <w:tc>
          <w:tcPr>
            <w:tcW w:w="4394" w:type="dxa"/>
            <w:tcBorders>
              <w:left w:val="nil"/>
              <w:bottom w:val="nil"/>
            </w:tcBorders>
          </w:tcPr>
          <w:p w14:paraId="7F9FD93A" w14:textId="77777777" w:rsidR="00E670FA" w:rsidRPr="00382DB3" w:rsidRDefault="00E670FA" w:rsidP="00BC3396">
            <w:pPr>
              <w:suppressAutoHyphens/>
              <w:spacing w:after="0" w:line="264" w:lineRule="auto"/>
              <w:jc w:val="both"/>
              <w:rPr>
                <w:rFonts w:eastAsia="Times New Roman" w:cs="Calibri"/>
                <w:sz w:val="24"/>
                <w:szCs w:val="24"/>
              </w:rPr>
            </w:pPr>
          </w:p>
        </w:tc>
        <w:tc>
          <w:tcPr>
            <w:tcW w:w="1701" w:type="dxa"/>
          </w:tcPr>
          <w:p w14:paraId="325D85E6" w14:textId="77777777" w:rsidR="00E670FA" w:rsidRPr="00382DB3" w:rsidRDefault="00E670FA" w:rsidP="00BC3396">
            <w:pPr>
              <w:spacing w:line="264" w:lineRule="auto"/>
              <w:jc w:val="right"/>
              <w:rPr>
                <w:rFonts w:cs="Calibri"/>
                <w:b/>
                <w:sz w:val="24"/>
                <w:szCs w:val="24"/>
              </w:rPr>
            </w:pPr>
            <w:r w:rsidRPr="00382DB3">
              <w:rPr>
                <w:rFonts w:cs="Calibri"/>
                <w:b/>
                <w:sz w:val="24"/>
                <w:szCs w:val="24"/>
              </w:rPr>
              <w:t>Valor Total:</w:t>
            </w:r>
          </w:p>
        </w:tc>
        <w:tc>
          <w:tcPr>
            <w:tcW w:w="1808" w:type="dxa"/>
          </w:tcPr>
          <w:p w14:paraId="48E69DE6" w14:textId="77777777" w:rsidR="00E670FA" w:rsidRPr="00382DB3" w:rsidRDefault="00E670FA" w:rsidP="00BC3396">
            <w:pPr>
              <w:spacing w:line="264" w:lineRule="auto"/>
              <w:jc w:val="right"/>
              <w:rPr>
                <w:rFonts w:cs="Calibri"/>
                <w:b/>
                <w:sz w:val="24"/>
                <w:szCs w:val="24"/>
              </w:rPr>
            </w:pPr>
          </w:p>
        </w:tc>
      </w:tr>
    </w:tbl>
    <w:p w14:paraId="78FFB433" w14:textId="77777777" w:rsidR="00800A41" w:rsidRDefault="00800A41" w:rsidP="00800A41">
      <w:pPr>
        <w:jc w:val="both"/>
        <w:rPr>
          <w:rFonts w:cs="Calibri"/>
          <w:sz w:val="24"/>
          <w:szCs w:val="24"/>
        </w:rPr>
      </w:pPr>
    </w:p>
    <w:p w14:paraId="3F4D9305" w14:textId="26C50B39" w:rsidR="00800A41" w:rsidRDefault="00800A41" w:rsidP="00800A41">
      <w:pPr>
        <w:jc w:val="both"/>
        <w:rPr>
          <w:rFonts w:cs="Calibri"/>
          <w:sz w:val="24"/>
          <w:szCs w:val="24"/>
        </w:rPr>
      </w:pPr>
      <w:proofErr w:type="spellStart"/>
      <w:r>
        <w:rPr>
          <w:rFonts w:cs="Calibri"/>
          <w:sz w:val="24"/>
          <w:szCs w:val="24"/>
        </w:rPr>
        <w:t>Obs</w:t>
      </w:r>
      <w:proofErr w:type="spellEnd"/>
      <w:r>
        <w:rPr>
          <w:rFonts w:cs="Calibri"/>
          <w:sz w:val="24"/>
          <w:szCs w:val="24"/>
        </w:rPr>
        <w:t xml:space="preserve">: </w:t>
      </w:r>
      <w:r w:rsidRPr="00382DB3">
        <w:rPr>
          <w:rFonts w:cs="Calibri"/>
          <w:sz w:val="24"/>
          <w:szCs w:val="24"/>
        </w:rPr>
        <w:t>Os valores unitário e total deverão ser preenchidos com 4 (quatro) casas decimais.</w:t>
      </w:r>
    </w:p>
    <w:p w14:paraId="1B4FB7DE" w14:textId="046CB7DF" w:rsidR="00E670FA" w:rsidRDefault="00E670FA" w:rsidP="00E670FA">
      <w:pPr>
        <w:tabs>
          <w:tab w:val="left" w:pos="4536"/>
        </w:tabs>
        <w:ind w:left="4536" w:hanging="4536"/>
        <w:jc w:val="both"/>
        <w:rPr>
          <w:rFonts w:cs="Calibri"/>
          <w:b/>
          <w:bCs/>
          <w:iCs/>
          <w:sz w:val="24"/>
          <w:szCs w:val="24"/>
        </w:rPr>
      </w:pPr>
      <w:r w:rsidRPr="00D01D13">
        <w:rPr>
          <w:rFonts w:cs="Calibri"/>
          <w:sz w:val="24"/>
          <w:szCs w:val="24"/>
        </w:rPr>
        <w:t xml:space="preserve">Prazo de </w:t>
      </w:r>
      <w:r w:rsidR="00800A41">
        <w:rPr>
          <w:rFonts w:cs="Calibri"/>
          <w:sz w:val="24"/>
          <w:szCs w:val="24"/>
        </w:rPr>
        <w:t>v</w:t>
      </w:r>
      <w:r w:rsidRPr="00D01D13">
        <w:rPr>
          <w:rFonts w:cs="Calibri"/>
          <w:sz w:val="24"/>
          <w:szCs w:val="24"/>
        </w:rPr>
        <w:t xml:space="preserve">igência do </w:t>
      </w:r>
      <w:r w:rsidR="00800A41">
        <w:rPr>
          <w:rFonts w:cs="Calibri"/>
          <w:sz w:val="24"/>
          <w:szCs w:val="24"/>
        </w:rPr>
        <w:t>p</w:t>
      </w:r>
      <w:r w:rsidRPr="00D01D13">
        <w:rPr>
          <w:rFonts w:cs="Calibri"/>
          <w:sz w:val="24"/>
          <w:szCs w:val="24"/>
        </w:rPr>
        <w:t>reço:</w:t>
      </w:r>
      <w:r>
        <w:rPr>
          <w:rFonts w:cs="Calibri"/>
          <w:sz w:val="24"/>
          <w:szCs w:val="24"/>
        </w:rPr>
        <w:t xml:space="preserve"> </w:t>
      </w:r>
      <w:r w:rsidRPr="00F505B0">
        <w:rPr>
          <w:rFonts w:cs="Calibri"/>
          <w:b/>
          <w:bCs/>
          <w:sz w:val="24"/>
          <w:szCs w:val="24"/>
        </w:rPr>
        <w:t>60 dias</w:t>
      </w:r>
      <w:r>
        <w:rPr>
          <w:rFonts w:cs="Calibri"/>
          <w:sz w:val="24"/>
          <w:szCs w:val="24"/>
        </w:rPr>
        <w:t>.</w:t>
      </w:r>
      <w:r w:rsidRPr="00D01D13">
        <w:rPr>
          <w:rFonts w:cs="Calibri"/>
          <w:b/>
          <w:bCs/>
          <w:iCs/>
          <w:sz w:val="24"/>
          <w:szCs w:val="24"/>
        </w:rPr>
        <w:t xml:space="preserve">       </w:t>
      </w:r>
    </w:p>
    <w:p w14:paraId="5C4D7A8A" w14:textId="77777777" w:rsidR="00E670FA" w:rsidRDefault="00E670FA" w:rsidP="00E670FA">
      <w:pPr>
        <w:tabs>
          <w:tab w:val="left" w:pos="4536"/>
        </w:tabs>
        <w:ind w:left="4536" w:hanging="4536"/>
        <w:jc w:val="both"/>
        <w:rPr>
          <w:rFonts w:cs="Calibri"/>
          <w:b/>
          <w:bCs/>
          <w:iCs/>
          <w:sz w:val="24"/>
          <w:szCs w:val="24"/>
        </w:rPr>
      </w:pPr>
    </w:p>
    <w:p w14:paraId="2362F77F" w14:textId="44327705" w:rsidR="00E670FA" w:rsidRPr="00A73925" w:rsidRDefault="00E670FA" w:rsidP="00E670FA">
      <w:pPr>
        <w:tabs>
          <w:tab w:val="left" w:pos="1985"/>
          <w:tab w:val="left" w:pos="2552"/>
        </w:tabs>
        <w:spacing w:line="360" w:lineRule="auto"/>
        <w:ind w:firstLine="2268"/>
        <w:jc w:val="both"/>
        <w:rPr>
          <w:rFonts w:cs="Calibri"/>
          <w:sz w:val="24"/>
          <w:szCs w:val="24"/>
        </w:rPr>
      </w:pPr>
      <w:r w:rsidRPr="00A73925">
        <w:rPr>
          <w:rFonts w:cs="Calibri"/>
          <w:sz w:val="24"/>
          <w:szCs w:val="24"/>
        </w:rPr>
        <w:t>Localidade, ___ de _________de 202</w:t>
      </w:r>
      <w:r w:rsidR="00575E2D">
        <w:rPr>
          <w:rFonts w:cs="Calibri"/>
          <w:sz w:val="24"/>
          <w:szCs w:val="24"/>
        </w:rPr>
        <w:t>2</w:t>
      </w:r>
      <w:r w:rsidRPr="00A73925">
        <w:rPr>
          <w:rFonts w:cs="Calibri"/>
          <w:sz w:val="24"/>
          <w:szCs w:val="24"/>
        </w:rPr>
        <w:t>.</w:t>
      </w:r>
    </w:p>
    <w:p w14:paraId="26BD842D" w14:textId="77777777" w:rsidR="00E670FA" w:rsidRPr="00A73925" w:rsidRDefault="00E670FA" w:rsidP="00E670FA">
      <w:pPr>
        <w:pStyle w:val="Default"/>
        <w:jc w:val="right"/>
        <w:rPr>
          <w:rFonts w:ascii="Calibri" w:hAnsi="Calibri" w:cs="Calibri"/>
        </w:rPr>
      </w:pPr>
    </w:p>
    <w:p w14:paraId="4F847F4C" w14:textId="77777777" w:rsidR="00E670FA" w:rsidRPr="00A73925" w:rsidRDefault="00E670FA" w:rsidP="00E670FA">
      <w:pPr>
        <w:pStyle w:val="Default"/>
        <w:jc w:val="right"/>
        <w:rPr>
          <w:rFonts w:ascii="Calibri" w:hAnsi="Calibri" w:cs="Calibri"/>
        </w:rPr>
      </w:pPr>
    </w:p>
    <w:p w14:paraId="2914755B" w14:textId="77777777" w:rsidR="00E670FA" w:rsidRPr="00A73925" w:rsidRDefault="00E670FA" w:rsidP="00E670FA">
      <w:pPr>
        <w:pStyle w:val="Default"/>
        <w:jc w:val="right"/>
        <w:rPr>
          <w:rFonts w:ascii="Calibri" w:hAnsi="Calibri" w:cs="Calibri"/>
        </w:rPr>
      </w:pPr>
    </w:p>
    <w:p w14:paraId="623BFB15" w14:textId="373E8983" w:rsidR="00E670FA" w:rsidRDefault="00E670FA" w:rsidP="00E670FA">
      <w:pPr>
        <w:spacing w:line="264" w:lineRule="auto"/>
        <w:jc w:val="center"/>
        <w:rPr>
          <w:rFonts w:ascii="Calibri" w:hAnsi="Calibri" w:cs="Calibri"/>
        </w:rPr>
      </w:pPr>
      <w:r w:rsidRPr="00A73925">
        <w:rPr>
          <w:rFonts w:ascii="Calibri" w:hAnsi="Calibri" w:cs="Calibri"/>
        </w:rPr>
        <w:t>carimbo e assinatura do responsável legal</w:t>
      </w:r>
    </w:p>
    <w:p w14:paraId="752E4AD7" w14:textId="0BFA1BA9" w:rsidR="00E670FA" w:rsidRDefault="00E670FA" w:rsidP="00E670FA">
      <w:pPr>
        <w:spacing w:line="264" w:lineRule="auto"/>
        <w:jc w:val="center"/>
        <w:rPr>
          <w:rFonts w:ascii="Calibri" w:hAnsi="Calibri" w:cs="Calibri"/>
        </w:rPr>
      </w:pPr>
    </w:p>
    <w:p w14:paraId="1503D81F" w14:textId="4F86D9CE" w:rsidR="00E670FA" w:rsidRDefault="00E670FA" w:rsidP="00E670FA">
      <w:pPr>
        <w:spacing w:line="264" w:lineRule="auto"/>
        <w:jc w:val="center"/>
        <w:rPr>
          <w:rFonts w:ascii="Calibri" w:hAnsi="Calibri" w:cs="Calibri"/>
        </w:rPr>
      </w:pPr>
    </w:p>
    <w:p w14:paraId="035E84B0" w14:textId="59F91A81" w:rsidR="00E670FA" w:rsidRDefault="00E670FA" w:rsidP="00E670FA">
      <w:pPr>
        <w:spacing w:line="264" w:lineRule="auto"/>
        <w:jc w:val="center"/>
        <w:rPr>
          <w:rFonts w:ascii="Calibri" w:hAnsi="Calibri" w:cs="Calibri"/>
        </w:rPr>
      </w:pPr>
    </w:p>
    <w:p w14:paraId="447AAA38" w14:textId="30E0FAA4" w:rsidR="00E670FA" w:rsidRDefault="00E670FA" w:rsidP="00E670FA">
      <w:pPr>
        <w:spacing w:line="264" w:lineRule="auto"/>
        <w:jc w:val="center"/>
        <w:rPr>
          <w:rFonts w:ascii="Calibri" w:hAnsi="Calibri" w:cs="Calibri"/>
        </w:rPr>
      </w:pPr>
    </w:p>
    <w:p w14:paraId="41FC2651" w14:textId="0156C8DF" w:rsidR="00E670FA" w:rsidRDefault="00E670FA" w:rsidP="00E670FA">
      <w:pPr>
        <w:spacing w:line="264" w:lineRule="auto"/>
        <w:jc w:val="center"/>
        <w:rPr>
          <w:rFonts w:ascii="Calibri" w:hAnsi="Calibri" w:cs="Calibri"/>
        </w:rPr>
      </w:pPr>
    </w:p>
    <w:p w14:paraId="7964C583" w14:textId="29FA1CC4" w:rsidR="00E670FA" w:rsidRDefault="00E670FA" w:rsidP="00E670FA">
      <w:pPr>
        <w:spacing w:line="264" w:lineRule="auto"/>
        <w:jc w:val="center"/>
        <w:rPr>
          <w:rFonts w:ascii="Calibri" w:hAnsi="Calibri" w:cs="Calibri"/>
        </w:rPr>
      </w:pPr>
    </w:p>
    <w:p w14:paraId="0A1802C3" w14:textId="77777777" w:rsidR="00E670FA" w:rsidRDefault="00E670FA" w:rsidP="003F7508">
      <w:pPr>
        <w:spacing w:after="120" w:line="240" w:lineRule="auto"/>
        <w:jc w:val="center"/>
        <w:rPr>
          <w:rFonts w:cs="Calibri"/>
          <w:b/>
          <w:sz w:val="24"/>
          <w:szCs w:val="24"/>
        </w:rPr>
      </w:pPr>
      <w:r w:rsidRPr="00D01D13">
        <w:rPr>
          <w:rFonts w:cs="Calibri"/>
          <w:b/>
          <w:sz w:val="24"/>
          <w:szCs w:val="24"/>
        </w:rPr>
        <w:lastRenderedPageBreak/>
        <w:t xml:space="preserve">ANEXO </w:t>
      </w:r>
      <w:r>
        <w:rPr>
          <w:rFonts w:cs="Calibri"/>
          <w:b/>
          <w:sz w:val="24"/>
          <w:szCs w:val="24"/>
        </w:rPr>
        <w:t>VIII</w:t>
      </w:r>
    </w:p>
    <w:p w14:paraId="562EB680" w14:textId="77777777" w:rsidR="00E670FA" w:rsidRPr="00D01D13" w:rsidRDefault="00E670FA" w:rsidP="00E670FA">
      <w:pPr>
        <w:spacing w:after="0" w:line="240" w:lineRule="auto"/>
        <w:jc w:val="center"/>
        <w:rPr>
          <w:rFonts w:cs="Calibri"/>
          <w:b/>
          <w:sz w:val="24"/>
          <w:szCs w:val="24"/>
        </w:rPr>
      </w:pPr>
    </w:p>
    <w:p w14:paraId="591C2729" w14:textId="77777777" w:rsidR="00E670FA" w:rsidRPr="00D01D13" w:rsidRDefault="00E670FA" w:rsidP="00E670FA">
      <w:pPr>
        <w:shd w:val="clear" w:color="auto" w:fill="D9D9D9"/>
        <w:jc w:val="center"/>
        <w:rPr>
          <w:rFonts w:cs="Calibri"/>
          <w:b/>
          <w:sz w:val="24"/>
          <w:szCs w:val="24"/>
        </w:rPr>
      </w:pPr>
      <w:r w:rsidRPr="00D01D13">
        <w:rPr>
          <w:rFonts w:cs="Calibri"/>
          <w:b/>
          <w:sz w:val="24"/>
          <w:szCs w:val="24"/>
        </w:rPr>
        <w:t>MINUTA DO CONTRATO Nº ___/___</w:t>
      </w:r>
    </w:p>
    <w:p w14:paraId="281747DB" w14:textId="77777777" w:rsidR="00E670FA" w:rsidRPr="00D01D13" w:rsidRDefault="00E670FA" w:rsidP="00E670FA">
      <w:pPr>
        <w:jc w:val="center"/>
        <w:rPr>
          <w:rFonts w:cs="Calibri"/>
          <w:b/>
          <w:sz w:val="24"/>
          <w:szCs w:val="24"/>
        </w:rPr>
      </w:pPr>
      <w:r w:rsidRPr="00D01D13">
        <w:rPr>
          <w:rFonts w:cs="Calibri"/>
          <w:b/>
          <w:sz w:val="24"/>
          <w:szCs w:val="24"/>
        </w:rPr>
        <w:t>PROCESSO ADMINISTRATIVO Nº ___/____</w:t>
      </w:r>
    </w:p>
    <w:p w14:paraId="202C6EFB" w14:textId="77777777" w:rsidR="00E670FA" w:rsidRPr="00D01D13" w:rsidRDefault="00E670FA" w:rsidP="00E670FA">
      <w:pPr>
        <w:autoSpaceDE w:val="0"/>
        <w:autoSpaceDN w:val="0"/>
        <w:adjustRightInd w:val="0"/>
        <w:ind w:left="3969"/>
        <w:jc w:val="both"/>
        <w:rPr>
          <w:rFonts w:cs="Calibri"/>
          <w:b/>
          <w:sz w:val="24"/>
          <w:szCs w:val="24"/>
        </w:rPr>
      </w:pPr>
      <w:r w:rsidRPr="00D01D13">
        <w:rPr>
          <w:rFonts w:cs="Calibri"/>
          <w:b/>
          <w:sz w:val="24"/>
          <w:szCs w:val="24"/>
        </w:rPr>
        <w:t>CONTRATO QUE FAZEM ENTRE SI A CÂMARA MUNICIPAL DE QUIRINÓPOLIS ........</w:t>
      </w:r>
    </w:p>
    <w:p w14:paraId="63AA6587" w14:textId="77777777" w:rsidR="00E670FA" w:rsidRPr="00D01D13" w:rsidRDefault="00E670FA" w:rsidP="00E670FA">
      <w:pPr>
        <w:autoSpaceDE w:val="0"/>
        <w:autoSpaceDN w:val="0"/>
        <w:adjustRightInd w:val="0"/>
        <w:ind w:firstLine="709"/>
        <w:rPr>
          <w:rFonts w:cs="Calibri"/>
          <w:b/>
          <w:sz w:val="24"/>
          <w:szCs w:val="24"/>
        </w:rPr>
      </w:pPr>
      <w:r w:rsidRPr="00D01D13">
        <w:rPr>
          <w:rFonts w:cs="Calibri"/>
          <w:b/>
          <w:sz w:val="24"/>
          <w:szCs w:val="24"/>
        </w:rPr>
        <w:t>DAS CONTRATANTES</w:t>
      </w:r>
    </w:p>
    <w:p w14:paraId="1B05DDC9" w14:textId="7159C95F" w:rsidR="00E670FA" w:rsidRDefault="00E670FA" w:rsidP="00E670FA">
      <w:pPr>
        <w:autoSpaceDE w:val="0"/>
        <w:autoSpaceDN w:val="0"/>
        <w:adjustRightInd w:val="0"/>
        <w:spacing w:after="0"/>
        <w:jc w:val="both"/>
        <w:rPr>
          <w:rFonts w:cs="Calibri"/>
          <w:sz w:val="24"/>
          <w:szCs w:val="24"/>
        </w:rPr>
      </w:pPr>
      <w:r w:rsidRPr="00D01D13">
        <w:rPr>
          <w:rFonts w:cs="Calibri"/>
          <w:b/>
          <w:sz w:val="24"/>
          <w:szCs w:val="24"/>
        </w:rPr>
        <w:tab/>
      </w:r>
      <w:r w:rsidRPr="00D01D13">
        <w:rPr>
          <w:rFonts w:cs="Calibri"/>
          <w:sz w:val="24"/>
          <w:szCs w:val="24"/>
        </w:rPr>
        <w:t xml:space="preserve">Pelo presente instrumento particular de contrato que celebram entre si, de um lado a </w:t>
      </w:r>
      <w:r w:rsidRPr="00D01D13">
        <w:rPr>
          <w:rFonts w:cs="Calibri"/>
          <w:b/>
          <w:smallCaps/>
          <w:sz w:val="24"/>
          <w:szCs w:val="24"/>
        </w:rPr>
        <w:t>CÂMARA MUNICIPAL DE QUIRINÓPOLIS - GO</w:t>
      </w:r>
      <w:r w:rsidRPr="00D01D13">
        <w:rPr>
          <w:rFonts w:cs="Calibri"/>
          <w:sz w:val="24"/>
          <w:szCs w:val="24"/>
        </w:rPr>
        <w:t xml:space="preserve">, pessoa jurídica de </w:t>
      </w:r>
      <w:r>
        <w:rPr>
          <w:rFonts w:cs="Calibri"/>
          <w:sz w:val="24"/>
          <w:szCs w:val="24"/>
        </w:rPr>
        <w:t>d</w:t>
      </w:r>
      <w:r w:rsidRPr="00D01D13">
        <w:rPr>
          <w:rFonts w:cs="Calibri"/>
          <w:sz w:val="24"/>
          <w:szCs w:val="24"/>
        </w:rPr>
        <w:t xml:space="preserve">ireito </w:t>
      </w:r>
      <w:r>
        <w:rPr>
          <w:rFonts w:cs="Calibri"/>
          <w:sz w:val="24"/>
          <w:szCs w:val="24"/>
        </w:rPr>
        <w:t>p</w:t>
      </w:r>
      <w:r w:rsidRPr="00D01D13">
        <w:rPr>
          <w:rFonts w:cs="Calibri"/>
          <w:sz w:val="24"/>
          <w:szCs w:val="24"/>
        </w:rPr>
        <w:t>úblico,</w:t>
      </w:r>
      <w:r>
        <w:rPr>
          <w:rFonts w:cs="Calibri"/>
          <w:sz w:val="24"/>
          <w:szCs w:val="24"/>
        </w:rPr>
        <w:t xml:space="preserve"> </w:t>
      </w:r>
      <w:r w:rsidRPr="00D01D13">
        <w:rPr>
          <w:rFonts w:cs="Calibri"/>
          <w:sz w:val="24"/>
          <w:szCs w:val="24"/>
        </w:rPr>
        <w:t>inscrita no CNPJ sob o n º 02.536.522/0001-38</w:t>
      </w:r>
      <w:r>
        <w:rPr>
          <w:rFonts w:cs="Calibri"/>
          <w:sz w:val="24"/>
          <w:szCs w:val="24"/>
        </w:rPr>
        <w:t xml:space="preserve">, </w:t>
      </w:r>
      <w:r w:rsidRPr="00D01D13">
        <w:rPr>
          <w:rFonts w:cs="Calibri"/>
          <w:sz w:val="24"/>
          <w:szCs w:val="24"/>
        </w:rPr>
        <w:t xml:space="preserve">situada na </w:t>
      </w:r>
      <w:r w:rsidRPr="001F36A4">
        <w:rPr>
          <w:rFonts w:cs="Calibri"/>
          <w:sz w:val="24"/>
          <w:szCs w:val="24"/>
        </w:rPr>
        <w:t xml:space="preserve">Rua Professor Glicério da Cunha esq. c/ a Rua Domingos Jacinto da Luz, Bairro Municipal, Quirinópolis </w:t>
      </w:r>
      <w:r>
        <w:rPr>
          <w:rFonts w:cs="Calibri"/>
          <w:sz w:val="24"/>
          <w:szCs w:val="24"/>
        </w:rPr>
        <w:t>–</w:t>
      </w:r>
      <w:r w:rsidRPr="001F36A4">
        <w:rPr>
          <w:rFonts w:cs="Calibri"/>
          <w:sz w:val="24"/>
          <w:szCs w:val="24"/>
        </w:rPr>
        <w:t xml:space="preserve"> Goiás</w:t>
      </w:r>
      <w:r w:rsidRPr="00D01D13">
        <w:rPr>
          <w:rFonts w:cs="Calibri"/>
          <w:sz w:val="24"/>
          <w:szCs w:val="24"/>
        </w:rPr>
        <w:t>,</w:t>
      </w:r>
      <w:r>
        <w:rPr>
          <w:rFonts w:cs="Calibri"/>
          <w:sz w:val="24"/>
          <w:szCs w:val="24"/>
        </w:rPr>
        <w:t xml:space="preserve"> </w:t>
      </w:r>
      <w:r w:rsidRPr="00D01D13">
        <w:rPr>
          <w:rFonts w:cs="Calibri"/>
          <w:sz w:val="24"/>
          <w:szCs w:val="24"/>
        </w:rPr>
        <w:t xml:space="preserve">neste ato representada pelo seu Presidente </w:t>
      </w:r>
      <w:r w:rsidRPr="00D01D13">
        <w:rPr>
          <w:rFonts w:cs="Calibri"/>
          <w:b/>
          <w:sz w:val="24"/>
          <w:szCs w:val="24"/>
        </w:rPr>
        <w:t>Sr</w:t>
      </w:r>
      <w:r w:rsidRPr="00D01D13">
        <w:rPr>
          <w:rFonts w:cs="Calibri"/>
          <w:sz w:val="24"/>
          <w:szCs w:val="24"/>
        </w:rPr>
        <w:t xml:space="preserve">. </w:t>
      </w:r>
      <w:r w:rsidRPr="00D01D13">
        <w:rPr>
          <w:rFonts w:cs="Calibri"/>
          <w:b/>
          <w:sz w:val="24"/>
          <w:szCs w:val="24"/>
        </w:rPr>
        <w:t>FERNANDO MENDES NOVAIS,</w:t>
      </w:r>
      <w:r w:rsidRPr="00D01D13">
        <w:rPr>
          <w:rFonts w:cs="Calibri"/>
          <w:sz w:val="24"/>
          <w:szCs w:val="24"/>
        </w:rPr>
        <w:t xml:space="preserve"> brasileiro, solteiro,</w:t>
      </w:r>
      <w:r>
        <w:rPr>
          <w:rFonts w:cs="Calibri"/>
          <w:sz w:val="24"/>
          <w:szCs w:val="24"/>
        </w:rPr>
        <w:t xml:space="preserve"> </w:t>
      </w:r>
      <w:r w:rsidRPr="00D01D13">
        <w:rPr>
          <w:rFonts w:cs="Calibri"/>
          <w:sz w:val="24"/>
          <w:szCs w:val="24"/>
        </w:rPr>
        <w:t>inscrito na CI/RG sob o nº 5.240.642 SPTC/GO e no CPF nº 032.762.041-26</w:t>
      </w:r>
      <w:r>
        <w:rPr>
          <w:rFonts w:cs="Calibri"/>
          <w:sz w:val="24"/>
          <w:szCs w:val="24"/>
        </w:rPr>
        <w:t xml:space="preserve">, </w:t>
      </w:r>
      <w:r w:rsidRPr="00D01D13">
        <w:rPr>
          <w:rFonts w:cs="Calibri"/>
          <w:sz w:val="24"/>
          <w:szCs w:val="24"/>
        </w:rPr>
        <w:t>residente e domiciliad</w:t>
      </w:r>
      <w:r>
        <w:rPr>
          <w:rFonts w:cs="Calibri"/>
          <w:sz w:val="24"/>
          <w:szCs w:val="24"/>
        </w:rPr>
        <w:t>o</w:t>
      </w:r>
      <w:r w:rsidRPr="00D01D13">
        <w:rPr>
          <w:rFonts w:cs="Calibri"/>
          <w:sz w:val="24"/>
          <w:szCs w:val="24"/>
        </w:rPr>
        <w:t xml:space="preserve"> </w:t>
      </w:r>
      <w:r>
        <w:rPr>
          <w:rFonts w:cs="Calibri"/>
          <w:sz w:val="24"/>
          <w:szCs w:val="24"/>
        </w:rPr>
        <w:t>na R</w:t>
      </w:r>
      <w:r w:rsidRPr="00D01D13">
        <w:rPr>
          <w:rFonts w:cs="Calibri"/>
          <w:sz w:val="24"/>
          <w:szCs w:val="24"/>
        </w:rPr>
        <w:t xml:space="preserve">ua João </w:t>
      </w:r>
      <w:proofErr w:type="spellStart"/>
      <w:r w:rsidRPr="00D01D13">
        <w:rPr>
          <w:rFonts w:cs="Calibri"/>
          <w:sz w:val="24"/>
          <w:szCs w:val="24"/>
        </w:rPr>
        <w:t>Gervasi</w:t>
      </w:r>
      <w:proofErr w:type="spellEnd"/>
      <w:r w:rsidRPr="00D01D13">
        <w:rPr>
          <w:rFonts w:cs="Calibri"/>
          <w:sz w:val="24"/>
          <w:szCs w:val="24"/>
        </w:rPr>
        <w:t>, Quadra 20, Lote 04, s/n – Residencial Portal do Lago, n</w:t>
      </w:r>
      <w:r>
        <w:rPr>
          <w:rFonts w:cs="Calibri"/>
          <w:sz w:val="24"/>
          <w:szCs w:val="24"/>
        </w:rPr>
        <w:t>esta cidade</w:t>
      </w:r>
      <w:r w:rsidRPr="00D01D13">
        <w:rPr>
          <w:rFonts w:cs="Calibri"/>
          <w:sz w:val="24"/>
          <w:szCs w:val="24"/>
        </w:rPr>
        <w:t xml:space="preserve">, denominada simplesmente </w:t>
      </w:r>
      <w:r w:rsidRPr="00D01D13">
        <w:rPr>
          <w:rFonts w:cs="Calibri"/>
          <w:b/>
          <w:sz w:val="24"/>
          <w:szCs w:val="24"/>
        </w:rPr>
        <w:t>CONTRATANTE</w:t>
      </w:r>
      <w:r w:rsidRPr="00D01D13">
        <w:rPr>
          <w:rFonts w:cs="Calibri"/>
          <w:sz w:val="24"/>
          <w:szCs w:val="24"/>
        </w:rPr>
        <w:t>, e do outro lado a empresa,</w:t>
      </w:r>
      <w:r>
        <w:rPr>
          <w:rFonts w:cs="Calibri"/>
          <w:sz w:val="24"/>
          <w:szCs w:val="24"/>
        </w:rPr>
        <w:t xml:space="preserve"> _______,</w:t>
      </w:r>
      <w:r w:rsidRPr="00D01D13">
        <w:rPr>
          <w:rFonts w:cs="Calibri"/>
          <w:b/>
          <w:sz w:val="24"/>
          <w:szCs w:val="24"/>
        </w:rPr>
        <w:t xml:space="preserve"> </w:t>
      </w:r>
      <w:r w:rsidRPr="00D01D13">
        <w:rPr>
          <w:rFonts w:cs="Calibri"/>
          <w:sz w:val="24"/>
          <w:szCs w:val="24"/>
        </w:rPr>
        <w:t xml:space="preserve">inscrita no CNPJ nº ___, localizada </w:t>
      </w:r>
      <w:r>
        <w:rPr>
          <w:rFonts w:cs="Calibri"/>
          <w:sz w:val="24"/>
          <w:szCs w:val="24"/>
        </w:rPr>
        <w:t>na __</w:t>
      </w:r>
      <w:r w:rsidRPr="00D01D13">
        <w:rPr>
          <w:rFonts w:cs="Calibri"/>
          <w:sz w:val="24"/>
          <w:szCs w:val="24"/>
        </w:rPr>
        <w:t>_____, neste ato representada pelo Sr. ______,</w:t>
      </w:r>
      <w:r>
        <w:rPr>
          <w:rFonts w:cs="Calibri"/>
          <w:sz w:val="24"/>
          <w:szCs w:val="24"/>
        </w:rPr>
        <w:t xml:space="preserve"> inscrito na CI/RG _____</w:t>
      </w:r>
      <w:r w:rsidRPr="00D01D13">
        <w:rPr>
          <w:rFonts w:cs="Calibri"/>
          <w:sz w:val="24"/>
          <w:szCs w:val="24"/>
        </w:rPr>
        <w:t xml:space="preserve"> </w:t>
      </w:r>
      <w:r>
        <w:rPr>
          <w:rFonts w:cs="Calibri"/>
          <w:sz w:val="24"/>
          <w:szCs w:val="24"/>
        </w:rPr>
        <w:t>e no CP</w:t>
      </w:r>
      <w:r w:rsidRPr="00D01D13">
        <w:rPr>
          <w:rFonts w:cs="Calibri"/>
          <w:sz w:val="24"/>
          <w:szCs w:val="24"/>
        </w:rPr>
        <w:t xml:space="preserve">F nº _____, doravante denominada simplesmente </w:t>
      </w:r>
      <w:r w:rsidRPr="00D01D13">
        <w:rPr>
          <w:rFonts w:cs="Calibri"/>
          <w:b/>
          <w:sz w:val="24"/>
          <w:szCs w:val="24"/>
        </w:rPr>
        <w:t>CONTRATAD</w:t>
      </w:r>
      <w:r>
        <w:rPr>
          <w:rFonts w:cs="Calibri"/>
          <w:b/>
          <w:sz w:val="24"/>
          <w:szCs w:val="24"/>
        </w:rPr>
        <w:t>A</w:t>
      </w:r>
      <w:r w:rsidRPr="00D01D13">
        <w:rPr>
          <w:rFonts w:cs="Calibri"/>
          <w:b/>
          <w:sz w:val="24"/>
          <w:szCs w:val="24"/>
        </w:rPr>
        <w:t xml:space="preserve">,  </w:t>
      </w:r>
      <w:r w:rsidRPr="00D01D13">
        <w:rPr>
          <w:rFonts w:cs="Calibri"/>
          <w:sz w:val="24"/>
          <w:szCs w:val="24"/>
        </w:rPr>
        <w:t>que pactuam este ato de conformidade com as Cláusulas e condições seguintes:</w:t>
      </w:r>
    </w:p>
    <w:p w14:paraId="4B1A3785"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1ª - </w:t>
      </w:r>
      <w:r w:rsidRPr="00D01D13">
        <w:rPr>
          <w:rFonts w:cs="Calibri"/>
          <w:b/>
          <w:sz w:val="24"/>
          <w:szCs w:val="24"/>
        </w:rPr>
        <w:t>Do Objeto do Contrato</w:t>
      </w:r>
    </w:p>
    <w:p w14:paraId="2D3A54F7" w14:textId="5A33FF7F" w:rsidR="00E670FA" w:rsidRPr="00E670FA" w:rsidRDefault="00E670FA" w:rsidP="00575E2D">
      <w:pPr>
        <w:numPr>
          <w:ilvl w:val="0"/>
          <w:numId w:val="11"/>
        </w:numPr>
        <w:tabs>
          <w:tab w:val="clear" w:pos="0"/>
          <w:tab w:val="left" w:pos="-426"/>
        </w:tabs>
        <w:suppressAutoHyphens/>
        <w:spacing w:before="120" w:after="120" w:line="240" w:lineRule="auto"/>
        <w:jc w:val="both"/>
        <w:rPr>
          <w:rFonts w:cs="Calibri"/>
          <w:sz w:val="24"/>
          <w:szCs w:val="24"/>
        </w:rPr>
      </w:pPr>
      <w:r w:rsidRPr="00E670FA">
        <w:rPr>
          <w:rFonts w:cstheme="minorHAnsi"/>
          <w:sz w:val="24"/>
          <w:szCs w:val="24"/>
        </w:rPr>
        <w:t xml:space="preserve">1.1. </w:t>
      </w:r>
      <w:r w:rsidRPr="00E670FA">
        <w:rPr>
          <w:rFonts w:eastAsia="Times New Roman" w:cstheme="minorHAnsi"/>
          <w:sz w:val="24"/>
          <w:szCs w:val="24"/>
          <w:lang w:eastAsia="pt-BR"/>
        </w:rPr>
        <w:t>Aquisição de</w:t>
      </w:r>
      <w:r>
        <w:rPr>
          <w:rFonts w:eastAsia="Times New Roman" w:cstheme="minorHAnsi"/>
          <w:sz w:val="24"/>
          <w:szCs w:val="24"/>
          <w:lang w:eastAsia="pt-BR"/>
        </w:rPr>
        <w:t xml:space="preserve"> </w:t>
      </w:r>
      <w:r w:rsidR="000F3A60">
        <w:rPr>
          <w:rFonts w:eastAsia="Times New Roman" w:cstheme="minorHAnsi"/>
          <w:sz w:val="24"/>
          <w:szCs w:val="24"/>
          <w:lang w:eastAsia="pt-BR"/>
        </w:rPr>
        <w:t xml:space="preserve">45.000 </w:t>
      </w:r>
      <w:r w:rsidRPr="00E670FA">
        <w:rPr>
          <w:rFonts w:eastAsia="Times New Roman" w:cs="Calibri"/>
          <w:sz w:val="24"/>
          <w:szCs w:val="24"/>
        </w:rPr>
        <w:t>(</w:t>
      </w:r>
      <w:r w:rsidR="000F3A60">
        <w:rPr>
          <w:rFonts w:eastAsia="Times New Roman" w:cs="Calibri"/>
          <w:sz w:val="24"/>
          <w:szCs w:val="24"/>
        </w:rPr>
        <w:t>quarenta e cinco mil</w:t>
      </w:r>
      <w:r w:rsidRPr="00E670FA">
        <w:rPr>
          <w:rFonts w:eastAsia="Times New Roman" w:cs="Calibri"/>
          <w:sz w:val="24"/>
          <w:szCs w:val="24"/>
        </w:rPr>
        <w:t>) litros estimados de Gasolina comum para o abastecimento dos veículos da Câmara Municipal</w:t>
      </w:r>
      <w:r w:rsidRPr="00E670FA">
        <w:rPr>
          <w:rFonts w:cs="Calibri"/>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25"/>
        <w:gridCol w:w="4394"/>
        <w:gridCol w:w="1701"/>
        <w:gridCol w:w="1588"/>
      </w:tblGrid>
      <w:tr w:rsidR="00E670FA" w:rsidRPr="00382DB3" w14:paraId="3CE65F21" w14:textId="77777777" w:rsidTr="00E670FA">
        <w:tc>
          <w:tcPr>
            <w:tcW w:w="726" w:type="dxa"/>
            <w:shd w:val="clear" w:color="auto" w:fill="D9D9D9"/>
          </w:tcPr>
          <w:p w14:paraId="20E0FB18"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ITEM</w:t>
            </w:r>
          </w:p>
        </w:tc>
        <w:tc>
          <w:tcPr>
            <w:tcW w:w="1225" w:type="dxa"/>
            <w:shd w:val="clear" w:color="auto" w:fill="D9D9D9"/>
          </w:tcPr>
          <w:p w14:paraId="720D8C20"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QUANT.</w:t>
            </w:r>
          </w:p>
          <w:p w14:paraId="0CC5A19D"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Estimada</w:t>
            </w:r>
          </w:p>
        </w:tc>
        <w:tc>
          <w:tcPr>
            <w:tcW w:w="4394" w:type="dxa"/>
            <w:shd w:val="clear" w:color="auto" w:fill="D9D9D9"/>
          </w:tcPr>
          <w:p w14:paraId="14D5AC6D"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DISCRIMINAÇÃO</w:t>
            </w:r>
          </w:p>
        </w:tc>
        <w:tc>
          <w:tcPr>
            <w:tcW w:w="1701" w:type="dxa"/>
            <w:shd w:val="clear" w:color="auto" w:fill="D9D9D9"/>
          </w:tcPr>
          <w:p w14:paraId="64448166"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 xml:space="preserve">VALOR UNIT. </w:t>
            </w:r>
          </w:p>
          <w:p w14:paraId="332521EA"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(R$)</w:t>
            </w:r>
          </w:p>
        </w:tc>
        <w:tc>
          <w:tcPr>
            <w:tcW w:w="1588" w:type="dxa"/>
            <w:shd w:val="clear" w:color="auto" w:fill="D9D9D9"/>
          </w:tcPr>
          <w:p w14:paraId="3292CB27"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 xml:space="preserve">VALOR </w:t>
            </w:r>
          </w:p>
          <w:p w14:paraId="44885309"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TOTAL (R$)</w:t>
            </w:r>
          </w:p>
        </w:tc>
      </w:tr>
      <w:tr w:rsidR="00E670FA" w:rsidRPr="00382DB3" w14:paraId="1E889F13" w14:textId="77777777" w:rsidTr="00E670FA">
        <w:tc>
          <w:tcPr>
            <w:tcW w:w="726" w:type="dxa"/>
          </w:tcPr>
          <w:p w14:paraId="6CDC4D2D" w14:textId="77777777" w:rsidR="00E670FA" w:rsidRPr="00382DB3" w:rsidRDefault="00E670FA" w:rsidP="00575E2D">
            <w:pPr>
              <w:spacing w:before="120" w:after="120" w:line="240" w:lineRule="auto"/>
              <w:jc w:val="center"/>
              <w:rPr>
                <w:rFonts w:cs="Calibri"/>
                <w:b/>
                <w:sz w:val="24"/>
                <w:szCs w:val="24"/>
              </w:rPr>
            </w:pPr>
            <w:r w:rsidRPr="00382DB3">
              <w:rPr>
                <w:rFonts w:cs="Calibri"/>
                <w:b/>
                <w:sz w:val="24"/>
                <w:szCs w:val="24"/>
              </w:rPr>
              <w:t>01</w:t>
            </w:r>
          </w:p>
        </w:tc>
        <w:tc>
          <w:tcPr>
            <w:tcW w:w="1225" w:type="dxa"/>
          </w:tcPr>
          <w:p w14:paraId="5A89AF88" w14:textId="06817FF2" w:rsidR="00E670FA" w:rsidRPr="00382DB3" w:rsidRDefault="00575E2D" w:rsidP="00575E2D">
            <w:pPr>
              <w:suppressAutoHyphens/>
              <w:spacing w:before="120" w:after="120" w:line="240" w:lineRule="auto"/>
              <w:jc w:val="center"/>
              <w:rPr>
                <w:rFonts w:eastAsia="Times New Roman" w:cs="Calibri"/>
                <w:b/>
                <w:sz w:val="24"/>
                <w:szCs w:val="24"/>
              </w:rPr>
            </w:pPr>
            <w:r>
              <w:rPr>
                <w:rFonts w:eastAsia="Times New Roman" w:cs="Calibri"/>
                <w:b/>
                <w:sz w:val="24"/>
                <w:szCs w:val="24"/>
              </w:rPr>
              <w:t>45.000 L</w:t>
            </w:r>
          </w:p>
        </w:tc>
        <w:tc>
          <w:tcPr>
            <w:tcW w:w="4394" w:type="dxa"/>
          </w:tcPr>
          <w:p w14:paraId="6F1FDBBB" w14:textId="77777777" w:rsidR="00E670FA" w:rsidRPr="00382DB3" w:rsidRDefault="00E670FA" w:rsidP="00575E2D">
            <w:pPr>
              <w:suppressAutoHyphens/>
              <w:spacing w:before="120" w:after="120" w:line="240" w:lineRule="auto"/>
              <w:jc w:val="center"/>
              <w:rPr>
                <w:rFonts w:cs="Calibri"/>
                <w:color w:val="000000"/>
                <w:sz w:val="24"/>
                <w:szCs w:val="24"/>
              </w:rPr>
            </w:pPr>
            <w:r w:rsidRPr="00382DB3">
              <w:rPr>
                <w:rFonts w:eastAsia="Times New Roman" w:cs="Calibri"/>
                <w:sz w:val="24"/>
                <w:szCs w:val="24"/>
              </w:rPr>
              <w:t>Litros de Gasolina comum</w:t>
            </w:r>
          </w:p>
        </w:tc>
        <w:tc>
          <w:tcPr>
            <w:tcW w:w="1701" w:type="dxa"/>
          </w:tcPr>
          <w:p w14:paraId="343D8148" w14:textId="77777777" w:rsidR="00E670FA" w:rsidRPr="00382DB3" w:rsidRDefault="00E670FA" w:rsidP="00575E2D">
            <w:pPr>
              <w:spacing w:before="120" w:after="120" w:line="240" w:lineRule="auto"/>
              <w:jc w:val="right"/>
              <w:rPr>
                <w:rFonts w:cs="Calibri"/>
                <w:b/>
                <w:sz w:val="24"/>
                <w:szCs w:val="24"/>
              </w:rPr>
            </w:pPr>
          </w:p>
        </w:tc>
        <w:tc>
          <w:tcPr>
            <w:tcW w:w="1588" w:type="dxa"/>
          </w:tcPr>
          <w:p w14:paraId="369573CF" w14:textId="77777777" w:rsidR="00E670FA" w:rsidRPr="00382DB3" w:rsidRDefault="00E670FA" w:rsidP="00575E2D">
            <w:pPr>
              <w:spacing w:before="120" w:after="120" w:line="240" w:lineRule="auto"/>
              <w:jc w:val="right"/>
              <w:rPr>
                <w:rFonts w:cs="Calibri"/>
                <w:b/>
                <w:sz w:val="24"/>
                <w:szCs w:val="24"/>
              </w:rPr>
            </w:pPr>
          </w:p>
        </w:tc>
      </w:tr>
      <w:tr w:rsidR="00E670FA" w:rsidRPr="00382DB3" w14:paraId="32BB90DC" w14:textId="77777777" w:rsidTr="00E670FA">
        <w:trPr>
          <w:trHeight w:val="351"/>
        </w:trPr>
        <w:tc>
          <w:tcPr>
            <w:tcW w:w="726" w:type="dxa"/>
            <w:tcBorders>
              <w:left w:val="nil"/>
              <w:bottom w:val="nil"/>
              <w:right w:val="nil"/>
            </w:tcBorders>
          </w:tcPr>
          <w:p w14:paraId="7A4B4B54" w14:textId="77777777" w:rsidR="00E670FA" w:rsidRPr="00382DB3" w:rsidRDefault="00E670FA" w:rsidP="00575E2D">
            <w:pPr>
              <w:spacing w:before="120" w:after="120" w:line="240" w:lineRule="auto"/>
              <w:jc w:val="center"/>
              <w:rPr>
                <w:rFonts w:cs="Calibri"/>
                <w:b/>
                <w:sz w:val="24"/>
                <w:szCs w:val="24"/>
              </w:rPr>
            </w:pPr>
          </w:p>
        </w:tc>
        <w:tc>
          <w:tcPr>
            <w:tcW w:w="1225" w:type="dxa"/>
            <w:tcBorders>
              <w:left w:val="nil"/>
              <w:bottom w:val="nil"/>
              <w:right w:val="nil"/>
            </w:tcBorders>
          </w:tcPr>
          <w:p w14:paraId="3595D4E5" w14:textId="77777777" w:rsidR="00E670FA" w:rsidRPr="00382DB3" w:rsidRDefault="00E670FA" w:rsidP="00575E2D">
            <w:pPr>
              <w:suppressAutoHyphens/>
              <w:spacing w:before="120" w:after="120" w:line="240" w:lineRule="auto"/>
              <w:jc w:val="both"/>
              <w:rPr>
                <w:rFonts w:eastAsia="Times New Roman" w:cs="Calibri"/>
                <w:b/>
                <w:sz w:val="24"/>
                <w:szCs w:val="24"/>
              </w:rPr>
            </w:pPr>
          </w:p>
        </w:tc>
        <w:tc>
          <w:tcPr>
            <w:tcW w:w="4394" w:type="dxa"/>
            <w:tcBorders>
              <w:left w:val="nil"/>
              <w:bottom w:val="nil"/>
            </w:tcBorders>
          </w:tcPr>
          <w:p w14:paraId="501526F0" w14:textId="77777777" w:rsidR="00E670FA" w:rsidRPr="00382DB3" w:rsidRDefault="00E670FA" w:rsidP="00575E2D">
            <w:pPr>
              <w:suppressAutoHyphens/>
              <w:spacing w:before="120" w:after="120" w:line="240" w:lineRule="auto"/>
              <w:jc w:val="both"/>
              <w:rPr>
                <w:rFonts w:eastAsia="Times New Roman" w:cs="Calibri"/>
                <w:sz w:val="24"/>
                <w:szCs w:val="24"/>
              </w:rPr>
            </w:pPr>
          </w:p>
        </w:tc>
        <w:tc>
          <w:tcPr>
            <w:tcW w:w="1701" w:type="dxa"/>
          </w:tcPr>
          <w:p w14:paraId="5683A58B" w14:textId="77777777" w:rsidR="00E670FA" w:rsidRPr="00382DB3" w:rsidRDefault="00E670FA" w:rsidP="00575E2D">
            <w:pPr>
              <w:spacing w:before="120" w:after="120" w:line="240" w:lineRule="auto"/>
              <w:jc w:val="right"/>
              <w:rPr>
                <w:rFonts w:cs="Calibri"/>
                <w:b/>
                <w:sz w:val="24"/>
                <w:szCs w:val="24"/>
              </w:rPr>
            </w:pPr>
            <w:r w:rsidRPr="00382DB3">
              <w:rPr>
                <w:rFonts w:cs="Calibri"/>
                <w:b/>
                <w:sz w:val="24"/>
                <w:szCs w:val="24"/>
              </w:rPr>
              <w:t>Valor Total:</w:t>
            </w:r>
          </w:p>
        </w:tc>
        <w:tc>
          <w:tcPr>
            <w:tcW w:w="1588" w:type="dxa"/>
          </w:tcPr>
          <w:p w14:paraId="1372B5F7" w14:textId="77777777" w:rsidR="00E670FA" w:rsidRPr="00382DB3" w:rsidRDefault="00E670FA" w:rsidP="00575E2D">
            <w:pPr>
              <w:spacing w:before="120" w:after="120" w:line="240" w:lineRule="auto"/>
              <w:jc w:val="right"/>
              <w:rPr>
                <w:rFonts w:cs="Calibri"/>
                <w:b/>
                <w:sz w:val="24"/>
                <w:szCs w:val="24"/>
              </w:rPr>
            </w:pPr>
          </w:p>
        </w:tc>
      </w:tr>
    </w:tbl>
    <w:p w14:paraId="7BECA95C"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412A2C60" w14:textId="4BA28891"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t xml:space="preserve">2.1. A </w:t>
      </w:r>
      <w:r w:rsidRPr="0080139D">
        <w:rPr>
          <w:rFonts w:cs="Calibri"/>
          <w:b/>
          <w:sz w:val="24"/>
          <w:szCs w:val="24"/>
        </w:rPr>
        <w:t>CONTRATADA</w:t>
      </w:r>
      <w:r>
        <w:rPr>
          <w:rFonts w:cs="Calibri"/>
          <w:sz w:val="24"/>
          <w:szCs w:val="24"/>
        </w:rPr>
        <w:t xml:space="preserve"> entregará o objeto descrito na cláusula precedente, através de requisições próprias emitidas pelo Setor de Compras, da Câmara Municipal de Quirinópolis, a qual manterá controle do fornecimento.</w:t>
      </w:r>
    </w:p>
    <w:p w14:paraId="09F545C1" w14:textId="77777777"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t xml:space="preserve">2.2. O produto não poderá ser entregue sem a requisição do Setor de Compras, responsabilizando-se a </w:t>
      </w:r>
      <w:r w:rsidRPr="0080139D">
        <w:rPr>
          <w:rFonts w:cs="Calibri"/>
          <w:b/>
          <w:sz w:val="24"/>
          <w:szCs w:val="24"/>
        </w:rPr>
        <w:t>CONTRATADA</w:t>
      </w:r>
      <w:r>
        <w:rPr>
          <w:rFonts w:cs="Calibri"/>
          <w:sz w:val="24"/>
          <w:szCs w:val="24"/>
        </w:rPr>
        <w:t xml:space="preserve"> pelas entregas irregulares.</w:t>
      </w:r>
    </w:p>
    <w:p w14:paraId="2181BFA7" w14:textId="77777777"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t xml:space="preserve">2.3. A </w:t>
      </w:r>
      <w:r w:rsidRPr="0080139D">
        <w:rPr>
          <w:rFonts w:cs="Calibri"/>
          <w:b/>
          <w:sz w:val="24"/>
          <w:szCs w:val="24"/>
        </w:rPr>
        <w:t>CONTRATANTE</w:t>
      </w:r>
      <w:r>
        <w:rPr>
          <w:rFonts w:cs="Calibri"/>
          <w:sz w:val="24"/>
          <w:szCs w:val="24"/>
        </w:rPr>
        <w:t xml:space="preserve"> não efetuará o pagamento de produtos entregues sem a solicitação supramencionada.</w:t>
      </w:r>
    </w:p>
    <w:p w14:paraId="09A22889" w14:textId="77777777"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lastRenderedPageBreak/>
        <w:t xml:space="preserve">2.4. No caso de falta do produto no estoque da </w:t>
      </w:r>
      <w:r w:rsidRPr="0080139D">
        <w:rPr>
          <w:rFonts w:cs="Calibri"/>
          <w:b/>
          <w:sz w:val="24"/>
          <w:szCs w:val="24"/>
        </w:rPr>
        <w:t>CONTRATADA</w:t>
      </w:r>
      <w:r>
        <w:rPr>
          <w:rFonts w:cs="Calibri"/>
          <w:sz w:val="24"/>
          <w:szCs w:val="24"/>
        </w:rPr>
        <w:t>, quando da solicitação feita pela Câmara, ficará a mesma obrigada a providenciar de imediato a entrega, sob pena de incorrer na multa da Cláusula Oitava deste contrato.</w:t>
      </w:r>
    </w:p>
    <w:p w14:paraId="2CF9D275" w14:textId="77777777"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t xml:space="preserve">2.5. A </w:t>
      </w:r>
      <w:r w:rsidRPr="0080139D">
        <w:rPr>
          <w:rFonts w:cs="Calibri"/>
          <w:b/>
          <w:sz w:val="24"/>
          <w:szCs w:val="24"/>
        </w:rPr>
        <w:t>CONTRATADA</w:t>
      </w:r>
      <w:r>
        <w:rPr>
          <w:rFonts w:cs="Calibri"/>
          <w:sz w:val="24"/>
          <w:szCs w:val="24"/>
        </w:rPr>
        <w:t xml:space="preserve"> não poderá transferir a responsabilidade do fornecimento nem protelar sua entrega.</w:t>
      </w:r>
    </w:p>
    <w:p w14:paraId="070B9F4F" w14:textId="3431543B" w:rsidR="00E670FA" w:rsidRDefault="00E670FA" w:rsidP="00575E2D">
      <w:pPr>
        <w:autoSpaceDE w:val="0"/>
        <w:autoSpaceDN w:val="0"/>
        <w:adjustRightInd w:val="0"/>
        <w:spacing w:before="120" w:after="120" w:line="240" w:lineRule="auto"/>
        <w:jc w:val="both"/>
        <w:rPr>
          <w:rFonts w:cs="Calibri"/>
          <w:sz w:val="24"/>
          <w:szCs w:val="24"/>
        </w:rPr>
      </w:pPr>
      <w:r>
        <w:rPr>
          <w:rFonts w:cs="Calibri"/>
          <w:sz w:val="24"/>
          <w:szCs w:val="24"/>
        </w:rPr>
        <w:t xml:space="preserve">2.6. Caso o produto apresente características fora do padrão solicitado, o produto não será recebido, devendo ser providenciada nova entrega do produto com as características exigidas e os dias contarão como atraso, podendo incorrer na multa da Cláusula Oitava. </w:t>
      </w:r>
    </w:p>
    <w:p w14:paraId="63EB5424"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5607DCFE" w14:textId="105C724B" w:rsidR="00E670FA" w:rsidRPr="00D01D13" w:rsidRDefault="00E670FA" w:rsidP="00575E2D">
      <w:pPr>
        <w:autoSpaceDE w:val="0"/>
        <w:autoSpaceDN w:val="0"/>
        <w:adjustRightInd w:val="0"/>
        <w:spacing w:before="120" w:after="120" w:line="240" w:lineRule="auto"/>
        <w:jc w:val="both"/>
        <w:rPr>
          <w:rFonts w:cs="Calibri"/>
          <w:sz w:val="24"/>
          <w:szCs w:val="24"/>
        </w:rPr>
      </w:pPr>
      <w:r w:rsidRPr="00D01D13">
        <w:rPr>
          <w:rFonts w:cs="Calibri"/>
          <w:sz w:val="24"/>
          <w:szCs w:val="24"/>
        </w:rPr>
        <w:t xml:space="preserve">3.1. </w:t>
      </w:r>
      <w:r>
        <w:rPr>
          <w:rFonts w:cs="Calibri"/>
          <w:sz w:val="24"/>
          <w:szCs w:val="24"/>
        </w:rPr>
        <w:t xml:space="preserve">Pelo fornecimento do produto a CONTRATANTE pagará à contratada o valor total estimado de </w:t>
      </w:r>
      <w:r w:rsidRPr="00D01D13">
        <w:rPr>
          <w:rFonts w:cs="Calibri"/>
          <w:sz w:val="24"/>
          <w:szCs w:val="24"/>
        </w:rPr>
        <w:t xml:space="preserve">R$ _______ (_______), </w:t>
      </w:r>
      <w:r>
        <w:rPr>
          <w:rFonts w:cs="Calibri"/>
          <w:sz w:val="24"/>
          <w:szCs w:val="24"/>
        </w:rPr>
        <w:t xml:space="preserve">perfazendo o valor total de R$ _________ (_________) </w:t>
      </w:r>
      <w:r w:rsidRPr="00D01D13">
        <w:rPr>
          <w:rFonts w:cs="Calibri"/>
          <w:sz w:val="24"/>
          <w:szCs w:val="24"/>
        </w:rPr>
        <w:t xml:space="preserve">conforme proposta comercial apresentada pela </w:t>
      </w:r>
      <w:r w:rsidRPr="00D01D13">
        <w:rPr>
          <w:rFonts w:cs="Calibri"/>
          <w:b/>
          <w:sz w:val="24"/>
          <w:szCs w:val="24"/>
        </w:rPr>
        <w:t>CONTRATADA</w:t>
      </w:r>
      <w:r w:rsidRPr="00D01D13">
        <w:rPr>
          <w:rFonts w:cs="Calibri"/>
          <w:sz w:val="24"/>
          <w:szCs w:val="24"/>
        </w:rPr>
        <w:t xml:space="preserve"> no Processo de Licitação </w:t>
      </w:r>
      <w:r w:rsidRPr="000F3A60">
        <w:rPr>
          <w:rFonts w:cs="Calibri"/>
          <w:b/>
          <w:bCs/>
          <w:sz w:val="24"/>
          <w:szCs w:val="24"/>
        </w:rPr>
        <w:t xml:space="preserve">Pregão Presencial nº </w:t>
      </w:r>
      <w:r w:rsidR="00575E2D" w:rsidRPr="000F3A60">
        <w:rPr>
          <w:rFonts w:cs="Calibri"/>
          <w:b/>
          <w:bCs/>
          <w:sz w:val="24"/>
          <w:szCs w:val="24"/>
        </w:rPr>
        <w:t>3/2022</w:t>
      </w:r>
      <w:r w:rsidRPr="00D01D13">
        <w:rPr>
          <w:rFonts w:cs="Calibri"/>
          <w:sz w:val="24"/>
          <w:szCs w:val="24"/>
        </w:rPr>
        <w:t>, que passa a fazer parte integrante do presente Contrato, nos seguintes preços unitários e totais.</w:t>
      </w:r>
    </w:p>
    <w:p w14:paraId="06B5D60B" w14:textId="77139C48"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3.2. O pagamento será efetuado pela Câmara Municipal no prazo de até </w:t>
      </w:r>
      <w:r>
        <w:rPr>
          <w:rFonts w:cs="Calibri"/>
          <w:sz w:val="24"/>
          <w:szCs w:val="24"/>
        </w:rPr>
        <w:t xml:space="preserve">30 </w:t>
      </w:r>
      <w:r w:rsidRPr="00D01D13">
        <w:rPr>
          <w:rFonts w:cs="Calibri"/>
          <w:sz w:val="24"/>
          <w:szCs w:val="24"/>
        </w:rPr>
        <w:t>(</w:t>
      </w:r>
      <w:r>
        <w:rPr>
          <w:rFonts w:cs="Calibri"/>
          <w:sz w:val="24"/>
          <w:szCs w:val="24"/>
        </w:rPr>
        <w:t>trinta</w:t>
      </w:r>
      <w:r w:rsidRPr="00D01D13">
        <w:rPr>
          <w:rFonts w:cs="Calibri"/>
          <w:sz w:val="24"/>
          <w:szCs w:val="24"/>
        </w:rPr>
        <w:t>) dias, contado da data do atesto da nota fiscal/fatura</w:t>
      </w:r>
      <w:r>
        <w:rPr>
          <w:rFonts w:cs="Calibri"/>
          <w:sz w:val="24"/>
          <w:szCs w:val="24"/>
        </w:rPr>
        <w:t xml:space="preserve"> dos produtos fornecidos</w:t>
      </w:r>
      <w:r w:rsidRPr="00D01D13">
        <w:rPr>
          <w:rFonts w:cs="Calibri"/>
          <w:sz w:val="24"/>
          <w:szCs w:val="24"/>
        </w:rPr>
        <w:t xml:space="preserve"> e dos respectivos documentos comprobatórios, em conta corrente,</w:t>
      </w:r>
      <w:r w:rsidR="00575E2D">
        <w:rPr>
          <w:rFonts w:cs="Calibri"/>
          <w:sz w:val="24"/>
          <w:szCs w:val="24"/>
        </w:rPr>
        <w:t xml:space="preserve"> preferencialmente</w:t>
      </w:r>
      <w:r w:rsidRPr="00D01D13">
        <w:rPr>
          <w:rFonts w:cs="Calibri"/>
          <w:sz w:val="24"/>
          <w:szCs w:val="24"/>
        </w:rPr>
        <w:t xml:space="preserve"> da Caixa Econômica Federal.</w:t>
      </w:r>
    </w:p>
    <w:p w14:paraId="08E10857"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3.3. O pagamento será efetuado pela Tesouraria, mediante os documentos apresentados, respondendo seu titular pelos pagamentos efetuados de forma irregular.</w:t>
      </w:r>
    </w:p>
    <w:p w14:paraId="3C09A8C1" w14:textId="77777777" w:rsidR="00E670FA" w:rsidRPr="00D01D13" w:rsidRDefault="00E670FA" w:rsidP="00575E2D">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3.4. </w:t>
      </w:r>
      <w:r w:rsidRPr="00D01D13">
        <w:rPr>
          <w:rFonts w:cs="Calibri"/>
          <w:sz w:val="24"/>
          <w:szCs w:val="24"/>
        </w:rPr>
        <w:t>A devolução da nota fiscal não aprovada pela Câmara Municipal de Quirinópolis, em hipótese alguma servirá de pretexto para que a CONTRATADA suspenda o fornecimento.</w:t>
      </w:r>
    </w:p>
    <w:p w14:paraId="599BC1F6" w14:textId="3F71344C" w:rsidR="00E670FA" w:rsidRDefault="00E670FA" w:rsidP="00575E2D">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3.5. </w:t>
      </w:r>
      <w:r w:rsidRPr="00D01D13">
        <w:rPr>
          <w:rFonts w:cs="Calibri"/>
          <w:sz w:val="24"/>
          <w:szCs w:val="24"/>
        </w:rPr>
        <w:t>A CONTRATADA deverá manter, durante o prazo de execução do objeto, todas as condições de habilitação e qualificação exigidas na licitação.</w:t>
      </w:r>
    </w:p>
    <w:p w14:paraId="476CF001"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Do Prazo e Prorrogação do Fornecimento</w:t>
      </w:r>
    </w:p>
    <w:p w14:paraId="394036F2" w14:textId="58240F8B" w:rsidR="00E670FA" w:rsidRDefault="00E670FA" w:rsidP="00575E2D">
      <w:pPr>
        <w:autoSpaceDE w:val="0"/>
        <w:autoSpaceDN w:val="0"/>
        <w:adjustRightInd w:val="0"/>
        <w:spacing w:before="120" w:after="120" w:line="240" w:lineRule="auto"/>
        <w:jc w:val="both"/>
        <w:rPr>
          <w:rFonts w:cs="Calibri"/>
          <w:sz w:val="24"/>
          <w:szCs w:val="24"/>
        </w:rPr>
      </w:pPr>
      <w:r w:rsidRPr="00D01D13">
        <w:rPr>
          <w:rFonts w:cs="Calibri"/>
          <w:sz w:val="24"/>
          <w:szCs w:val="24"/>
        </w:rPr>
        <w:t xml:space="preserve">4.1. Prazo de vigência do presente contrato iniciará na data de assinatura </w:t>
      </w:r>
      <w:r w:rsidRPr="00D01D13">
        <w:rPr>
          <w:rFonts w:cs="Calibri"/>
          <w:b/>
          <w:sz w:val="24"/>
          <w:szCs w:val="24"/>
        </w:rPr>
        <w:t>______</w:t>
      </w:r>
      <w:r w:rsidRPr="00D01D13">
        <w:rPr>
          <w:rFonts w:cs="Calibri"/>
          <w:sz w:val="24"/>
          <w:szCs w:val="24"/>
        </w:rPr>
        <w:t xml:space="preserve"> e término em </w:t>
      </w:r>
      <w:r w:rsidRPr="00D01D13">
        <w:rPr>
          <w:rFonts w:cs="Calibri"/>
          <w:b/>
          <w:sz w:val="24"/>
          <w:szCs w:val="24"/>
        </w:rPr>
        <w:t>31 de dezembro de 202</w:t>
      </w:r>
      <w:r w:rsidR="00575E2D">
        <w:rPr>
          <w:rFonts w:cs="Calibri"/>
          <w:b/>
          <w:sz w:val="24"/>
          <w:szCs w:val="24"/>
        </w:rPr>
        <w:t>2</w:t>
      </w:r>
      <w:r w:rsidR="00F505B0">
        <w:rPr>
          <w:rFonts w:cs="Calibri"/>
          <w:sz w:val="24"/>
          <w:szCs w:val="24"/>
        </w:rPr>
        <w:t>, na forma do art. 57, caput, da Lei nº 8.666/93</w:t>
      </w:r>
      <w:r w:rsidRPr="00D01D13">
        <w:rPr>
          <w:rFonts w:cs="Calibri"/>
          <w:sz w:val="24"/>
          <w:szCs w:val="24"/>
        </w:rPr>
        <w:t>.</w:t>
      </w:r>
    </w:p>
    <w:p w14:paraId="6F88C0EC"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5ª - </w:t>
      </w:r>
      <w:r w:rsidRPr="00D01D13">
        <w:rPr>
          <w:rFonts w:cs="Calibri"/>
          <w:b/>
          <w:sz w:val="24"/>
          <w:szCs w:val="24"/>
        </w:rPr>
        <w:t xml:space="preserve">Da Dotação Orçamentária </w:t>
      </w:r>
    </w:p>
    <w:p w14:paraId="6C5E03DC" w14:textId="2188B364" w:rsidR="00E670FA" w:rsidRDefault="00E670FA" w:rsidP="00575E2D">
      <w:pPr>
        <w:pStyle w:val="Corpodetexto"/>
        <w:suppressAutoHyphens/>
        <w:spacing w:before="120" w:line="240" w:lineRule="auto"/>
        <w:jc w:val="both"/>
        <w:rPr>
          <w:rFonts w:cs="Calibri"/>
          <w:sz w:val="24"/>
          <w:szCs w:val="24"/>
        </w:rPr>
      </w:pPr>
      <w:r w:rsidRPr="00D01D13">
        <w:rPr>
          <w:rFonts w:cs="Calibri"/>
          <w:sz w:val="24"/>
          <w:szCs w:val="24"/>
        </w:rPr>
        <w:t>5.1.</w:t>
      </w:r>
      <w:r>
        <w:rPr>
          <w:rFonts w:cs="Calibri"/>
          <w:sz w:val="24"/>
          <w:szCs w:val="24"/>
        </w:rPr>
        <w:t xml:space="preserve"> </w:t>
      </w:r>
      <w:r w:rsidRPr="00DD5C49">
        <w:rPr>
          <w:rFonts w:cs="Calibri"/>
          <w:sz w:val="24"/>
          <w:szCs w:val="24"/>
        </w:rPr>
        <w:t>As despesas decorrentes do presente fornecimento/serviços correrão por conta dos recursos orçamentários do exercício financeiro de 202</w:t>
      </w:r>
      <w:r w:rsidR="00575E2D">
        <w:rPr>
          <w:rFonts w:cs="Calibri"/>
          <w:sz w:val="24"/>
          <w:szCs w:val="24"/>
        </w:rPr>
        <w:t>2</w:t>
      </w:r>
      <w:r w:rsidRPr="00DD5C49">
        <w:rPr>
          <w:rFonts w:cs="Calibri"/>
          <w:sz w:val="24"/>
          <w:szCs w:val="24"/>
        </w:rPr>
        <w:t xml:space="preserve"> da Câmara Municipal de Quirinópolis,</w:t>
      </w:r>
      <w:r>
        <w:rPr>
          <w:rFonts w:cs="Calibri"/>
          <w:sz w:val="24"/>
          <w:szCs w:val="24"/>
        </w:rPr>
        <w:t xml:space="preserve"> sob as seguintes </w:t>
      </w:r>
      <w:r w:rsidRPr="00DD5C49">
        <w:rPr>
          <w:rFonts w:cs="Calibri"/>
          <w:bCs/>
          <w:iCs/>
          <w:sz w:val="24"/>
          <w:szCs w:val="24"/>
        </w:rPr>
        <w:t>dotaç</w:t>
      </w:r>
      <w:r>
        <w:rPr>
          <w:rFonts w:cs="Calibri"/>
          <w:bCs/>
          <w:iCs/>
          <w:sz w:val="24"/>
          <w:szCs w:val="24"/>
        </w:rPr>
        <w:t>ões o</w:t>
      </w:r>
      <w:r w:rsidRPr="00DD5C49">
        <w:rPr>
          <w:rFonts w:cs="Calibri"/>
          <w:bCs/>
          <w:iCs/>
          <w:sz w:val="24"/>
          <w:szCs w:val="24"/>
        </w:rPr>
        <w:t>rçamentária</w:t>
      </w:r>
      <w:r>
        <w:rPr>
          <w:rFonts w:cs="Calibri"/>
          <w:bCs/>
          <w:iCs/>
          <w:sz w:val="24"/>
          <w:szCs w:val="24"/>
        </w:rPr>
        <w:t xml:space="preserve">s: </w:t>
      </w:r>
      <w:r w:rsidRPr="003E14D1">
        <w:rPr>
          <w:rFonts w:cs="Calibri"/>
          <w:sz w:val="24"/>
          <w:szCs w:val="24"/>
        </w:rPr>
        <w:t>01.01.031.0001.2001</w:t>
      </w:r>
      <w:r>
        <w:rPr>
          <w:rFonts w:cs="Calibri"/>
          <w:sz w:val="24"/>
          <w:szCs w:val="24"/>
        </w:rPr>
        <w:t>-33.90</w:t>
      </w:r>
      <w:r w:rsidRPr="003E14D1">
        <w:rPr>
          <w:rFonts w:cs="Calibri"/>
          <w:sz w:val="24"/>
          <w:szCs w:val="24"/>
        </w:rPr>
        <w:t>.</w:t>
      </w:r>
      <w:r>
        <w:rPr>
          <w:rFonts w:cs="Calibri"/>
          <w:sz w:val="24"/>
          <w:szCs w:val="24"/>
        </w:rPr>
        <w:t>30</w:t>
      </w:r>
      <w:r w:rsidRPr="003E14D1">
        <w:rPr>
          <w:rFonts w:cs="Calibri"/>
          <w:sz w:val="24"/>
          <w:szCs w:val="24"/>
        </w:rPr>
        <w:t>.00</w:t>
      </w:r>
      <w:r w:rsidR="000F3A60">
        <w:rPr>
          <w:rFonts w:cs="Calibri"/>
          <w:sz w:val="24"/>
          <w:szCs w:val="24"/>
        </w:rPr>
        <w:t>-100</w:t>
      </w:r>
      <w:bookmarkStart w:id="3" w:name="_GoBack"/>
      <w:bookmarkEnd w:id="3"/>
      <w:r w:rsidRPr="003E14D1">
        <w:rPr>
          <w:rFonts w:cs="Calibri"/>
          <w:sz w:val="24"/>
          <w:szCs w:val="24"/>
        </w:rPr>
        <w:t xml:space="preserve"> </w:t>
      </w:r>
      <w:r w:rsidRPr="003E14D1">
        <w:rPr>
          <w:rFonts w:eastAsia="Batang" w:cs="Calibri"/>
          <w:sz w:val="24"/>
          <w:szCs w:val="24"/>
        </w:rPr>
        <w:t>– M</w:t>
      </w:r>
      <w:r>
        <w:rPr>
          <w:rFonts w:eastAsia="Batang" w:cs="Calibri"/>
          <w:sz w:val="24"/>
          <w:szCs w:val="24"/>
        </w:rPr>
        <w:t>aterial de consumo</w:t>
      </w:r>
      <w:r>
        <w:rPr>
          <w:rFonts w:eastAsia="Times New Roman" w:cs="Calibri"/>
          <w:sz w:val="24"/>
          <w:szCs w:val="24"/>
        </w:rPr>
        <w:t xml:space="preserve">, Processo Legislativo, </w:t>
      </w:r>
      <w:r w:rsidRPr="00D01D13">
        <w:rPr>
          <w:rFonts w:cs="Calibri"/>
          <w:sz w:val="24"/>
          <w:szCs w:val="24"/>
        </w:rPr>
        <w:t>segundo o Plano de Classificação Funcional Programático e demais disposições contidas na Lei Federal nº 4.320/64.</w:t>
      </w:r>
    </w:p>
    <w:p w14:paraId="6DC6FEF0"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574B3169" w14:textId="77777777" w:rsidR="00575E2D" w:rsidRDefault="00E670FA" w:rsidP="00575E2D">
      <w:pPr>
        <w:spacing w:before="120" w:after="120" w:line="240" w:lineRule="auto"/>
        <w:jc w:val="both"/>
        <w:rPr>
          <w:rFonts w:cs="Calibri"/>
          <w:bCs/>
          <w:sz w:val="24"/>
          <w:szCs w:val="24"/>
        </w:rPr>
      </w:pPr>
      <w:r w:rsidRPr="00D01D13">
        <w:rPr>
          <w:rFonts w:cs="Calibri"/>
          <w:bCs/>
          <w:sz w:val="24"/>
          <w:szCs w:val="24"/>
        </w:rPr>
        <w:t>6.1. O preço do objeto constante deste contrato poderá ser reajustado de acordo com o Índice Geral de Preços do Mercado – IGPM ou equivalente, desde que a CONTRATADA comprove o aumento dos custos, nos termos do item 1</w:t>
      </w:r>
      <w:r>
        <w:rPr>
          <w:rFonts w:cs="Calibri"/>
          <w:bCs/>
          <w:sz w:val="24"/>
          <w:szCs w:val="24"/>
        </w:rPr>
        <w:t>5</w:t>
      </w:r>
      <w:r w:rsidR="00F505B0">
        <w:rPr>
          <w:rFonts w:cs="Calibri"/>
          <w:bCs/>
          <w:sz w:val="24"/>
          <w:szCs w:val="24"/>
        </w:rPr>
        <w:t xml:space="preserve"> </w:t>
      </w:r>
      <w:r w:rsidRPr="00D01D13">
        <w:rPr>
          <w:rFonts w:cs="Calibri"/>
          <w:bCs/>
          <w:sz w:val="24"/>
          <w:szCs w:val="24"/>
        </w:rPr>
        <w:t>do instrumento convocatório.</w:t>
      </w:r>
    </w:p>
    <w:p w14:paraId="1073724B" w14:textId="55AC8A87" w:rsidR="00E670FA" w:rsidRDefault="00F505B0" w:rsidP="00575E2D">
      <w:pPr>
        <w:spacing w:before="120" w:after="120" w:line="240" w:lineRule="auto"/>
        <w:jc w:val="both"/>
        <w:rPr>
          <w:rFonts w:cs="Calibri"/>
          <w:bCs/>
          <w:sz w:val="24"/>
          <w:szCs w:val="24"/>
        </w:rPr>
      </w:pPr>
      <w:r>
        <w:rPr>
          <w:rFonts w:cs="Calibri"/>
          <w:bCs/>
          <w:sz w:val="24"/>
          <w:szCs w:val="24"/>
        </w:rPr>
        <w:lastRenderedPageBreak/>
        <w:t>6.2. A solicitação de reequilíbrio econômico somente poderá ser realizada após escoimado o prazo de validade da proposta de 60 (sessenta) dias, diante da exigência da manutenção efetiva das condições da proposta.</w:t>
      </w:r>
    </w:p>
    <w:p w14:paraId="5AC3948F"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7ª - </w:t>
      </w:r>
      <w:r w:rsidRPr="00D01D13">
        <w:rPr>
          <w:rFonts w:cs="Calibri"/>
          <w:b/>
          <w:sz w:val="24"/>
          <w:szCs w:val="24"/>
        </w:rPr>
        <w:t>Das Obrigações</w:t>
      </w:r>
    </w:p>
    <w:p w14:paraId="1C272531" w14:textId="65816351" w:rsidR="00E670FA" w:rsidRPr="00D01D13" w:rsidRDefault="00E670FA" w:rsidP="00575E2D">
      <w:pPr>
        <w:spacing w:before="120" w:after="120" w:line="240" w:lineRule="auto"/>
        <w:jc w:val="both"/>
        <w:rPr>
          <w:rFonts w:cs="Calibri"/>
          <w:sz w:val="24"/>
          <w:szCs w:val="24"/>
        </w:rPr>
      </w:pPr>
      <w:r w:rsidRPr="00D01D13">
        <w:rPr>
          <w:rFonts w:cs="Calibri"/>
          <w:bCs/>
          <w:sz w:val="24"/>
          <w:szCs w:val="24"/>
        </w:rPr>
        <w:t>7.</w:t>
      </w:r>
      <w:r w:rsidR="00695D77">
        <w:rPr>
          <w:rFonts w:cs="Calibri"/>
          <w:bCs/>
          <w:sz w:val="24"/>
          <w:szCs w:val="24"/>
        </w:rPr>
        <w:t xml:space="preserve">1. </w:t>
      </w:r>
      <w:r w:rsidRPr="00D01D13">
        <w:rPr>
          <w:rFonts w:cs="Calibri"/>
          <w:sz w:val="24"/>
          <w:szCs w:val="24"/>
        </w:rPr>
        <w:t>Constitui obrigações d</w:t>
      </w:r>
      <w:r>
        <w:rPr>
          <w:rFonts w:cs="Calibri"/>
          <w:sz w:val="24"/>
          <w:szCs w:val="24"/>
        </w:rPr>
        <w:t>a</w:t>
      </w:r>
      <w:r w:rsidRPr="00D01D13">
        <w:rPr>
          <w:rFonts w:cs="Calibri"/>
          <w:sz w:val="24"/>
          <w:szCs w:val="24"/>
        </w:rPr>
        <w:t xml:space="preserve"> </w:t>
      </w:r>
      <w:r w:rsidRPr="00D01D13">
        <w:rPr>
          <w:rFonts w:cs="Calibri"/>
          <w:b/>
          <w:sz w:val="24"/>
          <w:szCs w:val="24"/>
        </w:rPr>
        <w:t>CONTRATANTE</w:t>
      </w:r>
      <w:r w:rsidRPr="00D01D13">
        <w:rPr>
          <w:rFonts w:cs="Calibri"/>
          <w:sz w:val="24"/>
          <w:szCs w:val="24"/>
        </w:rPr>
        <w:t>, com amparo na Lei Federal nº 8.666/93:</w:t>
      </w:r>
    </w:p>
    <w:p w14:paraId="24CA8A37" w14:textId="77777777" w:rsidR="00E670FA" w:rsidRPr="00D01D13" w:rsidRDefault="00E670FA" w:rsidP="00575E2D">
      <w:pPr>
        <w:spacing w:before="120" w:after="120" w:line="240" w:lineRule="auto"/>
        <w:jc w:val="both"/>
        <w:rPr>
          <w:rFonts w:cs="Calibri"/>
          <w:sz w:val="24"/>
          <w:szCs w:val="24"/>
        </w:rPr>
      </w:pPr>
      <w:r>
        <w:rPr>
          <w:rFonts w:cs="Calibri"/>
          <w:sz w:val="24"/>
          <w:szCs w:val="24"/>
        </w:rPr>
        <w:t>a) e</w:t>
      </w:r>
      <w:r w:rsidRPr="00D01D13">
        <w:rPr>
          <w:rFonts w:cs="Calibri"/>
          <w:sz w:val="24"/>
          <w:szCs w:val="24"/>
        </w:rPr>
        <w:t xml:space="preserve">fetuar o pagamento </w:t>
      </w:r>
      <w:r>
        <w:rPr>
          <w:rFonts w:cs="Calibri"/>
          <w:sz w:val="24"/>
          <w:szCs w:val="24"/>
        </w:rPr>
        <w:t>do valor contratado no prazo máximo de 30 (trinta) dias, contados a partir da data da apresentação da Nota Fiscal, após o devido “atesto” firmado pelo Gestor de Contrato;</w:t>
      </w:r>
    </w:p>
    <w:p w14:paraId="0925296A" w14:textId="77777777" w:rsidR="00E670FA" w:rsidRPr="00D01D13" w:rsidRDefault="00E670FA" w:rsidP="00575E2D">
      <w:pPr>
        <w:spacing w:before="120" w:after="120" w:line="240" w:lineRule="auto"/>
        <w:jc w:val="both"/>
        <w:rPr>
          <w:rFonts w:cs="Calibri"/>
          <w:sz w:val="24"/>
          <w:szCs w:val="24"/>
        </w:rPr>
      </w:pPr>
      <w:r>
        <w:rPr>
          <w:rFonts w:cs="Calibri"/>
          <w:sz w:val="24"/>
          <w:szCs w:val="24"/>
        </w:rPr>
        <w:t>b) m</w:t>
      </w:r>
      <w:r w:rsidRPr="00D01D13">
        <w:rPr>
          <w:rFonts w:cs="Calibri"/>
          <w:sz w:val="24"/>
          <w:szCs w:val="24"/>
        </w:rPr>
        <w:t xml:space="preserve">odificar o presente Contrato, unilateralmente, para melhor adequação às finalidades de interesse público, respeitados os direitos da </w:t>
      </w:r>
      <w:r w:rsidRPr="00D01D13">
        <w:rPr>
          <w:rFonts w:cs="Calibri"/>
          <w:b/>
          <w:sz w:val="24"/>
          <w:szCs w:val="24"/>
        </w:rPr>
        <w:t>CONTRATADA</w:t>
      </w:r>
      <w:r w:rsidRPr="00D01D13">
        <w:rPr>
          <w:rFonts w:cs="Calibri"/>
          <w:sz w:val="24"/>
          <w:szCs w:val="24"/>
        </w:rPr>
        <w:t>;</w:t>
      </w:r>
    </w:p>
    <w:p w14:paraId="71B27B48" w14:textId="77777777" w:rsidR="00E670FA" w:rsidRDefault="00E670FA" w:rsidP="00575E2D">
      <w:pPr>
        <w:spacing w:before="120" w:after="120" w:line="240" w:lineRule="auto"/>
        <w:jc w:val="both"/>
        <w:rPr>
          <w:rFonts w:cs="Calibri"/>
          <w:sz w:val="24"/>
          <w:szCs w:val="24"/>
        </w:rPr>
      </w:pPr>
      <w:r>
        <w:rPr>
          <w:rFonts w:cs="Calibri"/>
          <w:sz w:val="24"/>
          <w:szCs w:val="24"/>
        </w:rPr>
        <w:t>c) r</w:t>
      </w:r>
      <w:r w:rsidRPr="00D01D13">
        <w:rPr>
          <w:rFonts w:cs="Calibri"/>
          <w:sz w:val="24"/>
          <w:szCs w:val="24"/>
        </w:rPr>
        <w:t>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673066B3" w14:textId="77777777" w:rsidR="00E670FA" w:rsidRDefault="00E670FA" w:rsidP="00575E2D">
      <w:pPr>
        <w:spacing w:before="120" w:after="120" w:line="240" w:lineRule="auto"/>
        <w:jc w:val="both"/>
        <w:rPr>
          <w:sz w:val="24"/>
          <w:szCs w:val="24"/>
        </w:rPr>
      </w:pPr>
      <w:r>
        <w:rPr>
          <w:sz w:val="24"/>
          <w:szCs w:val="24"/>
        </w:rPr>
        <w:t>d</w:t>
      </w:r>
      <w:r w:rsidRPr="006E703F">
        <w:rPr>
          <w:sz w:val="24"/>
          <w:szCs w:val="24"/>
        </w:rPr>
        <w:t xml:space="preserve">) acompanhar, fiscalizar e auditar todas as fases de entrega </w:t>
      </w:r>
      <w:r>
        <w:rPr>
          <w:sz w:val="24"/>
          <w:szCs w:val="24"/>
        </w:rPr>
        <w:t>dos produtos</w:t>
      </w:r>
      <w:r w:rsidRPr="006E703F">
        <w:rPr>
          <w:sz w:val="24"/>
          <w:szCs w:val="24"/>
        </w:rPr>
        <w:t xml:space="preserve"> contratado, podendo ainda sustar pagamentos nos casos de inobservância, pela </w:t>
      </w:r>
      <w:r w:rsidRPr="006E703F">
        <w:rPr>
          <w:b/>
          <w:sz w:val="24"/>
          <w:szCs w:val="24"/>
        </w:rPr>
        <w:t>CONTRATADA</w:t>
      </w:r>
      <w:r w:rsidRPr="006E703F">
        <w:rPr>
          <w:sz w:val="24"/>
          <w:szCs w:val="24"/>
        </w:rPr>
        <w:t xml:space="preserve">, de quaisquer exigências formuladas em relação do objeto do presente Contrato; </w:t>
      </w:r>
    </w:p>
    <w:p w14:paraId="46E0D072" w14:textId="77777777" w:rsidR="00E670FA" w:rsidRDefault="00E670FA" w:rsidP="00575E2D">
      <w:pPr>
        <w:spacing w:before="120" w:after="120" w:line="240" w:lineRule="auto"/>
        <w:jc w:val="both"/>
        <w:rPr>
          <w:sz w:val="24"/>
          <w:szCs w:val="24"/>
        </w:rPr>
      </w:pPr>
      <w:r>
        <w:rPr>
          <w:sz w:val="24"/>
          <w:szCs w:val="24"/>
        </w:rPr>
        <w:t>e</w:t>
      </w:r>
      <w:r w:rsidRPr="006E703F">
        <w:rPr>
          <w:sz w:val="24"/>
          <w:szCs w:val="24"/>
        </w:rPr>
        <w:t xml:space="preserve">) aplicar sanções motivadas pela inexecução total ou parcial do ajuste; </w:t>
      </w:r>
    </w:p>
    <w:p w14:paraId="39A98313" w14:textId="77777777" w:rsidR="00E670FA" w:rsidRDefault="00E670FA" w:rsidP="00575E2D">
      <w:pPr>
        <w:spacing w:before="120" w:after="120" w:line="240" w:lineRule="auto"/>
        <w:jc w:val="both"/>
        <w:rPr>
          <w:sz w:val="24"/>
          <w:szCs w:val="24"/>
        </w:rPr>
      </w:pPr>
      <w:r>
        <w:rPr>
          <w:sz w:val="24"/>
          <w:szCs w:val="24"/>
        </w:rPr>
        <w:t>f</w:t>
      </w:r>
      <w:r w:rsidRPr="006E703F">
        <w:rPr>
          <w:sz w:val="24"/>
          <w:szCs w:val="24"/>
        </w:rPr>
        <w:t xml:space="preserve">) verificar a conformidade do fornecimento com as normas especificadas e pertinentes e se os procedimentos e produtos são adequados para garantir a qualidade desejada dos serviços; </w:t>
      </w:r>
    </w:p>
    <w:p w14:paraId="37164BB1" w14:textId="77777777" w:rsidR="00E670FA" w:rsidRDefault="00E670FA" w:rsidP="00575E2D">
      <w:pPr>
        <w:spacing w:before="120" w:after="120" w:line="240" w:lineRule="auto"/>
        <w:jc w:val="both"/>
        <w:rPr>
          <w:rFonts w:cs="Calibri"/>
          <w:sz w:val="24"/>
          <w:szCs w:val="24"/>
        </w:rPr>
      </w:pPr>
      <w:r w:rsidRPr="00D01D13">
        <w:rPr>
          <w:rFonts w:cs="Calibri"/>
          <w:sz w:val="24"/>
          <w:szCs w:val="24"/>
        </w:rPr>
        <w:t xml:space="preserve">7.2. Constitui obrigações da </w:t>
      </w:r>
      <w:r w:rsidRPr="00D01D13">
        <w:rPr>
          <w:rFonts w:cs="Calibri"/>
          <w:b/>
          <w:sz w:val="24"/>
          <w:szCs w:val="24"/>
        </w:rPr>
        <w:t>CONTRATADA</w:t>
      </w:r>
      <w:r w:rsidRPr="00D01D13">
        <w:rPr>
          <w:rFonts w:cs="Calibri"/>
          <w:sz w:val="24"/>
          <w:szCs w:val="24"/>
        </w:rPr>
        <w:t>:</w:t>
      </w:r>
    </w:p>
    <w:p w14:paraId="6D628C55" w14:textId="77777777" w:rsidR="00E670FA" w:rsidRDefault="00E670FA" w:rsidP="00575E2D">
      <w:pPr>
        <w:spacing w:before="120" w:after="120" w:line="240" w:lineRule="auto"/>
        <w:jc w:val="both"/>
        <w:rPr>
          <w:rFonts w:cs="Calibri"/>
          <w:sz w:val="24"/>
          <w:szCs w:val="24"/>
        </w:rPr>
      </w:pPr>
      <w:r w:rsidRPr="00AD333A">
        <w:rPr>
          <w:rFonts w:cs="Calibri"/>
          <w:sz w:val="24"/>
          <w:szCs w:val="24"/>
        </w:rPr>
        <w:t>a)</w:t>
      </w:r>
      <w:r>
        <w:rPr>
          <w:rFonts w:cs="Calibri"/>
          <w:sz w:val="24"/>
          <w:szCs w:val="24"/>
        </w:rPr>
        <w:t xml:space="preserve"> </w:t>
      </w:r>
      <w:r w:rsidRPr="00AD333A">
        <w:rPr>
          <w:rFonts w:cs="Calibri"/>
          <w:sz w:val="24"/>
          <w:szCs w:val="24"/>
        </w:rPr>
        <w:t>entregar o objeto da presente licitação constante da Cláusula primeira conforme especificações estabelecidas no ato</w:t>
      </w:r>
      <w:r>
        <w:rPr>
          <w:rFonts w:cs="Calibri"/>
          <w:sz w:val="24"/>
          <w:szCs w:val="24"/>
        </w:rPr>
        <w:t xml:space="preserve"> </w:t>
      </w:r>
      <w:r w:rsidRPr="00AD333A">
        <w:rPr>
          <w:rFonts w:cs="Calibri"/>
          <w:sz w:val="24"/>
          <w:szCs w:val="24"/>
        </w:rPr>
        <w:t>que deu origem a contratação;</w:t>
      </w:r>
    </w:p>
    <w:p w14:paraId="78AE7A35" w14:textId="77777777" w:rsidR="00E670FA" w:rsidRDefault="00E670FA" w:rsidP="00575E2D">
      <w:pPr>
        <w:spacing w:before="120" w:after="120" w:line="240" w:lineRule="auto"/>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14:paraId="589341A8" w14:textId="77777777" w:rsidR="00E670FA" w:rsidRDefault="00E670FA" w:rsidP="00575E2D">
      <w:pPr>
        <w:spacing w:before="120" w:after="120" w:line="240" w:lineRule="auto"/>
        <w:jc w:val="both"/>
        <w:rPr>
          <w:rFonts w:cs="Calibri"/>
          <w:sz w:val="24"/>
          <w:szCs w:val="24"/>
        </w:rPr>
      </w:pPr>
      <w:r>
        <w:rPr>
          <w:rFonts w:cs="Calibri"/>
          <w:sz w:val="24"/>
          <w:szCs w:val="24"/>
        </w:rPr>
        <w:t>c) ter a pronta entrega o produto solicitado;</w:t>
      </w:r>
    </w:p>
    <w:p w14:paraId="244AB45B" w14:textId="77777777" w:rsidR="00E670FA" w:rsidRDefault="00E670FA" w:rsidP="00575E2D">
      <w:pPr>
        <w:spacing w:before="120" w:after="120" w:line="240" w:lineRule="auto"/>
        <w:jc w:val="both"/>
        <w:rPr>
          <w:rFonts w:cs="Calibri"/>
          <w:sz w:val="24"/>
          <w:szCs w:val="24"/>
        </w:rPr>
      </w:pPr>
      <w:r>
        <w:rPr>
          <w:rFonts w:cs="Calibri"/>
          <w:sz w:val="24"/>
          <w:szCs w:val="24"/>
        </w:rPr>
        <w:t>d) apresentar as faturas preenchidas de forma correta e em valores correspondentes às requisições, em tempo de serem processadas;</w:t>
      </w:r>
    </w:p>
    <w:p w14:paraId="60F5D73B" w14:textId="77777777" w:rsidR="00E670FA" w:rsidRDefault="00E670FA" w:rsidP="00575E2D">
      <w:pPr>
        <w:spacing w:before="120" w:after="120" w:line="240" w:lineRule="auto"/>
        <w:jc w:val="both"/>
        <w:rPr>
          <w:rFonts w:cs="Calibri"/>
          <w:sz w:val="24"/>
          <w:szCs w:val="24"/>
        </w:rPr>
      </w:pPr>
      <w:r>
        <w:rPr>
          <w:rFonts w:cs="Calibri"/>
          <w:sz w:val="24"/>
          <w:szCs w:val="24"/>
        </w:rPr>
        <w:t>e) atender de imediato as requisições e em nenhuma hipótese atrasar o atendimento;</w:t>
      </w:r>
    </w:p>
    <w:p w14:paraId="524ED9E9" w14:textId="77777777" w:rsidR="00E670FA" w:rsidRDefault="00E670FA" w:rsidP="00575E2D">
      <w:pPr>
        <w:spacing w:before="120" w:after="120" w:line="240" w:lineRule="auto"/>
        <w:jc w:val="both"/>
        <w:rPr>
          <w:rFonts w:cs="Calibri"/>
          <w:sz w:val="24"/>
          <w:szCs w:val="24"/>
        </w:rPr>
      </w:pPr>
      <w:r>
        <w:rPr>
          <w:sz w:val="24"/>
          <w:szCs w:val="24"/>
        </w:rPr>
        <w:t>f</w:t>
      </w:r>
      <w:r w:rsidRPr="005D21FC">
        <w:rPr>
          <w:sz w:val="24"/>
          <w:szCs w:val="24"/>
        </w:rPr>
        <w:t xml:space="preserve">) responder integralmente por perdas e danos que vier a causar à </w:t>
      </w:r>
      <w:r w:rsidRPr="005D21FC">
        <w:rPr>
          <w:b/>
          <w:sz w:val="24"/>
          <w:szCs w:val="24"/>
        </w:rPr>
        <w:t>CONTRATANTE</w:t>
      </w:r>
      <w:r w:rsidRPr="005D21FC">
        <w:rPr>
          <w:sz w:val="24"/>
          <w:szCs w:val="24"/>
        </w:rPr>
        <w:t xml:space="preserve"> ou a terceiros, em razão de ação ou omissão, dolosa ou culposa, na execução deste instrumento contratual, seja por ato seu, ou de seus empregados ou prepostos, bem como pela reparação pelos eventuais prejuízos decorrentes da qualidade do produto; </w:t>
      </w:r>
    </w:p>
    <w:p w14:paraId="360A9391" w14:textId="77777777" w:rsidR="00E670FA" w:rsidRDefault="00E670FA" w:rsidP="00575E2D">
      <w:pPr>
        <w:spacing w:before="120" w:after="120" w:line="240" w:lineRule="auto"/>
        <w:jc w:val="both"/>
        <w:rPr>
          <w:rFonts w:cs="Calibri"/>
          <w:sz w:val="24"/>
          <w:szCs w:val="24"/>
        </w:rPr>
      </w:pPr>
      <w:r>
        <w:rPr>
          <w:sz w:val="24"/>
          <w:szCs w:val="24"/>
        </w:rPr>
        <w:t>g</w:t>
      </w:r>
      <w:r w:rsidRPr="005D21FC">
        <w:rPr>
          <w:sz w:val="24"/>
          <w:szCs w:val="24"/>
        </w:rPr>
        <w:t xml:space="preserve">) responder pelas despesas relativas à encargos trabalhistas, previdenciários, fiscais e comerciais, seguro acidentes, e quaisquer outros resultantes da execução do presente Contrato. A inadimplência da </w:t>
      </w:r>
      <w:r w:rsidRPr="005D21FC">
        <w:rPr>
          <w:b/>
          <w:sz w:val="24"/>
          <w:szCs w:val="24"/>
        </w:rPr>
        <w:t>CONTRATADA</w:t>
      </w:r>
      <w:r w:rsidRPr="005D21FC">
        <w:rPr>
          <w:sz w:val="24"/>
          <w:szCs w:val="24"/>
        </w:rPr>
        <w:t xml:space="preserve">, com referência aos encargos trabalhistas, fiscais e comerciais não transfere à </w:t>
      </w:r>
      <w:r w:rsidRPr="005D21FC">
        <w:rPr>
          <w:b/>
          <w:sz w:val="24"/>
          <w:szCs w:val="24"/>
        </w:rPr>
        <w:t>CONTRATANTE</w:t>
      </w:r>
      <w:r w:rsidRPr="005D21FC">
        <w:rPr>
          <w:sz w:val="24"/>
          <w:szCs w:val="24"/>
        </w:rPr>
        <w:t xml:space="preserve"> a responsabilidade por seu pagamento, nem poderá onerar o objeto do </w:t>
      </w:r>
      <w:r w:rsidRPr="005D21FC">
        <w:rPr>
          <w:sz w:val="24"/>
          <w:szCs w:val="24"/>
        </w:rPr>
        <w:lastRenderedPageBreak/>
        <w:t>Contrato ou restringir a regularização e o uso das obras e edificações, inclusive perante o Registro de Imóveis;</w:t>
      </w:r>
    </w:p>
    <w:p w14:paraId="249F5724" w14:textId="4CBFFC55" w:rsidR="00E670FA" w:rsidRDefault="00695D77" w:rsidP="00575E2D">
      <w:pPr>
        <w:spacing w:before="120" w:after="120" w:line="240" w:lineRule="auto"/>
        <w:jc w:val="both"/>
        <w:rPr>
          <w:sz w:val="24"/>
          <w:szCs w:val="24"/>
        </w:rPr>
      </w:pPr>
      <w:r>
        <w:rPr>
          <w:sz w:val="24"/>
          <w:szCs w:val="24"/>
        </w:rPr>
        <w:t>h) demais obrigações constantes do item 4, do Termo de Referência do Edital de pregão nº 05/2021, que integra a presente contratação</w:t>
      </w:r>
      <w:r w:rsidR="00E670FA">
        <w:rPr>
          <w:sz w:val="24"/>
          <w:szCs w:val="24"/>
        </w:rPr>
        <w:t>.</w:t>
      </w:r>
    </w:p>
    <w:p w14:paraId="0FDEC2EB"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8ª - </w:t>
      </w:r>
      <w:r w:rsidRPr="00D01D13">
        <w:rPr>
          <w:rFonts w:cs="Calibri"/>
          <w:b/>
          <w:sz w:val="24"/>
          <w:szCs w:val="24"/>
        </w:rPr>
        <w:t>Das Sanções</w:t>
      </w:r>
    </w:p>
    <w:p w14:paraId="6FE865BE" w14:textId="685D8EA9"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8.1. Pela inexecução total ou parcial do presente Contrato a </w:t>
      </w:r>
      <w:r w:rsidRPr="00D01D13">
        <w:rPr>
          <w:rFonts w:cs="Calibri"/>
          <w:b/>
          <w:sz w:val="24"/>
          <w:szCs w:val="24"/>
        </w:rPr>
        <w:t>CONTRATANTE</w:t>
      </w:r>
      <w:r w:rsidRPr="00D01D13">
        <w:rPr>
          <w:rFonts w:cs="Calibri"/>
          <w:sz w:val="24"/>
          <w:szCs w:val="24"/>
        </w:rPr>
        <w:t xml:space="preserve"> poderá, garantida a prévia defesa, aplicar à </w:t>
      </w:r>
      <w:r w:rsidRPr="00D01D13">
        <w:rPr>
          <w:rFonts w:cs="Calibri"/>
          <w:b/>
          <w:sz w:val="24"/>
          <w:szCs w:val="24"/>
        </w:rPr>
        <w:t>CONTRATADA</w:t>
      </w:r>
      <w:r w:rsidRPr="00D01D13">
        <w:rPr>
          <w:rFonts w:cs="Calibri"/>
          <w:sz w:val="24"/>
          <w:szCs w:val="24"/>
        </w:rPr>
        <w:t xml:space="preserve"> as seguintes sanções, na forma dos artigos 86 e 87 da Lei Federal 8.666/93: </w:t>
      </w:r>
    </w:p>
    <w:p w14:paraId="419428F4" w14:textId="77777777" w:rsidR="00E670FA" w:rsidRPr="00D01D13" w:rsidRDefault="00E670FA" w:rsidP="00575E2D">
      <w:pPr>
        <w:spacing w:before="120" w:after="120" w:line="240" w:lineRule="auto"/>
        <w:jc w:val="both"/>
        <w:rPr>
          <w:rFonts w:cs="Calibri"/>
          <w:sz w:val="24"/>
          <w:szCs w:val="24"/>
        </w:rPr>
      </w:pPr>
      <w:r>
        <w:rPr>
          <w:rFonts w:cs="Calibri"/>
          <w:sz w:val="24"/>
          <w:szCs w:val="24"/>
        </w:rPr>
        <w:t>a) a</w:t>
      </w:r>
      <w:r w:rsidRPr="00D01D13">
        <w:rPr>
          <w:rFonts w:cs="Calibri"/>
          <w:sz w:val="24"/>
          <w:szCs w:val="24"/>
        </w:rPr>
        <w:t>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6BF3E717" w14:textId="77777777" w:rsidR="00E670FA" w:rsidRDefault="00E670FA" w:rsidP="00575E2D">
      <w:pPr>
        <w:spacing w:before="120" w:after="120" w:line="240" w:lineRule="auto"/>
        <w:jc w:val="both"/>
        <w:rPr>
          <w:rFonts w:eastAsia="Times New Roman" w:cs="Calibri"/>
          <w:sz w:val="24"/>
          <w:szCs w:val="24"/>
          <w:lang w:eastAsia="pt-BR"/>
        </w:rPr>
      </w:pPr>
      <w:r>
        <w:rPr>
          <w:rFonts w:cs="Calibri"/>
          <w:sz w:val="24"/>
          <w:szCs w:val="24"/>
        </w:rPr>
        <w:t>b) m</w:t>
      </w:r>
      <w:r w:rsidRPr="00D01D13">
        <w:rPr>
          <w:rFonts w:cs="Calibri"/>
          <w:sz w:val="24"/>
          <w:szCs w:val="24"/>
        </w:rPr>
        <w:t>ulta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06F53E04" w14:textId="77777777" w:rsidR="00E670FA" w:rsidRDefault="00E670FA" w:rsidP="00575E2D">
      <w:pPr>
        <w:spacing w:before="120" w:after="120" w:line="240" w:lineRule="auto"/>
        <w:jc w:val="both"/>
        <w:rPr>
          <w:rFonts w:eastAsia="Times New Roman" w:cs="Calibri"/>
          <w:sz w:val="24"/>
          <w:szCs w:val="24"/>
          <w:lang w:eastAsia="pt-BR"/>
        </w:rPr>
      </w:pPr>
      <w:r>
        <w:rPr>
          <w:rFonts w:cs="Calibri"/>
          <w:sz w:val="24"/>
          <w:szCs w:val="24"/>
        </w:rPr>
        <w:t>c) 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0958DF39" w14:textId="77777777" w:rsidR="00E670FA" w:rsidRDefault="00E670FA" w:rsidP="00575E2D">
      <w:pPr>
        <w:spacing w:before="120" w:after="120" w:line="240" w:lineRule="auto"/>
        <w:jc w:val="both"/>
        <w:rPr>
          <w:rFonts w:cs="Calibri"/>
          <w:sz w:val="24"/>
          <w:szCs w:val="24"/>
        </w:rPr>
      </w:pPr>
      <w:r>
        <w:rPr>
          <w:rFonts w:cs="Calibri"/>
          <w:sz w:val="24"/>
          <w:szCs w:val="24"/>
        </w:rPr>
        <w:t>d) s</w:t>
      </w:r>
      <w:r w:rsidRPr="00D01D13">
        <w:rPr>
          <w:rFonts w:cs="Calibri"/>
          <w:sz w:val="24"/>
          <w:szCs w:val="24"/>
        </w:rPr>
        <w:t xml:space="preserve">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r>
        <w:rPr>
          <w:rFonts w:cs="Calibri"/>
          <w:sz w:val="24"/>
          <w:szCs w:val="24"/>
        </w:rPr>
        <w:t xml:space="preserve"> </w:t>
      </w:r>
    </w:p>
    <w:p w14:paraId="317830ED" w14:textId="77777777" w:rsidR="00E670FA" w:rsidRPr="00D01D13" w:rsidRDefault="00E670FA" w:rsidP="00575E2D">
      <w:pPr>
        <w:spacing w:before="120" w:after="120" w:line="240" w:lineRule="auto"/>
        <w:jc w:val="both"/>
        <w:rPr>
          <w:rFonts w:eastAsia="Times New Roman" w:cs="Calibri"/>
          <w:sz w:val="24"/>
          <w:szCs w:val="24"/>
          <w:lang w:eastAsia="pt-BR"/>
        </w:rPr>
      </w:pPr>
      <w:r>
        <w:rPr>
          <w:rFonts w:cs="Calibri"/>
          <w:sz w:val="24"/>
          <w:szCs w:val="24"/>
        </w:rPr>
        <w:t>e) 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w:t>
      </w:r>
      <w:r>
        <w:rPr>
          <w:rFonts w:cs="Calibri"/>
          <w:sz w:val="24"/>
          <w:szCs w:val="24"/>
        </w:rPr>
        <w:t>a alínea “d”</w:t>
      </w:r>
      <w:r w:rsidRPr="00D01D13">
        <w:rPr>
          <w:rFonts w:cs="Calibri"/>
          <w:sz w:val="24"/>
          <w:szCs w:val="24"/>
        </w:rPr>
        <w:t xml:space="preserve">. </w:t>
      </w:r>
    </w:p>
    <w:p w14:paraId="6AF9B5CF" w14:textId="77777777" w:rsidR="00E670FA" w:rsidRPr="00D01D13" w:rsidRDefault="00E670FA" w:rsidP="00575E2D">
      <w:pPr>
        <w:spacing w:before="120" w:after="120" w:line="240" w:lineRule="auto"/>
        <w:jc w:val="both"/>
        <w:rPr>
          <w:rFonts w:eastAsia="Times New Roman" w:cs="Calibri"/>
          <w:sz w:val="24"/>
          <w:szCs w:val="24"/>
          <w:lang w:eastAsia="pt-BR"/>
        </w:rPr>
      </w:pPr>
      <w:r w:rsidRPr="00D01D13">
        <w:rPr>
          <w:rFonts w:cs="Calibri"/>
          <w:sz w:val="24"/>
          <w:szCs w:val="24"/>
        </w:rPr>
        <w:t xml:space="preserve">8.2. As multas aplicadas após regular processo administrativo poderão ser descontadas do pagamento a ser feito à </w:t>
      </w:r>
      <w:r w:rsidRPr="00D01D13">
        <w:rPr>
          <w:rFonts w:cs="Calibri"/>
          <w:b/>
          <w:sz w:val="24"/>
          <w:szCs w:val="24"/>
        </w:rPr>
        <w:t>CONTRATADA</w:t>
      </w:r>
      <w:r w:rsidRPr="00D01D13">
        <w:rPr>
          <w:rFonts w:cs="Calibri"/>
          <w:sz w:val="24"/>
          <w:szCs w:val="24"/>
        </w:rPr>
        <w:t xml:space="preserve">. </w:t>
      </w:r>
    </w:p>
    <w:p w14:paraId="08C0AB82"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8.3. A aplicação das multas independe da aplicação das demais sanções. </w:t>
      </w:r>
    </w:p>
    <w:p w14:paraId="62803D84"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8.4. As multas não impedem que a </w:t>
      </w:r>
      <w:r w:rsidRPr="00D01D13">
        <w:rPr>
          <w:rFonts w:cs="Calibri"/>
          <w:b/>
          <w:sz w:val="24"/>
          <w:szCs w:val="24"/>
        </w:rPr>
        <w:t>CONTRATANTE</w:t>
      </w:r>
      <w:r w:rsidRPr="00D01D13">
        <w:rPr>
          <w:rFonts w:cs="Calibri"/>
          <w:sz w:val="24"/>
          <w:szCs w:val="24"/>
        </w:rPr>
        <w:t xml:space="preserve"> rescinda unilateralmente o presente Contrato e aplique as outras sanções previstas nos artigos 81, 86 e 87 da Lei Federal 8.666/93.</w:t>
      </w:r>
    </w:p>
    <w:p w14:paraId="6CC4DFFF"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8.5. </w:t>
      </w:r>
      <w:r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57D21AD1" w14:textId="7AB37736" w:rsidR="00E670FA" w:rsidRPr="00D01D13" w:rsidRDefault="00E670FA" w:rsidP="00575E2D">
      <w:pPr>
        <w:spacing w:before="120" w:after="120" w:line="240" w:lineRule="auto"/>
        <w:jc w:val="both"/>
        <w:rPr>
          <w:rFonts w:cs="Calibri"/>
          <w:b/>
          <w:sz w:val="24"/>
          <w:szCs w:val="24"/>
        </w:rPr>
      </w:pPr>
      <w:r w:rsidRPr="00D01D13">
        <w:rPr>
          <w:rFonts w:eastAsia="Times New Roman" w:cs="Calibri"/>
          <w:sz w:val="24"/>
          <w:szCs w:val="24"/>
          <w:lang w:eastAsia="pt-BR"/>
        </w:rPr>
        <w:t>8.6. As sanções previstas n</w:t>
      </w:r>
      <w:r>
        <w:rPr>
          <w:rFonts w:eastAsia="Times New Roman" w:cs="Calibri"/>
          <w:sz w:val="24"/>
          <w:szCs w:val="24"/>
          <w:lang w:eastAsia="pt-BR"/>
        </w:rPr>
        <w:t>as alíneas “a”, “b”, “d” e “e”</w:t>
      </w:r>
      <w:r w:rsidRPr="00D01D13">
        <w:rPr>
          <w:rFonts w:eastAsia="Times New Roman" w:cs="Calibri"/>
          <w:sz w:val="24"/>
          <w:szCs w:val="24"/>
          <w:lang w:eastAsia="pt-BR"/>
        </w:rPr>
        <w:t>, do item 8.1., poderão ser aplicadas juntamente com a d</w:t>
      </w:r>
      <w:r>
        <w:rPr>
          <w:rFonts w:eastAsia="Times New Roman" w:cs="Calibri"/>
          <w:sz w:val="24"/>
          <w:szCs w:val="24"/>
          <w:lang w:eastAsia="pt-BR"/>
        </w:rPr>
        <w:t>a alínea “c”</w:t>
      </w:r>
      <w:r w:rsidRPr="00D01D13">
        <w:rPr>
          <w:rFonts w:eastAsia="Times New Roman" w:cs="Calibri"/>
          <w:sz w:val="24"/>
          <w:szCs w:val="24"/>
          <w:lang w:eastAsia="pt-BR"/>
        </w:rPr>
        <w:t>, facultada a defesa prévia do interessado, no processo, no prazo de 5 (cinco) dias úteis, na forma do § 1º do art. 86 e do § 2º do art. 87, ambos da Lei de Licitações.</w:t>
      </w:r>
      <w:r w:rsidRPr="00D01D13">
        <w:rPr>
          <w:rFonts w:cs="Calibri"/>
          <w:b/>
          <w:sz w:val="24"/>
          <w:szCs w:val="24"/>
        </w:rPr>
        <w:t xml:space="preserve"> </w:t>
      </w:r>
    </w:p>
    <w:p w14:paraId="325BB465"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003C800E" w14:textId="77777777" w:rsidR="00E670FA" w:rsidRDefault="00E670FA" w:rsidP="00575E2D">
      <w:pPr>
        <w:spacing w:before="120" w:after="120" w:line="240" w:lineRule="auto"/>
        <w:jc w:val="both"/>
        <w:rPr>
          <w:rFonts w:cs="Calibri"/>
          <w:sz w:val="24"/>
          <w:szCs w:val="24"/>
        </w:rPr>
      </w:pPr>
    </w:p>
    <w:p w14:paraId="032452D3" w14:textId="190C198A" w:rsidR="00E670FA" w:rsidRPr="00D01D13" w:rsidRDefault="00E670FA" w:rsidP="00575E2D">
      <w:pPr>
        <w:spacing w:before="120" w:after="120" w:line="240" w:lineRule="auto"/>
        <w:jc w:val="both"/>
        <w:rPr>
          <w:rFonts w:cs="Calibri"/>
          <w:sz w:val="24"/>
          <w:szCs w:val="24"/>
        </w:rPr>
      </w:pPr>
      <w:r w:rsidRPr="00D01D13">
        <w:rPr>
          <w:rFonts w:cs="Calibri"/>
          <w:sz w:val="24"/>
          <w:szCs w:val="24"/>
        </w:rPr>
        <w:lastRenderedPageBreak/>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238A0ABF"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I - </w:t>
      </w:r>
      <w:proofErr w:type="gramStart"/>
      <w:r>
        <w:rPr>
          <w:rFonts w:cs="Calibri"/>
          <w:sz w:val="24"/>
          <w:szCs w:val="24"/>
        </w:rPr>
        <w:t>a</w:t>
      </w:r>
      <w:r w:rsidRPr="00D01D13">
        <w:rPr>
          <w:rFonts w:cs="Calibri"/>
          <w:sz w:val="24"/>
          <w:szCs w:val="24"/>
        </w:rPr>
        <w:t>traso</w:t>
      </w:r>
      <w:proofErr w:type="gramEnd"/>
      <w:r w:rsidRPr="00D01D13">
        <w:rPr>
          <w:rFonts w:cs="Calibri"/>
          <w:sz w:val="24"/>
          <w:szCs w:val="24"/>
        </w:rPr>
        <w:t xml:space="preserve"> injustificado, a juízo da Administração, na execução dos serviços contratados;</w:t>
      </w:r>
    </w:p>
    <w:p w14:paraId="01CB0DAC"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II - </w:t>
      </w:r>
      <w:proofErr w:type="gramStart"/>
      <w:r>
        <w:rPr>
          <w:rFonts w:cs="Calibri"/>
          <w:sz w:val="24"/>
          <w:szCs w:val="24"/>
        </w:rPr>
        <w:t>n</w:t>
      </w:r>
      <w:r w:rsidRPr="00D01D13">
        <w:rPr>
          <w:rFonts w:cs="Calibri"/>
          <w:sz w:val="24"/>
          <w:szCs w:val="24"/>
        </w:rPr>
        <w:t>ão</w:t>
      </w:r>
      <w:proofErr w:type="gramEnd"/>
      <w:r w:rsidRPr="00D01D13">
        <w:rPr>
          <w:rFonts w:cs="Calibri"/>
          <w:sz w:val="24"/>
          <w:szCs w:val="24"/>
        </w:rPr>
        <w:t xml:space="preserve"> cumprimento ou cumprimento irregular de cláusulas contratuais;</w:t>
      </w:r>
    </w:p>
    <w:p w14:paraId="65D82027"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2F565981"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IV - </w:t>
      </w:r>
      <w:proofErr w:type="gramStart"/>
      <w:r>
        <w:rPr>
          <w:rFonts w:cs="Calibri"/>
          <w:sz w:val="24"/>
          <w:szCs w:val="24"/>
        </w:rPr>
        <w:t>s</w:t>
      </w:r>
      <w:r w:rsidRPr="00D01D13">
        <w:rPr>
          <w:rFonts w:cs="Calibri"/>
          <w:sz w:val="24"/>
          <w:szCs w:val="24"/>
        </w:rPr>
        <w:t>ubcontratação</w:t>
      </w:r>
      <w:proofErr w:type="gramEnd"/>
      <w:r w:rsidRPr="00D01D13">
        <w:rPr>
          <w:rFonts w:cs="Calibri"/>
          <w:sz w:val="24"/>
          <w:szCs w:val="24"/>
        </w:rPr>
        <w:t xml:space="preserve">,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1EB47279"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V - </w:t>
      </w:r>
      <w:proofErr w:type="gramStart"/>
      <w:r>
        <w:rPr>
          <w:rFonts w:cs="Calibri"/>
          <w:sz w:val="24"/>
          <w:szCs w:val="24"/>
        </w:rPr>
        <w:t>d</w:t>
      </w:r>
      <w:r w:rsidRPr="00D01D13">
        <w:rPr>
          <w:rFonts w:cs="Calibri"/>
          <w:sz w:val="24"/>
          <w:szCs w:val="24"/>
        </w:rPr>
        <w:t>escumprimento</w:t>
      </w:r>
      <w:proofErr w:type="gramEnd"/>
      <w:r w:rsidRPr="00D01D13">
        <w:rPr>
          <w:rFonts w:cs="Calibri"/>
          <w:sz w:val="24"/>
          <w:szCs w:val="24"/>
        </w:rPr>
        <w:t xml:space="preserve"> das determinações regulares da autoridade designada para acompanhar e fiscalizar a execução deste Contrato, assim como a de seus superiores;</w:t>
      </w:r>
    </w:p>
    <w:p w14:paraId="0B983FD0"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VI - </w:t>
      </w:r>
      <w:proofErr w:type="gramStart"/>
      <w:r>
        <w:rPr>
          <w:rFonts w:cs="Calibri"/>
          <w:sz w:val="24"/>
          <w:szCs w:val="24"/>
        </w:rPr>
        <w:t>c</w:t>
      </w:r>
      <w:r w:rsidRPr="00D01D13">
        <w:rPr>
          <w:rFonts w:cs="Calibri"/>
          <w:sz w:val="24"/>
          <w:szCs w:val="24"/>
        </w:rPr>
        <w:t>ometimento</w:t>
      </w:r>
      <w:proofErr w:type="gramEnd"/>
      <w:r w:rsidRPr="00D01D13">
        <w:rPr>
          <w:rFonts w:cs="Calibri"/>
          <w:sz w:val="24"/>
          <w:szCs w:val="24"/>
        </w:rPr>
        <w:t xml:space="preserve"> reiterado de faltas na execução do Contrato, anotadas nas formas estabelecidas neste Contrato;</w:t>
      </w:r>
    </w:p>
    <w:p w14:paraId="6AD4B659"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VII - decretação de falência ou instauração de insolvência civil;</w:t>
      </w:r>
    </w:p>
    <w:p w14:paraId="7D645F7A"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VIII - dissolução da empresa;</w:t>
      </w:r>
    </w:p>
    <w:p w14:paraId="0EAFC1EF"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IX - </w:t>
      </w:r>
      <w:proofErr w:type="gramStart"/>
      <w:r w:rsidRPr="00D01D13">
        <w:rPr>
          <w:rFonts w:cs="Calibri"/>
          <w:sz w:val="24"/>
          <w:szCs w:val="24"/>
        </w:rPr>
        <w:t>alteração</w:t>
      </w:r>
      <w:proofErr w:type="gramEnd"/>
      <w:r w:rsidRPr="00D01D13">
        <w:rPr>
          <w:rFonts w:cs="Calibri"/>
          <w:sz w:val="24"/>
          <w:szCs w:val="24"/>
        </w:rPr>
        <w:t xml:space="preserve"> social ou a modificação da finalidade ou estrutura da empresa que, a juízo da Administração, prejudiquem a execução deste Contrato;</w:t>
      </w:r>
    </w:p>
    <w:p w14:paraId="07AFB5FC"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X - </w:t>
      </w:r>
      <w:proofErr w:type="gramStart"/>
      <w:r w:rsidRPr="00D01D13">
        <w:rPr>
          <w:rFonts w:cs="Calibri"/>
          <w:sz w:val="24"/>
          <w:szCs w:val="24"/>
        </w:rPr>
        <w:t>razões</w:t>
      </w:r>
      <w:proofErr w:type="gramEnd"/>
      <w:r w:rsidRPr="00D01D13">
        <w:rPr>
          <w:rFonts w:cs="Calibri"/>
          <w:sz w:val="24"/>
          <w:szCs w:val="24"/>
        </w:rPr>
        <w:t xml:space="preserve">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e</w:t>
      </w:r>
    </w:p>
    <w:p w14:paraId="7AE534F3" w14:textId="77777777" w:rsidR="00E670FA" w:rsidRPr="00D01D13" w:rsidRDefault="00E670FA" w:rsidP="00575E2D">
      <w:pPr>
        <w:spacing w:before="120" w:after="120" w:line="240" w:lineRule="auto"/>
        <w:jc w:val="both"/>
        <w:rPr>
          <w:rFonts w:cs="Calibri"/>
          <w:sz w:val="24"/>
          <w:szCs w:val="24"/>
        </w:rPr>
      </w:pPr>
      <w:r w:rsidRPr="00D01D13">
        <w:rPr>
          <w:rFonts w:cs="Calibri"/>
          <w:sz w:val="24"/>
          <w:szCs w:val="24"/>
        </w:rPr>
        <w:t>XI - ocorrência de caso fortuito ou força maior, regularmente comprovada, impeditiva a execução deste Contrato.</w:t>
      </w:r>
    </w:p>
    <w:p w14:paraId="462D3527" w14:textId="2C09400D" w:rsidR="00E670FA" w:rsidRDefault="00E670FA" w:rsidP="00575E2D">
      <w:pPr>
        <w:spacing w:before="120" w:after="120" w:line="240" w:lineRule="auto"/>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 xml:space="preserve">ez por cento) do valor global do presente contrato, incluindo o montante das parcelas vincendas e das parcelas vencidas, porventura não pagas, do contrato, até a data da formalização da ruptura, observando as disposições contidas no </w:t>
      </w:r>
      <w:r>
        <w:rPr>
          <w:rFonts w:cs="Calibri"/>
          <w:sz w:val="24"/>
          <w:szCs w:val="24"/>
        </w:rPr>
        <w:t>a</w:t>
      </w:r>
      <w:r w:rsidRPr="00D01D13">
        <w:rPr>
          <w:rFonts w:cs="Calibri"/>
          <w:sz w:val="24"/>
          <w:szCs w:val="24"/>
        </w:rPr>
        <w:t>rt. 77 da Lei Federal nº 8.666/93, bem assim a legislação vigente aplicável à matéria posta.</w:t>
      </w:r>
    </w:p>
    <w:p w14:paraId="4F5D0224"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10ª - </w:t>
      </w:r>
      <w:r w:rsidRPr="00D01D13">
        <w:rPr>
          <w:rFonts w:cs="Calibri"/>
          <w:b/>
          <w:sz w:val="24"/>
          <w:szCs w:val="24"/>
        </w:rPr>
        <w:t>Da Natureza</w:t>
      </w:r>
    </w:p>
    <w:p w14:paraId="3E280B46" w14:textId="0DA26C64" w:rsidR="00E670FA" w:rsidRDefault="00E670FA" w:rsidP="00575E2D">
      <w:pPr>
        <w:spacing w:before="120" w:after="120" w:line="240" w:lineRule="auto"/>
        <w:jc w:val="both"/>
        <w:rPr>
          <w:rFonts w:cs="Calibri"/>
          <w:sz w:val="24"/>
          <w:szCs w:val="24"/>
        </w:rPr>
      </w:pPr>
      <w:r w:rsidRPr="00D01D13">
        <w:rPr>
          <w:rFonts w:cs="Calibri"/>
          <w:sz w:val="24"/>
          <w:szCs w:val="24"/>
        </w:rPr>
        <w:t xml:space="preserve">10.1. O presente contrato tem a natureza estabelecida no seu objeto, desobrigando o </w:t>
      </w:r>
      <w:r w:rsidRPr="00D01D13">
        <w:rPr>
          <w:rFonts w:cs="Calibri"/>
          <w:b/>
          <w:sz w:val="24"/>
          <w:szCs w:val="24"/>
        </w:rPr>
        <w:t>CONTRATANTE</w:t>
      </w:r>
      <w:r w:rsidRPr="00D01D13">
        <w:rPr>
          <w:rFonts w:cs="Calibri"/>
          <w:sz w:val="24"/>
          <w:szCs w:val="24"/>
        </w:rPr>
        <w:t xml:space="preserve"> de qualquer ônus decorrente do sistema tributário, previdenciário ou trabalhista.</w:t>
      </w:r>
    </w:p>
    <w:p w14:paraId="2145615C"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11ª - </w:t>
      </w:r>
      <w:r w:rsidRPr="00D01D13">
        <w:rPr>
          <w:rFonts w:cs="Calibri"/>
          <w:b/>
          <w:sz w:val="24"/>
          <w:szCs w:val="24"/>
        </w:rPr>
        <w:t>Da Vinculação</w:t>
      </w:r>
    </w:p>
    <w:p w14:paraId="7DB4D398" w14:textId="02502639" w:rsidR="00E670FA" w:rsidRDefault="00E670FA" w:rsidP="00575E2D">
      <w:pPr>
        <w:spacing w:before="120" w:after="120" w:line="240" w:lineRule="auto"/>
        <w:jc w:val="both"/>
        <w:rPr>
          <w:rFonts w:cs="Calibri"/>
          <w:sz w:val="24"/>
          <w:szCs w:val="24"/>
        </w:rPr>
      </w:pPr>
      <w:r w:rsidRPr="00D01D13">
        <w:rPr>
          <w:rFonts w:cs="Calibri"/>
          <w:sz w:val="24"/>
          <w:szCs w:val="24"/>
        </w:rPr>
        <w:t>11.1. Este Contrato está vinculado ao dispositivo da Modalidade de Licitação a que deu origem a Contratação, juntamente com a proposta apresentada.</w:t>
      </w:r>
    </w:p>
    <w:p w14:paraId="1D2671DF"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66EB3108" w14:textId="1B0F35E8" w:rsidR="00E670FA" w:rsidRDefault="00E670FA" w:rsidP="00575E2D">
      <w:pPr>
        <w:spacing w:before="120" w:after="120" w:line="240" w:lineRule="auto"/>
        <w:jc w:val="both"/>
        <w:rPr>
          <w:rFonts w:cs="Calibri"/>
          <w:sz w:val="24"/>
          <w:szCs w:val="24"/>
        </w:rPr>
      </w:pPr>
      <w:r w:rsidRPr="00D01D13">
        <w:rPr>
          <w:rFonts w:cs="Calibri"/>
          <w:sz w:val="24"/>
          <w:szCs w:val="24"/>
        </w:rPr>
        <w:lastRenderedPageBreak/>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67C4E283" w14:textId="77777777" w:rsidR="00E670FA" w:rsidRPr="00D01D13" w:rsidRDefault="00E670FA" w:rsidP="00575E2D">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073296EE" w14:textId="0EDB3158" w:rsidR="00E670FA" w:rsidRDefault="00E670FA" w:rsidP="00575E2D">
      <w:pPr>
        <w:spacing w:before="120" w:after="120" w:line="240" w:lineRule="auto"/>
        <w:jc w:val="both"/>
        <w:rPr>
          <w:rFonts w:cs="Calibri"/>
          <w:sz w:val="24"/>
          <w:szCs w:val="24"/>
        </w:rPr>
      </w:pPr>
      <w:r w:rsidRPr="00D01D13">
        <w:rPr>
          <w:rFonts w:cs="Calibri"/>
          <w:sz w:val="24"/>
          <w:szCs w:val="24"/>
        </w:rPr>
        <w:t>13.1. Fica eleito o foro da Comarca de Quirinópolis – Goiás, para dirimir qualquer controvérsia inerente a este contrato, desistindo-se de qualquer outro por mais privilegiado que seja.</w:t>
      </w:r>
    </w:p>
    <w:p w14:paraId="3AD4EC0C" w14:textId="77777777" w:rsidR="00E670FA" w:rsidRDefault="00E670FA" w:rsidP="00575E2D">
      <w:pPr>
        <w:spacing w:before="120" w:after="120" w:line="240" w:lineRule="auto"/>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12885ACF" w14:textId="4931A89D" w:rsidR="00E670FA" w:rsidRPr="00D01D13" w:rsidRDefault="00E670FA" w:rsidP="00575E2D">
      <w:pPr>
        <w:spacing w:before="120" w:after="120" w:line="240" w:lineRule="auto"/>
        <w:jc w:val="both"/>
        <w:rPr>
          <w:rFonts w:cs="Calibri"/>
          <w:sz w:val="24"/>
          <w:szCs w:val="24"/>
        </w:rPr>
      </w:pPr>
      <w:r w:rsidRPr="00D01D13">
        <w:rPr>
          <w:rFonts w:cs="Calibri"/>
          <w:sz w:val="24"/>
          <w:szCs w:val="24"/>
        </w:rPr>
        <w:t xml:space="preserve">Quirinópolis, </w:t>
      </w:r>
      <w:r>
        <w:rPr>
          <w:rFonts w:cs="Calibri"/>
          <w:sz w:val="24"/>
          <w:szCs w:val="24"/>
        </w:rPr>
        <w:t xml:space="preserve">____ </w:t>
      </w:r>
      <w:r w:rsidRPr="00D01D13">
        <w:rPr>
          <w:rFonts w:cs="Calibri"/>
          <w:sz w:val="24"/>
          <w:szCs w:val="24"/>
        </w:rPr>
        <w:t xml:space="preserve">de </w:t>
      </w:r>
      <w:r>
        <w:rPr>
          <w:rFonts w:cs="Calibri"/>
          <w:sz w:val="24"/>
          <w:szCs w:val="24"/>
        </w:rPr>
        <w:t xml:space="preserve">______ </w:t>
      </w:r>
      <w:proofErr w:type="spellStart"/>
      <w:r>
        <w:rPr>
          <w:rFonts w:cs="Calibri"/>
          <w:sz w:val="24"/>
          <w:szCs w:val="24"/>
        </w:rPr>
        <w:t>de</w:t>
      </w:r>
      <w:proofErr w:type="spellEnd"/>
      <w:r>
        <w:rPr>
          <w:rFonts w:cs="Calibri"/>
          <w:sz w:val="24"/>
          <w:szCs w:val="24"/>
        </w:rPr>
        <w:t xml:space="preserve"> 202</w:t>
      </w:r>
      <w:r w:rsidR="00575E2D">
        <w:rPr>
          <w:rFonts w:cs="Calibri"/>
          <w:sz w:val="24"/>
          <w:szCs w:val="24"/>
        </w:rPr>
        <w:t>2</w:t>
      </w:r>
      <w:r>
        <w:rPr>
          <w:rFonts w:cs="Calibri"/>
          <w:sz w:val="24"/>
          <w:szCs w:val="24"/>
        </w:rPr>
        <w:t>.</w:t>
      </w:r>
    </w:p>
    <w:p w14:paraId="141062E3" w14:textId="77777777" w:rsidR="00E670FA" w:rsidRDefault="00E670FA" w:rsidP="00575E2D">
      <w:pPr>
        <w:spacing w:before="120" w:after="120" w:line="240" w:lineRule="auto"/>
        <w:jc w:val="both"/>
        <w:rPr>
          <w:rFonts w:cs="Calibri"/>
          <w:b/>
          <w:sz w:val="24"/>
          <w:szCs w:val="24"/>
        </w:rPr>
      </w:pPr>
    </w:p>
    <w:p w14:paraId="53AE4DF8" w14:textId="77777777" w:rsidR="00E670FA" w:rsidRPr="00D01D13" w:rsidRDefault="00E670FA" w:rsidP="00575E2D">
      <w:pPr>
        <w:spacing w:before="120" w:after="12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E670FA" w:rsidRPr="00444365" w14:paraId="445D11B5" w14:textId="77777777" w:rsidTr="00695D77">
        <w:tc>
          <w:tcPr>
            <w:tcW w:w="4628" w:type="dxa"/>
            <w:gridSpan w:val="2"/>
            <w:tcBorders>
              <w:top w:val="single" w:sz="4" w:space="0" w:color="auto"/>
            </w:tcBorders>
          </w:tcPr>
          <w:p w14:paraId="60F20313" w14:textId="77777777" w:rsidR="00E670FA" w:rsidRPr="00444365" w:rsidRDefault="00E670FA" w:rsidP="00575E2D">
            <w:pPr>
              <w:spacing w:before="120" w:after="120" w:line="240" w:lineRule="auto"/>
              <w:jc w:val="center"/>
              <w:rPr>
                <w:rFonts w:cs="Calibri"/>
              </w:rPr>
            </w:pPr>
            <w:r w:rsidRPr="00444365">
              <w:rPr>
                <w:rFonts w:cs="Calibri"/>
              </w:rPr>
              <w:t>Câmara Municipal de Quirinópolis</w:t>
            </w:r>
          </w:p>
          <w:p w14:paraId="3F6CE3E4" w14:textId="77777777" w:rsidR="00E670FA" w:rsidRPr="00444365" w:rsidRDefault="00E670FA" w:rsidP="00575E2D">
            <w:pPr>
              <w:spacing w:before="120" w:after="120" w:line="240" w:lineRule="auto"/>
              <w:jc w:val="center"/>
              <w:rPr>
                <w:rFonts w:cs="Calibri"/>
              </w:rPr>
            </w:pPr>
            <w:r>
              <w:rPr>
                <w:rFonts w:cs="Calibri"/>
                <w:b/>
              </w:rPr>
              <w:t>FERNANDO MENDES NOVAIS</w:t>
            </w:r>
          </w:p>
          <w:p w14:paraId="4F6F828F" w14:textId="77777777" w:rsidR="00E670FA" w:rsidRPr="00444365" w:rsidRDefault="00E670FA" w:rsidP="00575E2D">
            <w:pPr>
              <w:spacing w:before="120" w:after="120" w:line="240" w:lineRule="auto"/>
              <w:jc w:val="center"/>
              <w:rPr>
                <w:rFonts w:cs="Calibri"/>
              </w:rPr>
            </w:pPr>
            <w:r w:rsidRPr="00444365">
              <w:rPr>
                <w:rFonts w:cs="Calibri"/>
              </w:rPr>
              <w:t>Presidente da Câmara</w:t>
            </w:r>
          </w:p>
          <w:p w14:paraId="03F094E6" w14:textId="77777777" w:rsidR="00E670FA" w:rsidRPr="00444365" w:rsidRDefault="00E670FA" w:rsidP="00575E2D">
            <w:pPr>
              <w:autoSpaceDE w:val="0"/>
              <w:autoSpaceDN w:val="0"/>
              <w:adjustRightInd w:val="0"/>
              <w:spacing w:before="120" w:after="120" w:line="240" w:lineRule="auto"/>
              <w:jc w:val="center"/>
              <w:rPr>
                <w:rFonts w:cs="Calibri"/>
              </w:rPr>
            </w:pPr>
            <w:r w:rsidRPr="00444365">
              <w:rPr>
                <w:rFonts w:cs="Calibri"/>
                <w:b/>
              </w:rPr>
              <w:t>Contratante</w:t>
            </w:r>
          </w:p>
        </w:tc>
        <w:tc>
          <w:tcPr>
            <w:tcW w:w="495" w:type="dxa"/>
          </w:tcPr>
          <w:p w14:paraId="3F8CF314" w14:textId="77777777" w:rsidR="00E670FA" w:rsidRPr="00444365" w:rsidRDefault="00E670FA" w:rsidP="00575E2D">
            <w:pPr>
              <w:autoSpaceDE w:val="0"/>
              <w:autoSpaceDN w:val="0"/>
              <w:adjustRightInd w:val="0"/>
              <w:spacing w:before="120" w:after="120" w:line="240" w:lineRule="auto"/>
              <w:rPr>
                <w:rFonts w:cs="Calibri"/>
              </w:rPr>
            </w:pPr>
          </w:p>
        </w:tc>
        <w:tc>
          <w:tcPr>
            <w:tcW w:w="4344" w:type="dxa"/>
            <w:tcBorders>
              <w:top w:val="single" w:sz="4" w:space="0" w:color="auto"/>
            </w:tcBorders>
          </w:tcPr>
          <w:p w14:paraId="1D561099" w14:textId="77777777" w:rsidR="00E670FA" w:rsidRPr="00444365" w:rsidRDefault="00E670FA" w:rsidP="00575E2D">
            <w:pPr>
              <w:autoSpaceDE w:val="0"/>
              <w:autoSpaceDN w:val="0"/>
              <w:adjustRightInd w:val="0"/>
              <w:spacing w:before="120" w:after="120" w:line="240" w:lineRule="auto"/>
              <w:jc w:val="center"/>
              <w:rPr>
                <w:rFonts w:cs="Calibri"/>
              </w:rPr>
            </w:pPr>
            <w:r w:rsidRPr="00444365">
              <w:rPr>
                <w:rFonts w:cs="Calibri"/>
              </w:rPr>
              <w:t>Empresa</w:t>
            </w:r>
          </w:p>
          <w:p w14:paraId="09C77841" w14:textId="77777777" w:rsidR="00E670FA" w:rsidRPr="00444365" w:rsidRDefault="00E670FA" w:rsidP="00575E2D">
            <w:pPr>
              <w:autoSpaceDE w:val="0"/>
              <w:autoSpaceDN w:val="0"/>
              <w:adjustRightInd w:val="0"/>
              <w:spacing w:before="120" w:after="120" w:line="240" w:lineRule="auto"/>
              <w:jc w:val="center"/>
              <w:rPr>
                <w:rFonts w:cs="Calibri"/>
                <w:b/>
              </w:rPr>
            </w:pPr>
            <w:r w:rsidRPr="00444365">
              <w:rPr>
                <w:rFonts w:cs="Calibri"/>
                <w:b/>
              </w:rPr>
              <w:t>Contratad</w:t>
            </w:r>
            <w:r>
              <w:rPr>
                <w:rFonts w:cs="Calibri"/>
                <w:b/>
              </w:rPr>
              <w:t>a</w:t>
            </w:r>
          </w:p>
        </w:tc>
      </w:tr>
      <w:tr w:rsidR="00E670FA" w:rsidRPr="00444365" w14:paraId="6855685E" w14:textId="77777777" w:rsidTr="00695D77">
        <w:trPr>
          <w:gridAfter w:val="3"/>
          <w:wAfter w:w="5123" w:type="dxa"/>
        </w:trPr>
        <w:tc>
          <w:tcPr>
            <w:tcW w:w="4344" w:type="dxa"/>
          </w:tcPr>
          <w:p w14:paraId="77613C5B" w14:textId="77777777" w:rsidR="00E670FA" w:rsidRPr="00444365" w:rsidRDefault="00E670FA" w:rsidP="00575E2D">
            <w:pPr>
              <w:autoSpaceDE w:val="0"/>
              <w:autoSpaceDN w:val="0"/>
              <w:adjustRightInd w:val="0"/>
              <w:spacing w:before="120" w:after="120" w:line="240" w:lineRule="auto"/>
              <w:jc w:val="center"/>
              <w:rPr>
                <w:rFonts w:cs="Calibri"/>
                <w:b/>
              </w:rPr>
            </w:pPr>
          </w:p>
        </w:tc>
      </w:tr>
    </w:tbl>
    <w:p w14:paraId="2F91BAFC" w14:textId="77777777" w:rsidR="00E670FA" w:rsidRPr="00444365" w:rsidRDefault="00E670FA" w:rsidP="00575E2D">
      <w:pPr>
        <w:autoSpaceDE w:val="0"/>
        <w:autoSpaceDN w:val="0"/>
        <w:adjustRightInd w:val="0"/>
        <w:spacing w:before="120" w:after="120" w:line="240" w:lineRule="auto"/>
        <w:jc w:val="center"/>
        <w:rPr>
          <w:rFonts w:cs="Calibri"/>
        </w:rPr>
      </w:pPr>
      <w:r>
        <w:rPr>
          <w:noProof/>
        </w:rPr>
        <mc:AlternateContent>
          <mc:Choice Requires="wps">
            <w:drawing>
              <wp:anchor distT="0" distB="0" distL="114300" distR="114300" simplePos="0" relativeHeight="251661312" behindDoc="0" locked="0" layoutInCell="1" allowOverlap="1" wp14:anchorId="41818080" wp14:editId="202B796E">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3496CD65" w14:textId="77777777" w:rsidR="00E670FA" w:rsidRPr="00322F77" w:rsidRDefault="00E670FA" w:rsidP="00E670FA">
                            <w:pPr>
                              <w:jc w:val="center"/>
                              <w:rPr>
                                <w:sz w:val="24"/>
                                <w:szCs w:val="24"/>
                              </w:rPr>
                            </w:pPr>
                            <w:r w:rsidRPr="00322F77">
                              <w:rPr>
                                <w:sz w:val="24"/>
                                <w:szCs w:val="24"/>
                              </w:rPr>
                              <w:t>P U B L I C A D O</w:t>
                            </w:r>
                          </w:p>
                          <w:p w14:paraId="18525B9C" w14:textId="77777777" w:rsidR="00E670FA" w:rsidRPr="00322F77" w:rsidRDefault="00E670FA" w:rsidP="00E670FA">
                            <w:pPr>
                              <w:jc w:val="center"/>
                              <w:rPr>
                                <w:sz w:val="24"/>
                                <w:szCs w:val="24"/>
                              </w:rPr>
                            </w:pPr>
                            <w:r w:rsidRPr="00322F77">
                              <w:rPr>
                                <w:sz w:val="24"/>
                                <w:szCs w:val="24"/>
                              </w:rPr>
                              <w:t xml:space="preserve">PLACAR </w:t>
                            </w:r>
                          </w:p>
                          <w:p w14:paraId="2A9120D4" w14:textId="77777777" w:rsidR="00E670FA" w:rsidRPr="00322F77" w:rsidRDefault="00E670FA" w:rsidP="00E670FA">
                            <w:pPr>
                              <w:jc w:val="center"/>
                              <w:rPr>
                                <w:sz w:val="24"/>
                                <w:szCs w:val="24"/>
                              </w:rPr>
                            </w:pPr>
                            <w:r w:rsidRPr="00322F77">
                              <w:rPr>
                                <w:sz w:val="24"/>
                                <w:szCs w:val="24"/>
                              </w:rPr>
                              <w:t>Câmara Municipal de Quirinópolis</w:t>
                            </w:r>
                          </w:p>
                          <w:p w14:paraId="1CA51E7D" w14:textId="77777777" w:rsidR="00E670FA" w:rsidRPr="00322F77" w:rsidRDefault="00E670FA" w:rsidP="00E670FA">
                            <w:pPr>
                              <w:jc w:val="center"/>
                              <w:rPr>
                                <w:sz w:val="24"/>
                                <w:szCs w:val="24"/>
                              </w:rPr>
                            </w:pPr>
                          </w:p>
                          <w:p w14:paraId="058F611A" w14:textId="77777777" w:rsidR="00E670FA" w:rsidRPr="00322F77" w:rsidRDefault="00E670FA" w:rsidP="00E670FA">
                            <w:pPr>
                              <w:jc w:val="center"/>
                              <w:rPr>
                                <w:sz w:val="24"/>
                                <w:szCs w:val="24"/>
                              </w:rPr>
                            </w:pPr>
                            <w:r w:rsidRPr="00322F77">
                              <w:rPr>
                                <w:sz w:val="24"/>
                                <w:szCs w:val="24"/>
                              </w:rPr>
                              <w:t>Em ______/_______/________</w:t>
                            </w:r>
                          </w:p>
                          <w:p w14:paraId="688CE50E" w14:textId="77777777" w:rsidR="00E670FA" w:rsidRDefault="00E670FA" w:rsidP="00E670FA">
                            <w:pPr>
                              <w:pStyle w:val="Ttulo4"/>
                            </w:pPr>
                          </w:p>
                          <w:p w14:paraId="003C3649" w14:textId="77777777" w:rsidR="00E670FA" w:rsidRPr="00FE2AB3" w:rsidRDefault="00E670FA" w:rsidP="00E670FA">
                            <w:pPr>
                              <w:pStyle w:val="Ttulo4"/>
                              <w:rPr>
                                <w:sz w:val="14"/>
                              </w:rPr>
                            </w:pPr>
                          </w:p>
                          <w:p w14:paraId="20FB4D16" w14:textId="77777777" w:rsidR="00E670FA" w:rsidRPr="00534495" w:rsidRDefault="00E670FA" w:rsidP="00E670FA">
                            <w:pPr>
                              <w:pStyle w:val="Ttulo4"/>
                              <w:rPr>
                                <w:sz w:val="24"/>
                              </w:rPr>
                            </w:pPr>
                            <w:r w:rsidRPr="00534495">
                              <w:rPr>
                                <w:sz w:val="24"/>
                              </w:rPr>
                              <w:t>__</w:t>
                            </w:r>
                            <w:r>
                              <w:rPr>
                                <w:sz w:val="24"/>
                              </w:rPr>
                              <w:t>__</w:t>
                            </w:r>
                            <w:r w:rsidRPr="00534495">
                              <w:rPr>
                                <w:sz w:val="24"/>
                              </w:rPr>
                              <w:t>________________________</w:t>
                            </w:r>
                          </w:p>
                          <w:p w14:paraId="63C9122B" w14:textId="77777777" w:rsidR="00E670FA" w:rsidRPr="00534495" w:rsidRDefault="00E670FA" w:rsidP="00E670FA">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1818080" id="Retângulo 2" o:spid="_x0000_s1027" style="position:absolute;left:0;text-align:left;margin-left:291.45pt;margin-top:8.5pt;width:1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">
                <v:textbox inset="0,0,0,0">
                  <w:txbxContent>
                    <w:p w14:paraId="3496CD65" w14:textId="77777777" w:rsidR="00E670FA" w:rsidRPr="00322F77" w:rsidRDefault="00E670FA" w:rsidP="00E670FA">
                      <w:pPr>
                        <w:jc w:val="center"/>
                        <w:rPr>
                          <w:sz w:val="24"/>
                          <w:szCs w:val="24"/>
                        </w:rPr>
                      </w:pPr>
                      <w:r w:rsidRPr="00322F77">
                        <w:rPr>
                          <w:sz w:val="24"/>
                          <w:szCs w:val="24"/>
                        </w:rPr>
                        <w:t>P U B L I C A D O</w:t>
                      </w:r>
                    </w:p>
                    <w:p w14:paraId="18525B9C" w14:textId="77777777" w:rsidR="00E670FA" w:rsidRPr="00322F77" w:rsidRDefault="00E670FA" w:rsidP="00E670FA">
                      <w:pPr>
                        <w:jc w:val="center"/>
                        <w:rPr>
                          <w:sz w:val="24"/>
                          <w:szCs w:val="24"/>
                        </w:rPr>
                      </w:pPr>
                      <w:r w:rsidRPr="00322F77">
                        <w:rPr>
                          <w:sz w:val="24"/>
                          <w:szCs w:val="24"/>
                        </w:rPr>
                        <w:t xml:space="preserve">PLACAR </w:t>
                      </w:r>
                    </w:p>
                    <w:p w14:paraId="2A9120D4" w14:textId="77777777" w:rsidR="00E670FA" w:rsidRPr="00322F77" w:rsidRDefault="00E670FA" w:rsidP="00E670FA">
                      <w:pPr>
                        <w:jc w:val="center"/>
                        <w:rPr>
                          <w:sz w:val="24"/>
                          <w:szCs w:val="24"/>
                        </w:rPr>
                      </w:pPr>
                      <w:r w:rsidRPr="00322F77">
                        <w:rPr>
                          <w:sz w:val="24"/>
                          <w:szCs w:val="24"/>
                        </w:rPr>
                        <w:t>Câmara Municipal de Quirinópolis</w:t>
                      </w:r>
                    </w:p>
                    <w:p w14:paraId="1CA51E7D" w14:textId="77777777" w:rsidR="00E670FA" w:rsidRPr="00322F77" w:rsidRDefault="00E670FA" w:rsidP="00E670FA">
                      <w:pPr>
                        <w:jc w:val="center"/>
                        <w:rPr>
                          <w:sz w:val="24"/>
                          <w:szCs w:val="24"/>
                        </w:rPr>
                      </w:pPr>
                    </w:p>
                    <w:p w14:paraId="058F611A" w14:textId="77777777" w:rsidR="00E670FA" w:rsidRPr="00322F77" w:rsidRDefault="00E670FA" w:rsidP="00E670FA">
                      <w:pPr>
                        <w:jc w:val="center"/>
                        <w:rPr>
                          <w:sz w:val="24"/>
                          <w:szCs w:val="24"/>
                        </w:rPr>
                      </w:pPr>
                      <w:r w:rsidRPr="00322F77">
                        <w:rPr>
                          <w:sz w:val="24"/>
                          <w:szCs w:val="24"/>
                        </w:rPr>
                        <w:t>Em ______/_______/________</w:t>
                      </w:r>
                    </w:p>
                    <w:p w14:paraId="688CE50E" w14:textId="77777777" w:rsidR="00E670FA" w:rsidRDefault="00E670FA" w:rsidP="00E670FA">
                      <w:pPr>
                        <w:pStyle w:val="Ttulo4"/>
                      </w:pPr>
                    </w:p>
                    <w:p w14:paraId="003C3649" w14:textId="77777777" w:rsidR="00E670FA" w:rsidRPr="00FE2AB3" w:rsidRDefault="00E670FA" w:rsidP="00E670FA">
                      <w:pPr>
                        <w:pStyle w:val="Ttulo4"/>
                        <w:rPr>
                          <w:sz w:val="14"/>
                        </w:rPr>
                      </w:pPr>
                    </w:p>
                    <w:p w14:paraId="20FB4D16" w14:textId="77777777" w:rsidR="00E670FA" w:rsidRPr="00534495" w:rsidRDefault="00E670FA" w:rsidP="00E670FA">
                      <w:pPr>
                        <w:pStyle w:val="Ttulo4"/>
                        <w:rPr>
                          <w:sz w:val="24"/>
                        </w:rPr>
                      </w:pPr>
                      <w:r w:rsidRPr="00534495">
                        <w:rPr>
                          <w:sz w:val="24"/>
                        </w:rPr>
                        <w:t>__</w:t>
                      </w:r>
                      <w:r>
                        <w:rPr>
                          <w:sz w:val="24"/>
                        </w:rPr>
                        <w:t>__</w:t>
                      </w:r>
                      <w:r w:rsidRPr="00534495">
                        <w:rPr>
                          <w:sz w:val="24"/>
                        </w:rPr>
                        <w:t>________________________</w:t>
                      </w:r>
                    </w:p>
                    <w:p w14:paraId="63C9122B" w14:textId="77777777" w:rsidR="00E670FA" w:rsidRPr="00534495" w:rsidRDefault="00E670FA" w:rsidP="00E670FA">
                      <w:pPr>
                        <w:pStyle w:val="Ttulo4"/>
                        <w:rPr>
                          <w:sz w:val="24"/>
                        </w:rPr>
                      </w:pPr>
                      <w:r>
                        <w:rPr>
                          <w:sz w:val="24"/>
                        </w:rPr>
                        <w:t>Secretária da Câmara Municipal</w:t>
                      </w:r>
                    </w:p>
                  </w:txbxContent>
                </v:textbox>
              </v:rect>
            </w:pict>
          </mc:Fallback>
        </mc:AlternateContent>
      </w:r>
    </w:p>
    <w:p w14:paraId="04BF316A" w14:textId="77777777" w:rsidR="00E670FA" w:rsidRPr="00322F77" w:rsidRDefault="00E670FA" w:rsidP="00575E2D">
      <w:pPr>
        <w:autoSpaceDE w:val="0"/>
        <w:autoSpaceDN w:val="0"/>
        <w:adjustRightInd w:val="0"/>
        <w:spacing w:before="120" w:after="120" w:line="24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35D75725" w14:textId="77777777" w:rsidR="00E670FA" w:rsidRPr="00322F77" w:rsidRDefault="00E670FA" w:rsidP="00575E2D">
      <w:pPr>
        <w:autoSpaceDE w:val="0"/>
        <w:autoSpaceDN w:val="0"/>
        <w:adjustRightInd w:val="0"/>
        <w:spacing w:before="120" w:after="120" w:line="24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213703A8" w14:textId="77777777" w:rsidR="00E670FA" w:rsidRPr="00322F77" w:rsidRDefault="00E670FA" w:rsidP="00575E2D">
      <w:pPr>
        <w:autoSpaceDE w:val="0"/>
        <w:autoSpaceDN w:val="0"/>
        <w:adjustRightInd w:val="0"/>
        <w:spacing w:before="120" w:after="120" w:line="240" w:lineRule="auto"/>
        <w:ind w:left="708" w:firstLine="708"/>
        <w:jc w:val="both"/>
        <w:rPr>
          <w:rFonts w:cs="Calibri"/>
          <w:b/>
          <w:sz w:val="24"/>
          <w:szCs w:val="24"/>
        </w:rPr>
      </w:pPr>
    </w:p>
    <w:p w14:paraId="5693F602" w14:textId="77777777" w:rsidR="00E670FA" w:rsidRPr="00322F77" w:rsidRDefault="00E670FA" w:rsidP="00575E2D">
      <w:pPr>
        <w:autoSpaceDE w:val="0"/>
        <w:autoSpaceDN w:val="0"/>
        <w:adjustRightInd w:val="0"/>
        <w:spacing w:before="120" w:after="120" w:line="24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14419FA9" w14:textId="513B28D7" w:rsidR="00E670FA" w:rsidRPr="00784FEB" w:rsidRDefault="00E670FA" w:rsidP="00575E2D">
      <w:pPr>
        <w:spacing w:before="120" w:after="120" w:line="240" w:lineRule="auto"/>
        <w:ind w:left="708" w:firstLine="708"/>
      </w:pPr>
      <w:r w:rsidRPr="00322F77">
        <w:rPr>
          <w:rFonts w:cs="Calibri"/>
          <w:b/>
          <w:sz w:val="24"/>
          <w:szCs w:val="24"/>
        </w:rPr>
        <w:t>CPF:</w:t>
      </w:r>
      <w:r w:rsidRPr="00322F77">
        <w:rPr>
          <w:rFonts w:cs="Calibri"/>
          <w:sz w:val="24"/>
          <w:szCs w:val="24"/>
        </w:rPr>
        <w:tab/>
        <w:t>__________________________</w:t>
      </w:r>
      <w:r w:rsidR="00695D77">
        <w:rPr>
          <w:rFonts w:cs="Calibri"/>
          <w:sz w:val="24"/>
          <w:szCs w:val="24"/>
        </w:rPr>
        <w:t xml:space="preserve"> </w:t>
      </w:r>
    </w:p>
    <w:sectPr w:rsidR="00E670FA" w:rsidRPr="00784FEB" w:rsidSect="003F7508">
      <w:headerReference w:type="default" r:id="rId8"/>
      <w:footerReference w:type="default" r:id="rId9"/>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8F26E" w14:textId="77777777" w:rsidR="0036195C" w:rsidRDefault="0036195C" w:rsidP="00406EF2">
      <w:pPr>
        <w:spacing w:after="0" w:line="240" w:lineRule="auto"/>
      </w:pPr>
      <w:r>
        <w:separator/>
      </w:r>
    </w:p>
  </w:endnote>
  <w:endnote w:type="continuationSeparator" w:id="0">
    <w:p w14:paraId="6BAD7FB5" w14:textId="77777777" w:rsidR="0036195C" w:rsidRDefault="0036195C"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01AF" w14:textId="77777777" w:rsidR="006A7E7C" w:rsidRDefault="006A7E7C">
    <w:pPr>
      <w:pStyle w:val="Rodap"/>
    </w:pPr>
  </w:p>
  <w:tbl>
    <w:tblPr>
      <w:tblStyle w:val="Tabelacomgrade"/>
      <w:tblW w:w="10911" w:type="dxa"/>
      <w:tblInd w:w="-563" w:type="dxa"/>
      <w:tblLook w:val="04A0" w:firstRow="1" w:lastRow="0" w:firstColumn="1" w:lastColumn="0" w:noHBand="0" w:noVBand="1"/>
    </w:tblPr>
    <w:tblGrid>
      <w:gridCol w:w="697"/>
      <w:gridCol w:w="3335"/>
      <w:gridCol w:w="682"/>
      <w:gridCol w:w="3956"/>
      <w:gridCol w:w="682"/>
      <w:gridCol w:w="1559"/>
    </w:tblGrid>
    <w:tr w:rsidR="006A7E7C" w14:paraId="25AEDA53" w14:textId="77777777" w:rsidTr="002C0FAC">
      <w:tc>
        <w:tcPr>
          <w:tcW w:w="696" w:type="dxa"/>
          <w:tcBorders>
            <w:top w:val="single" w:sz="4" w:space="0" w:color="auto"/>
            <w:left w:val="nil"/>
            <w:bottom w:val="nil"/>
            <w:right w:val="nil"/>
          </w:tcBorders>
        </w:tcPr>
        <w:p w14:paraId="74B5864A" w14:textId="77777777" w:rsidR="006A7E7C" w:rsidRDefault="006A7E7C"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7pt">
                <v:imagedata r:id="rId1" o:title=""/>
              </v:shape>
              <o:OLEObject Type="Embed" ProgID="CorelDraw.Graphic.20" ShapeID="_x0000_i1025" DrawAspect="Content" ObjectID="_1707032814"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6A7E7C" w:rsidRDefault="006A7E7C"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6A7E7C" w14:paraId="1B6C7D42" w14:textId="77777777" w:rsidTr="00BF61B8">
      <w:tc>
        <w:tcPr>
          <w:tcW w:w="696" w:type="dxa"/>
          <w:tcBorders>
            <w:top w:val="nil"/>
            <w:left w:val="nil"/>
            <w:bottom w:val="nil"/>
            <w:right w:val="nil"/>
          </w:tcBorders>
        </w:tcPr>
        <w:p w14:paraId="3FFA78B2" w14:textId="77777777" w:rsidR="006A7E7C" w:rsidRDefault="006A7E7C" w:rsidP="002C0FAC">
          <w:pPr>
            <w:pStyle w:val="Rodap"/>
          </w:pPr>
          <w:r>
            <w:object w:dxaOrig="442" w:dyaOrig="438" w14:anchorId="18900686">
              <v:shape id="_x0000_i1026" type="#_x0000_t75" style="width:24pt;height:24pt">
                <v:imagedata r:id="rId3" o:title=""/>
              </v:shape>
              <o:OLEObject Type="Embed" ProgID="CorelDraw.Graphic.20" ShapeID="_x0000_i1026" DrawAspect="Content" ObjectID="_1707032815" r:id="rId4"/>
            </w:object>
          </w:r>
        </w:p>
      </w:tc>
      <w:tc>
        <w:tcPr>
          <w:tcW w:w="3336" w:type="dxa"/>
          <w:tcBorders>
            <w:top w:val="nil"/>
            <w:left w:val="nil"/>
            <w:bottom w:val="nil"/>
            <w:right w:val="nil"/>
          </w:tcBorders>
          <w:vAlign w:val="center"/>
        </w:tcPr>
        <w:p w14:paraId="06F516A4" w14:textId="77777777" w:rsidR="006A7E7C" w:rsidRDefault="006A7E7C"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6A7E7C" w:rsidRDefault="006A7E7C" w:rsidP="002C0FAC">
          <w:pPr>
            <w:pStyle w:val="Rodap"/>
          </w:pPr>
          <w:r>
            <w:object w:dxaOrig="470" w:dyaOrig="471" w14:anchorId="6856F94D">
              <v:shape id="_x0000_i1027" type="#_x0000_t75" style="width:23.25pt;height:23.25pt">
                <v:imagedata r:id="rId5" o:title=""/>
              </v:shape>
              <o:OLEObject Type="Embed" ProgID="CorelDraw.Graphic.20" ShapeID="_x0000_i1027" DrawAspect="Content" ObjectID="_1707032816" r:id="rId6"/>
            </w:object>
          </w:r>
        </w:p>
      </w:tc>
      <w:tc>
        <w:tcPr>
          <w:tcW w:w="3956" w:type="dxa"/>
          <w:tcBorders>
            <w:top w:val="nil"/>
            <w:left w:val="nil"/>
            <w:bottom w:val="nil"/>
            <w:right w:val="nil"/>
          </w:tcBorders>
          <w:vAlign w:val="center"/>
        </w:tcPr>
        <w:p w14:paraId="502C4EA4" w14:textId="77777777" w:rsidR="006A7E7C" w:rsidRDefault="006A7E7C"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6A7E7C" w:rsidRPr="0073698A" w:rsidRDefault="006A7E7C" w:rsidP="00BF61B8">
          <w:pPr>
            <w:pStyle w:val="Rodap"/>
            <w:rPr>
              <w:sz w:val="20"/>
              <w:szCs w:val="20"/>
            </w:rPr>
          </w:pPr>
          <w:r w:rsidRPr="0073698A">
            <w:rPr>
              <w:sz w:val="20"/>
              <w:szCs w:val="20"/>
            </w:rPr>
            <w:object w:dxaOrig="464" w:dyaOrig="464" w14:anchorId="6BA6E8C5">
              <v:shape id="_x0000_i1028" type="#_x0000_t75" style="width:21.75pt;height:21.75pt">
                <v:imagedata r:id="rId7" o:title=""/>
              </v:shape>
              <o:OLEObject Type="Embed" ProgID="CorelDraw.Graphic.20" ShapeID="_x0000_i1028" DrawAspect="Content" ObjectID="_1707032817" r:id="rId8"/>
            </w:object>
          </w:r>
        </w:p>
      </w:tc>
      <w:tc>
        <w:tcPr>
          <w:tcW w:w="1559" w:type="dxa"/>
          <w:tcBorders>
            <w:top w:val="nil"/>
            <w:left w:val="nil"/>
            <w:bottom w:val="nil"/>
            <w:right w:val="nil"/>
          </w:tcBorders>
          <w:vAlign w:val="center"/>
        </w:tcPr>
        <w:p w14:paraId="5E5FC745" w14:textId="0F248D63" w:rsidR="006A7E7C" w:rsidRPr="0073698A" w:rsidRDefault="006A7E7C"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6A7E7C" w:rsidRDefault="006A7E7C">
    <w:pPr>
      <w:pStyle w:val="Rodap"/>
    </w:pPr>
  </w:p>
  <w:p w14:paraId="30879010" w14:textId="77777777" w:rsidR="006A7E7C" w:rsidRDefault="006A7E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2C21" w14:textId="77777777" w:rsidR="0036195C" w:rsidRDefault="0036195C" w:rsidP="00406EF2">
      <w:pPr>
        <w:spacing w:after="0" w:line="240" w:lineRule="auto"/>
      </w:pPr>
      <w:r>
        <w:separator/>
      </w:r>
    </w:p>
  </w:footnote>
  <w:footnote w:type="continuationSeparator" w:id="0">
    <w:p w14:paraId="04F87F1F" w14:textId="77777777" w:rsidR="0036195C" w:rsidRDefault="0036195C" w:rsidP="00406EF2">
      <w:pPr>
        <w:spacing w:after="0" w:line="240" w:lineRule="auto"/>
      </w:pPr>
      <w:r>
        <w:continuationSeparator/>
      </w:r>
    </w:p>
  </w:footnote>
  <w:footnote w:id="1">
    <w:p w14:paraId="66F2BE97" w14:textId="77777777" w:rsidR="00E670FA" w:rsidRPr="0098336C" w:rsidRDefault="00E670FA" w:rsidP="00E670FA">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6A7E7C" w14:paraId="770A36FE" w14:textId="77777777" w:rsidTr="00A3652C">
      <w:trPr>
        <w:trHeight w:val="1266"/>
      </w:trPr>
      <w:tc>
        <w:tcPr>
          <w:tcW w:w="2409" w:type="dxa"/>
          <w:tcBorders>
            <w:right w:val="single" w:sz="4" w:space="0" w:color="auto"/>
          </w:tcBorders>
        </w:tcPr>
        <w:p w14:paraId="3D37A47B" w14:textId="77777777" w:rsidR="006A7E7C" w:rsidRDefault="006A7E7C"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6A7E7C" w:rsidRPr="00406EF2" w:rsidRDefault="006A7E7C" w:rsidP="00406EF2">
          <w:pPr>
            <w:jc w:val="center"/>
            <w:rPr>
              <w:rFonts w:ascii="Arial" w:hAnsi="Arial" w:cs="Arial"/>
            </w:rPr>
          </w:pPr>
        </w:p>
      </w:tc>
      <w:tc>
        <w:tcPr>
          <w:tcW w:w="4253" w:type="dxa"/>
          <w:tcBorders>
            <w:left w:val="single" w:sz="4" w:space="0" w:color="auto"/>
          </w:tcBorders>
        </w:tcPr>
        <w:p w14:paraId="18E989C3" w14:textId="77777777" w:rsidR="006A7E7C" w:rsidRDefault="006A7E7C" w:rsidP="00A3652C">
          <w:pPr>
            <w:rPr>
              <w:rFonts w:ascii="Calibri" w:hAnsi="Calibri" w:cs="Calibri"/>
              <w:b/>
              <w:sz w:val="24"/>
              <w:szCs w:val="24"/>
            </w:rPr>
          </w:pPr>
        </w:p>
        <w:p w14:paraId="5256C1E0" w14:textId="77777777" w:rsidR="006A7E7C" w:rsidRPr="00A3652C" w:rsidRDefault="006A7E7C" w:rsidP="00A3652C">
          <w:pPr>
            <w:jc w:val="center"/>
            <w:rPr>
              <w:rFonts w:ascii="Calibri" w:hAnsi="Calibri" w:cs="Calibri"/>
              <w:b/>
            </w:rPr>
          </w:pPr>
          <w:r w:rsidRPr="00A3652C">
            <w:rPr>
              <w:rFonts w:ascii="Calibri" w:hAnsi="Calibri" w:cs="Calibri"/>
              <w:b/>
            </w:rPr>
            <w:t>ESTADO DE GOIÁS</w:t>
          </w:r>
        </w:p>
        <w:p w14:paraId="65588584" w14:textId="77777777" w:rsidR="006A7E7C" w:rsidRPr="00A3652C" w:rsidRDefault="006A7E7C" w:rsidP="00A3652C">
          <w:pPr>
            <w:jc w:val="center"/>
            <w:rPr>
              <w:rFonts w:ascii="Calibri" w:hAnsi="Calibri" w:cs="Calibri"/>
              <w:b/>
            </w:rPr>
          </w:pPr>
          <w:r w:rsidRPr="00A3652C">
            <w:rPr>
              <w:rFonts w:ascii="Calibri" w:hAnsi="Calibri" w:cs="Calibri"/>
              <w:b/>
            </w:rPr>
            <w:t>PODER LEGISLATIVO</w:t>
          </w:r>
        </w:p>
        <w:p w14:paraId="1006FC50" w14:textId="77777777" w:rsidR="006A7E7C" w:rsidRPr="00A3652C" w:rsidRDefault="006A7E7C"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6A7E7C" w:rsidRDefault="006A7E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4"/>
  </w:num>
  <w:num w:numId="5">
    <w:abstractNumId w:val="13"/>
  </w:num>
  <w:num w:numId="6">
    <w:abstractNumId w:val="7"/>
  </w:num>
  <w:num w:numId="7">
    <w:abstractNumId w:val="10"/>
  </w:num>
  <w:num w:numId="8">
    <w:abstractNumId w:val="16"/>
  </w:num>
  <w:num w:numId="9">
    <w:abstractNumId w:val="8"/>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F2"/>
    <w:rsid w:val="000136AD"/>
    <w:rsid w:val="00014BAA"/>
    <w:rsid w:val="00021D6F"/>
    <w:rsid w:val="000501A8"/>
    <w:rsid w:val="000700BC"/>
    <w:rsid w:val="00075BB5"/>
    <w:rsid w:val="00083B4F"/>
    <w:rsid w:val="000C4CA1"/>
    <w:rsid w:val="000C773F"/>
    <w:rsid w:val="000E7E2F"/>
    <w:rsid w:val="000F3A60"/>
    <w:rsid w:val="00105233"/>
    <w:rsid w:val="00114C55"/>
    <w:rsid w:val="001255C6"/>
    <w:rsid w:val="00145508"/>
    <w:rsid w:val="00161098"/>
    <w:rsid w:val="001678BE"/>
    <w:rsid w:val="001A2E5A"/>
    <w:rsid w:val="001B365B"/>
    <w:rsid w:val="001B529F"/>
    <w:rsid w:val="001E3BC2"/>
    <w:rsid w:val="001F5445"/>
    <w:rsid w:val="002152CF"/>
    <w:rsid w:val="002457B5"/>
    <w:rsid w:val="002754E0"/>
    <w:rsid w:val="002A7029"/>
    <w:rsid w:val="002C0FAC"/>
    <w:rsid w:val="002C2AE7"/>
    <w:rsid w:val="002F3336"/>
    <w:rsid w:val="0036195C"/>
    <w:rsid w:val="003639A1"/>
    <w:rsid w:val="003B5BF9"/>
    <w:rsid w:val="003E645C"/>
    <w:rsid w:val="003F7508"/>
    <w:rsid w:val="0040024B"/>
    <w:rsid w:val="00406EF2"/>
    <w:rsid w:val="00406F73"/>
    <w:rsid w:val="004302ED"/>
    <w:rsid w:val="00493BCC"/>
    <w:rsid w:val="004A1129"/>
    <w:rsid w:val="004C1916"/>
    <w:rsid w:val="00507525"/>
    <w:rsid w:val="005145F6"/>
    <w:rsid w:val="005575F3"/>
    <w:rsid w:val="00575E2D"/>
    <w:rsid w:val="005B413B"/>
    <w:rsid w:val="005C51FA"/>
    <w:rsid w:val="005D075B"/>
    <w:rsid w:val="005D2AB2"/>
    <w:rsid w:val="00611F09"/>
    <w:rsid w:val="00661809"/>
    <w:rsid w:val="0068229C"/>
    <w:rsid w:val="0068572C"/>
    <w:rsid w:val="006879F6"/>
    <w:rsid w:val="00695D77"/>
    <w:rsid w:val="00696956"/>
    <w:rsid w:val="006A4CEB"/>
    <w:rsid w:val="006A7E7C"/>
    <w:rsid w:val="006F014C"/>
    <w:rsid w:val="00731D0D"/>
    <w:rsid w:val="0073698A"/>
    <w:rsid w:val="007716B7"/>
    <w:rsid w:val="00784FEB"/>
    <w:rsid w:val="007877AE"/>
    <w:rsid w:val="00790296"/>
    <w:rsid w:val="007F01CE"/>
    <w:rsid w:val="00800A41"/>
    <w:rsid w:val="00825DA0"/>
    <w:rsid w:val="008B5771"/>
    <w:rsid w:val="008E7550"/>
    <w:rsid w:val="0098695C"/>
    <w:rsid w:val="00997188"/>
    <w:rsid w:val="009C4D32"/>
    <w:rsid w:val="009D3506"/>
    <w:rsid w:val="00A3652C"/>
    <w:rsid w:val="00A455FC"/>
    <w:rsid w:val="00A70426"/>
    <w:rsid w:val="00A80292"/>
    <w:rsid w:val="00A81EE0"/>
    <w:rsid w:val="00A9026D"/>
    <w:rsid w:val="00AB62F8"/>
    <w:rsid w:val="00B83E83"/>
    <w:rsid w:val="00BF29FC"/>
    <w:rsid w:val="00BF61B8"/>
    <w:rsid w:val="00CA296D"/>
    <w:rsid w:val="00CB5F4C"/>
    <w:rsid w:val="00D11179"/>
    <w:rsid w:val="00D44006"/>
    <w:rsid w:val="00DA38BA"/>
    <w:rsid w:val="00E202D9"/>
    <w:rsid w:val="00E66771"/>
    <w:rsid w:val="00E670FA"/>
    <w:rsid w:val="00EA1FEC"/>
    <w:rsid w:val="00EB0E86"/>
    <w:rsid w:val="00F11ABF"/>
    <w:rsid w:val="00F439AD"/>
    <w:rsid w:val="00F505B0"/>
    <w:rsid w:val="00FD09B8"/>
    <w:rsid w:val="00FD7D0C"/>
    <w:rsid w:val="00FE19E7"/>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15:chartTrackingRefBased/>
  <w15:docId w15:val="{7CF05502-C524-491E-A39E-7DF80FF3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2D3F-A04E-44B0-BD8E-ED0F63E8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4690</Words>
  <Characters>25326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Dr.Diego</cp:lastModifiedBy>
  <cp:revision>2</cp:revision>
  <cp:lastPrinted>2022-02-22T13:59:00Z</cp:lastPrinted>
  <dcterms:created xsi:type="dcterms:W3CDTF">2022-02-22T14:00:00Z</dcterms:created>
  <dcterms:modified xsi:type="dcterms:W3CDTF">2022-02-22T14:00:00Z</dcterms:modified>
</cp:coreProperties>
</file>