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DD09" w14:textId="4D8B9ECA" w:rsidR="00174EF3" w:rsidRPr="00BD5C48" w:rsidRDefault="00E670FA" w:rsidP="00BD5C48">
      <w:pPr>
        <w:spacing w:after="120" w:line="240" w:lineRule="auto"/>
        <w:jc w:val="center"/>
        <w:rPr>
          <w:rFonts w:cs="Calibri"/>
          <w:b/>
          <w:sz w:val="24"/>
          <w:szCs w:val="24"/>
        </w:rPr>
      </w:pPr>
      <w:bookmarkStart w:id="0" w:name="_Hlk75254401"/>
      <w:r>
        <w:rPr>
          <w:rFonts w:cs="Calibri"/>
          <w:b/>
          <w:sz w:val="24"/>
          <w:szCs w:val="24"/>
        </w:rPr>
        <w:t>ANEXO I</w:t>
      </w:r>
    </w:p>
    <w:p w14:paraId="007C1C33" w14:textId="77777777" w:rsidR="00BD5C48" w:rsidRDefault="00BD5C48" w:rsidP="00BD5C48">
      <w:pPr>
        <w:spacing w:before="120" w:after="120" w:line="240" w:lineRule="auto"/>
        <w:jc w:val="center"/>
        <w:rPr>
          <w:b/>
          <w:sz w:val="24"/>
          <w:szCs w:val="24"/>
        </w:rPr>
      </w:pPr>
      <w:r w:rsidRPr="006B151A">
        <w:rPr>
          <w:b/>
          <w:sz w:val="24"/>
          <w:szCs w:val="24"/>
        </w:rPr>
        <w:t>TERMO DE REFERÊNCIA</w:t>
      </w:r>
    </w:p>
    <w:p w14:paraId="345289A0" w14:textId="77777777" w:rsidR="00BD5C48" w:rsidRPr="00C3543A" w:rsidRDefault="00BD5C48" w:rsidP="00BD5C48">
      <w:pPr>
        <w:adjustRightInd w:val="0"/>
        <w:spacing w:before="120" w:after="120" w:line="240" w:lineRule="auto"/>
        <w:rPr>
          <w:b/>
          <w:bCs/>
          <w:sz w:val="24"/>
          <w:szCs w:val="24"/>
        </w:rPr>
      </w:pPr>
      <w:r w:rsidRPr="00C3543A">
        <w:rPr>
          <w:b/>
          <w:bCs/>
          <w:sz w:val="24"/>
          <w:szCs w:val="24"/>
        </w:rPr>
        <w:t>1. OBJETO</w:t>
      </w:r>
    </w:p>
    <w:p w14:paraId="5D768256" w14:textId="77777777" w:rsidR="00BD5C48" w:rsidRDefault="00BD5C48" w:rsidP="00BD5C48">
      <w:pPr>
        <w:autoSpaceDE w:val="0"/>
        <w:autoSpaceDN w:val="0"/>
        <w:adjustRightInd w:val="0"/>
        <w:spacing w:before="120" w:after="120" w:line="240" w:lineRule="auto"/>
        <w:jc w:val="both"/>
        <w:rPr>
          <w:rFonts w:cstheme="minorHAnsi"/>
          <w:sz w:val="24"/>
          <w:szCs w:val="24"/>
        </w:rPr>
      </w:pPr>
      <w:r>
        <w:rPr>
          <w:rFonts w:cstheme="minorHAnsi"/>
          <w:sz w:val="24"/>
          <w:szCs w:val="24"/>
        </w:rPr>
        <w:t xml:space="preserve">1.1. Contratação de empresa especializada na prestação continuada de serviços de limpeza, higienização e conservação, nas edificações, dependências internas e externas da </w:t>
      </w:r>
      <w:r w:rsidRPr="006B151A">
        <w:rPr>
          <w:rFonts w:cstheme="minorHAnsi"/>
          <w:sz w:val="24"/>
          <w:szCs w:val="24"/>
        </w:rPr>
        <w:t>Câmara Municipal de Quirinópolis</w:t>
      </w:r>
      <w:r>
        <w:rPr>
          <w:rFonts w:cstheme="minorHAnsi"/>
          <w:sz w:val="24"/>
          <w:szCs w:val="24"/>
        </w:rPr>
        <w:t>, conforme especificações deste Termo de Referência.</w:t>
      </w:r>
    </w:p>
    <w:p w14:paraId="2672FFF6" w14:textId="77777777" w:rsidR="00BD5C48" w:rsidRDefault="00BD5C48" w:rsidP="00BD5C48">
      <w:pPr>
        <w:autoSpaceDE w:val="0"/>
        <w:autoSpaceDN w:val="0"/>
        <w:adjustRightInd w:val="0"/>
        <w:spacing w:before="120" w:after="120" w:line="240" w:lineRule="auto"/>
        <w:jc w:val="both"/>
        <w:rPr>
          <w:rFonts w:cstheme="minorHAnsi"/>
          <w:sz w:val="24"/>
          <w:szCs w:val="24"/>
        </w:rPr>
      </w:pPr>
      <w:r>
        <w:rPr>
          <w:rFonts w:cstheme="minorHAnsi"/>
          <w:sz w:val="24"/>
          <w:szCs w:val="24"/>
        </w:rPr>
        <w:t>1.2. A localização, a área de abrangência, a distribuição, o horário de funcionamento e os serviços a serem realizados nos postos de trabalho estão disciplinados neste Termo de Referência.</w:t>
      </w:r>
    </w:p>
    <w:p w14:paraId="24D252F1" w14:textId="77777777" w:rsidR="00BD5C48" w:rsidRDefault="00BD5C48" w:rsidP="00BD5C48">
      <w:pPr>
        <w:autoSpaceDE w:val="0"/>
        <w:autoSpaceDN w:val="0"/>
        <w:adjustRightInd w:val="0"/>
        <w:spacing w:before="120" w:after="120" w:line="240" w:lineRule="auto"/>
        <w:rPr>
          <w:rFonts w:cstheme="minorHAnsi"/>
          <w:sz w:val="24"/>
          <w:szCs w:val="24"/>
        </w:rPr>
      </w:pPr>
      <w:r w:rsidRPr="00C3543A">
        <w:rPr>
          <w:b/>
          <w:bCs/>
          <w:sz w:val="24"/>
          <w:szCs w:val="24"/>
        </w:rPr>
        <w:t>2. JUSTIFICATIVA</w:t>
      </w:r>
    </w:p>
    <w:p w14:paraId="33C4A179" w14:textId="77777777" w:rsidR="00BD5C48" w:rsidRDefault="00BD5C48" w:rsidP="00BD5C48">
      <w:pPr>
        <w:autoSpaceDE w:val="0"/>
        <w:autoSpaceDN w:val="0"/>
        <w:adjustRightInd w:val="0"/>
        <w:spacing w:before="120" w:after="120" w:line="240" w:lineRule="auto"/>
        <w:jc w:val="both"/>
        <w:rPr>
          <w:bCs/>
          <w:sz w:val="24"/>
          <w:szCs w:val="24"/>
        </w:rPr>
      </w:pPr>
      <w:r>
        <w:rPr>
          <w:bCs/>
          <w:sz w:val="24"/>
          <w:szCs w:val="24"/>
        </w:rPr>
        <w:t>2.1. Com a inauguração da nova sede da Câmara Municipal de Quirinópolis, em 22 de janeiro de 2019, houve a ampliação significativa da área total interna e externa do prédio, com a construção de um pavimento para o novo auditório e a reforma do prédio administrativo, com a estruturação de 12 (doze) gabinetes próprios para cada vereador, garagem e estacionamentos, estes últimos que sequer existiam na antiga sede da Câmara, na Praça dos Três Poderes.</w:t>
      </w:r>
    </w:p>
    <w:p w14:paraId="19736218" w14:textId="77777777" w:rsidR="00BD5C48" w:rsidRDefault="00BD5C48" w:rsidP="00BD5C48">
      <w:pPr>
        <w:autoSpaceDE w:val="0"/>
        <w:autoSpaceDN w:val="0"/>
        <w:adjustRightInd w:val="0"/>
        <w:spacing w:before="120" w:after="120" w:line="240" w:lineRule="auto"/>
        <w:jc w:val="both"/>
        <w:rPr>
          <w:bCs/>
          <w:sz w:val="24"/>
          <w:szCs w:val="24"/>
        </w:rPr>
      </w:pPr>
      <w:r>
        <w:rPr>
          <w:bCs/>
          <w:sz w:val="24"/>
          <w:szCs w:val="24"/>
        </w:rPr>
        <w:t xml:space="preserve">2.2. Existem no quadro de serviços auxiliares da Câmara Municipal os cargos de Auxiliar de Limpeza e Auxiliar de Serviços Gerais, cada um ocupado por 1 (uma) servidora efetiva com atribuições bastante assemelhadas, conforme quantitativo (Anexo III) e especificações/atribuições (Anexo VI), anexos estes da Lei Municipal nº 3.349 de 18 de fevereiro de 2020. </w:t>
      </w:r>
    </w:p>
    <w:p w14:paraId="7A8702F7" w14:textId="77777777" w:rsidR="00BD5C48" w:rsidRDefault="00BD5C48" w:rsidP="00BD5C48">
      <w:pPr>
        <w:autoSpaceDE w:val="0"/>
        <w:autoSpaceDN w:val="0"/>
        <w:adjustRightInd w:val="0"/>
        <w:spacing w:before="120" w:after="120" w:line="240" w:lineRule="auto"/>
        <w:jc w:val="both"/>
        <w:rPr>
          <w:bCs/>
          <w:sz w:val="24"/>
          <w:szCs w:val="24"/>
        </w:rPr>
      </w:pPr>
      <w:r>
        <w:rPr>
          <w:bCs/>
          <w:sz w:val="24"/>
          <w:szCs w:val="24"/>
        </w:rPr>
        <w:t>2.3. Atualmente, apenas a servidora auxiliar de serviços gerais está em efetivo exercício, já que a servidora ocupante do cargo de Auxiliar de Limpeza está afastada para tratamento de grave enfermidade, razão pela qual, tornou-se humanamente impossível apenas 1 (uma) servidora realizar a limpeza, conservação e higienização das áreas internas e externas do prédio da Câmara Municipal.</w:t>
      </w:r>
    </w:p>
    <w:p w14:paraId="2889AC2D" w14:textId="77777777" w:rsidR="00BD5C48" w:rsidRDefault="00BD5C48" w:rsidP="00BD5C48">
      <w:pPr>
        <w:autoSpaceDE w:val="0"/>
        <w:autoSpaceDN w:val="0"/>
        <w:adjustRightInd w:val="0"/>
        <w:spacing w:before="120" w:after="120" w:line="240" w:lineRule="auto"/>
        <w:jc w:val="both"/>
        <w:rPr>
          <w:bCs/>
          <w:sz w:val="24"/>
          <w:szCs w:val="24"/>
        </w:rPr>
      </w:pPr>
      <w:r>
        <w:rPr>
          <w:bCs/>
          <w:sz w:val="24"/>
          <w:szCs w:val="24"/>
        </w:rPr>
        <w:t>2.4. Muito embora existam os cargos na estrutura administrativa do órgão, estes cargos não estão/são relacionados com a atividades fim do Poder Legislativo, tornando-se, então, necessária a contratação de empresa terceirizada para executá-las, visando manter a continuidade das atividades administrativas essenciais ao desempenho eficiente e eficaz das competências institucionais com a manutenção das condições necessárias para que os vereadores, servidores e usuários encontrem um ambiente adequadamente mantido em bom estado de conservação, asseio e higiene (Decreto nº 9.507, de 21 de setembro de 2018).</w:t>
      </w:r>
    </w:p>
    <w:p w14:paraId="449F0A4C" w14:textId="77777777" w:rsidR="00BD5C48" w:rsidRDefault="00BD5C48" w:rsidP="00BD5C48">
      <w:pPr>
        <w:autoSpaceDE w:val="0"/>
        <w:autoSpaceDN w:val="0"/>
        <w:adjustRightInd w:val="0"/>
        <w:spacing w:before="120" w:after="120" w:line="240" w:lineRule="auto"/>
        <w:jc w:val="both"/>
        <w:rPr>
          <w:rFonts w:cs="Calibri"/>
          <w:sz w:val="24"/>
          <w:szCs w:val="24"/>
        </w:rPr>
      </w:pPr>
      <w:r>
        <w:rPr>
          <w:rFonts w:cs="Calibri"/>
          <w:sz w:val="24"/>
          <w:szCs w:val="24"/>
        </w:rPr>
        <w:t xml:space="preserve">2.5. A Câmara Municipal de Quirinópolis adotará para o presente procedimento licitatório, o regime jurídico estabelecido </w:t>
      </w:r>
      <w:r w:rsidRPr="00382DB3">
        <w:rPr>
          <w:rFonts w:cs="Calibri"/>
          <w:sz w:val="24"/>
          <w:szCs w:val="24"/>
        </w:rPr>
        <w:t>na Lei Federal</w:t>
      </w:r>
      <w:r>
        <w:rPr>
          <w:rFonts w:cs="Calibri"/>
          <w:sz w:val="24"/>
          <w:szCs w:val="24"/>
        </w:rPr>
        <w:t xml:space="preserve"> nº</w:t>
      </w:r>
      <w:r w:rsidRPr="00382DB3">
        <w:rPr>
          <w:rFonts w:cs="Calibri"/>
          <w:sz w:val="24"/>
          <w:szCs w:val="24"/>
        </w:rPr>
        <w:t xml:space="preserve"> 10.520/02, Lei Complementar nº 123/2006</w:t>
      </w:r>
      <w:r>
        <w:rPr>
          <w:rFonts w:cs="Calibri"/>
          <w:sz w:val="24"/>
          <w:szCs w:val="24"/>
        </w:rPr>
        <w:t xml:space="preserve">, </w:t>
      </w:r>
      <w:r w:rsidRPr="00382DB3">
        <w:rPr>
          <w:rFonts w:cs="Calibri"/>
          <w:sz w:val="24"/>
          <w:szCs w:val="24"/>
        </w:rPr>
        <w:t>subsidiariamente pela Lei nº 8.666/93</w:t>
      </w:r>
      <w:r>
        <w:rPr>
          <w:rFonts w:cs="Calibri"/>
          <w:sz w:val="24"/>
          <w:szCs w:val="24"/>
        </w:rPr>
        <w:t xml:space="preserve"> e nos decretos regulamentadores da matéria, na forma do art. 191 c/c art. 193, inciso II, da Lei Federal nº 14.133 de 1º de abril de 2021.</w:t>
      </w:r>
    </w:p>
    <w:p w14:paraId="245AD82F" w14:textId="77777777" w:rsidR="00BD5C48" w:rsidRDefault="00BD5C48" w:rsidP="00BD5C48">
      <w:pPr>
        <w:spacing w:before="120" w:after="120" w:line="240" w:lineRule="auto"/>
        <w:jc w:val="both"/>
        <w:rPr>
          <w:rFonts w:cs="Calibri"/>
          <w:b/>
          <w:sz w:val="24"/>
          <w:szCs w:val="24"/>
        </w:rPr>
      </w:pPr>
      <w:r>
        <w:rPr>
          <w:rFonts w:cs="Calibri"/>
          <w:b/>
          <w:sz w:val="24"/>
          <w:szCs w:val="24"/>
        </w:rPr>
        <w:t>3. DO LOCAL DA PRESTAÇÃO DE SERVIÇOS</w:t>
      </w:r>
    </w:p>
    <w:p w14:paraId="4C243CFE" w14:textId="77777777" w:rsidR="00BD5C48" w:rsidRDefault="00BD5C48" w:rsidP="00BD5C48">
      <w:pPr>
        <w:spacing w:before="120" w:after="120" w:line="240" w:lineRule="auto"/>
        <w:jc w:val="both"/>
        <w:rPr>
          <w:rFonts w:cs="Calibri"/>
          <w:sz w:val="24"/>
          <w:szCs w:val="24"/>
        </w:rPr>
      </w:pPr>
      <w:r>
        <w:rPr>
          <w:rFonts w:cs="Calibri"/>
          <w:sz w:val="24"/>
          <w:szCs w:val="24"/>
        </w:rPr>
        <w:t xml:space="preserve">3.1. Os serviços deverão ser prestados na sede da Câmara Municipal de Quirinópolis, situada na </w:t>
      </w:r>
      <w:r w:rsidRPr="009A1D18">
        <w:rPr>
          <w:rFonts w:cs="Calibri"/>
          <w:sz w:val="24"/>
          <w:szCs w:val="24"/>
        </w:rPr>
        <w:t>Rua Professor Glicério da Cunha</w:t>
      </w:r>
      <w:r>
        <w:rPr>
          <w:rFonts w:cs="Calibri"/>
          <w:sz w:val="24"/>
          <w:szCs w:val="24"/>
        </w:rPr>
        <w:t xml:space="preserve"> esquina com a Rua Domingos Jacinto da Luz, Bairro Municipal, Quirinópolis – Goiás.</w:t>
      </w:r>
    </w:p>
    <w:p w14:paraId="2544C5C6" w14:textId="77777777" w:rsidR="00BD5C48" w:rsidRPr="00C07C64" w:rsidRDefault="00BD5C48" w:rsidP="00BD5C48">
      <w:pPr>
        <w:spacing w:before="120" w:after="120" w:line="240" w:lineRule="auto"/>
        <w:jc w:val="both"/>
        <w:rPr>
          <w:rFonts w:eastAsia="Times New Roman" w:cs="Calibri"/>
          <w:b/>
          <w:sz w:val="24"/>
          <w:szCs w:val="24"/>
        </w:rPr>
      </w:pPr>
      <w:r>
        <w:rPr>
          <w:rFonts w:eastAsia="Times New Roman" w:cs="Calibri"/>
          <w:b/>
          <w:sz w:val="24"/>
          <w:szCs w:val="24"/>
        </w:rPr>
        <w:lastRenderedPageBreak/>
        <w:t xml:space="preserve">4. </w:t>
      </w:r>
      <w:r w:rsidRPr="00C07C64">
        <w:rPr>
          <w:rFonts w:eastAsia="Times New Roman" w:cs="Calibri"/>
          <w:b/>
          <w:sz w:val="24"/>
          <w:szCs w:val="24"/>
        </w:rPr>
        <w:t>DA VIGÊNCIA</w:t>
      </w:r>
    </w:p>
    <w:p w14:paraId="5A640D2D" w14:textId="77777777" w:rsidR="00BD5C48" w:rsidRPr="005C158A" w:rsidRDefault="00BD5C48" w:rsidP="00BD5C48">
      <w:pPr>
        <w:spacing w:before="120" w:after="120" w:line="240" w:lineRule="auto"/>
        <w:jc w:val="both"/>
        <w:rPr>
          <w:rFonts w:cs="Calibri"/>
          <w:sz w:val="24"/>
          <w:szCs w:val="24"/>
        </w:rPr>
      </w:pPr>
      <w:r>
        <w:rPr>
          <w:rFonts w:eastAsia="Times New Roman" w:cs="Calibri"/>
          <w:sz w:val="24"/>
          <w:szCs w:val="24"/>
        </w:rPr>
        <w:t>4.1. O prazo de vigência do contrato será de 12 (doze) meses, contados a partir da data de sua assinatura, podendo ser prorrogado, na forma do art. 57, inciso II, da Lei nº 8.666/93.</w:t>
      </w:r>
    </w:p>
    <w:p w14:paraId="4B5A65CB" w14:textId="77777777" w:rsidR="00BD5C48" w:rsidRPr="00124C07" w:rsidRDefault="00BD5C48" w:rsidP="00BD5C48">
      <w:pPr>
        <w:spacing w:before="120" w:after="120" w:line="240" w:lineRule="auto"/>
        <w:jc w:val="both"/>
        <w:rPr>
          <w:rFonts w:cs="Calibri"/>
          <w:b/>
          <w:sz w:val="24"/>
          <w:szCs w:val="24"/>
        </w:rPr>
      </w:pPr>
      <w:r>
        <w:rPr>
          <w:rFonts w:cs="Calibri"/>
          <w:b/>
          <w:sz w:val="24"/>
          <w:szCs w:val="24"/>
        </w:rPr>
        <w:t xml:space="preserve">5. </w:t>
      </w:r>
      <w:r w:rsidRPr="00124C07">
        <w:rPr>
          <w:rFonts w:cs="Calibri"/>
          <w:b/>
          <w:sz w:val="24"/>
          <w:szCs w:val="24"/>
        </w:rPr>
        <w:t>DA ADJUDICAÇÃO</w:t>
      </w:r>
    </w:p>
    <w:p w14:paraId="65FFEC8B" w14:textId="77777777" w:rsidR="00BD5C48" w:rsidRDefault="00BD5C48" w:rsidP="00BD5C48">
      <w:pPr>
        <w:spacing w:before="120" w:after="120" w:line="240" w:lineRule="auto"/>
        <w:jc w:val="both"/>
        <w:rPr>
          <w:rFonts w:cs="Calibri"/>
          <w:sz w:val="24"/>
          <w:szCs w:val="24"/>
        </w:rPr>
      </w:pPr>
      <w:r>
        <w:rPr>
          <w:rFonts w:cs="Calibri"/>
          <w:sz w:val="24"/>
          <w:szCs w:val="24"/>
        </w:rPr>
        <w:t>5.1. A licitação será na modalidade Pregão presencial, sendo o objeto adjudicado pelo menor preço à licitante vencedora.</w:t>
      </w:r>
    </w:p>
    <w:p w14:paraId="26227B7F" w14:textId="77777777" w:rsidR="00BD5C48" w:rsidRPr="001503F6" w:rsidRDefault="00BD5C48" w:rsidP="00BD5C48">
      <w:pPr>
        <w:spacing w:before="120" w:after="120" w:line="240" w:lineRule="auto"/>
        <w:jc w:val="both"/>
        <w:rPr>
          <w:rFonts w:cstheme="minorHAnsi"/>
          <w:b/>
          <w:sz w:val="24"/>
          <w:szCs w:val="24"/>
        </w:rPr>
      </w:pPr>
      <w:r w:rsidRPr="001503F6">
        <w:rPr>
          <w:rFonts w:cstheme="minorHAnsi"/>
          <w:b/>
          <w:sz w:val="24"/>
          <w:szCs w:val="24"/>
        </w:rPr>
        <w:t>6. DA VISTORIA</w:t>
      </w:r>
    </w:p>
    <w:p w14:paraId="13E8794D" w14:textId="77777777" w:rsidR="00BD5C48" w:rsidRDefault="00BD5C48" w:rsidP="00BD5C48">
      <w:pPr>
        <w:spacing w:before="120" w:after="120" w:line="240" w:lineRule="auto"/>
        <w:jc w:val="both"/>
        <w:rPr>
          <w:rFonts w:cstheme="minorHAnsi"/>
          <w:sz w:val="24"/>
          <w:szCs w:val="24"/>
        </w:rPr>
      </w:pPr>
      <w:r w:rsidRPr="001503F6">
        <w:rPr>
          <w:rFonts w:cstheme="minorHAnsi"/>
          <w:sz w:val="24"/>
          <w:szCs w:val="24"/>
        </w:rPr>
        <w:t xml:space="preserve">6.1. Os licitantes poderão (facultativo) realizar vistoria prévia e minuciosa, </w:t>
      </w:r>
      <w:r w:rsidRPr="001503F6">
        <w:rPr>
          <w:rFonts w:cstheme="minorHAnsi"/>
          <w:i/>
          <w:sz w:val="24"/>
          <w:szCs w:val="24"/>
        </w:rPr>
        <w:t>in loco</w:t>
      </w:r>
      <w:r w:rsidRPr="001503F6">
        <w:rPr>
          <w:rFonts w:cstheme="minorHAnsi"/>
          <w:sz w:val="24"/>
          <w:szCs w:val="24"/>
        </w:rPr>
        <w:t>, em conformidade com o artigo 30, inciso III da Lei nº 8.666/93, nas dependências da Câmara Municipal de Quirinópolis,</w:t>
      </w:r>
      <w:r>
        <w:rPr>
          <w:rFonts w:cstheme="minorHAnsi"/>
          <w:sz w:val="24"/>
          <w:szCs w:val="24"/>
        </w:rPr>
        <w:t xml:space="preserve"> </w:t>
      </w:r>
      <w:r>
        <w:rPr>
          <w:rFonts w:cs="Calibri"/>
          <w:sz w:val="24"/>
          <w:szCs w:val="24"/>
        </w:rPr>
        <w:t>no horário das 8h00min às 12h00min, de segunda a sexta-feira,</w:t>
      </w:r>
      <w:r w:rsidRPr="001503F6">
        <w:rPr>
          <w:rFonts w:cstheme="minorHAnsi"/>
          <w:sz w:val="24"/>
          <w:szCs w:val="24"/>
        </w:rPr>
        <w:t xml:space="preserve"> examinando a área de piso interna, externa e áreas de esquadrias e vidros externos, dentre outros, com o objetivo de se reforçar a clareza do objeto licitado e garantir maior eficácia e isonomia na preparação das propostas pelos licitantes, tomando ciência do estado de conservação, características e eventuais dificuldades para execução dos serviços, posto que não serão aceitas alegações posteriores quanto ao desconhecimento de situações existentes.</w:t>
      </w:r>
    </w:p>
    <w:p w14:paraId="5882415C" w14:textId="77777777" w:rsidR="00BD5C48" w:rsidRPr="001503F6" w:rsidRDefault="00BD5C48" w:rsidP="00BD5C48">
      <w:pPr>
        <w:spacing w:before="120" w:after="120" w:line="240" w:lineRule="auto"/>
        <w:jc w:val="both"/>
        <w:rPr>
          <w:rFonts w:cstheme="minorHAnsi"/>
          <w:b/>
          <w:sz w:val="24"/>
          <w:szCs w:val="24"/>
        </w:rPr>
      </w:pPr>
      <w:r w:rsidRPr="001503F6">
        <w:rPr>
          <w:rFonts w:cstheme="minorHAnsi"/>
          <w:b/>
          <w:sz w:val="24"/>
          <w:szCs w:val="24"/>
        </w:rPr>
        <w:t>7</w:t>
      </w:r>
      <w:r>
        <w:rPr>
          <w:rFonts w:cstheme="minorHAnsi"/>
          <w:b/>
          <w:sz w:val="24"/>
          <w:szCs w:val="24"/>
        </w:rPr>
        <w:t xml:space="preserve">. </w:t>
      </w:r>
      <w:r w:rsidRPr="001503F6">
        <w:rPr>
          <w:rFonts w:cstheme="minorHAnsi"/>
          <w:b/>
          <w:sz w:val="24"/>
          <w:szCs w:val="24"/>
        </w:rPr>
        <w:t>DAS DISPOSIÇÕES GERAIS</w:t>
      </w:r>
    </w:p>
    <w:p w14:paraId="18123DB7" w14:textId="77777777" w:rsidR="00BD5C48" w:rsidRPr="001503F6" w:rsidRDefault="00BD5C48" w:rsidP="00BD5C48">
      <w:pPr>
        <w:spacing w:before="120" w:after="120" w:line="240" w:lineRule="auto"/>
        <w:jc w:val="both"/>
        <w:rPr>
          <w:rFonts w:cstheme="minorHAnsi"/>
          <w:sz w:val="24"/>
          <w:szCs w:val="24"/>
        </w:rPr>
      </w:pPr>
      <w:r w:rsidRPr="001503F6">
        <w:rPr>
          <w:rFonts w:cstheme="minorHAnsi"/>
          <w:sz w:val="24"/>
          <w:szCs w:val="24"/>
        </w:rPr>
        <w:t>7.1</w:t>
      </w:r>
      <w:r>
        <w:rPr>
          <w:rFonts w:cstheme="minorHAnsi"/>
          <w:sz w:val="24"/>
          <w:szCs w:val="24"/>
        </w:rPr>
        <w:t xml:space="preserve">. </w:t>
      </w:r>
      <w:r w:rsidRPr="001503F6">
        <w:rPr>
          <w:rFonts w:cstheme="minorHAnsi"/>
          <w:sz w:val="24"/>
          <w:szCs w:val="24"/>
        </w:rPr>
        <w:t xml:space="preserve">Para efeito das presentes especificações, o termo </w:t>
      </w:r>
      <w:r w:rsidRPr="001503F6">
        <w:rPr>
          <w:rFonts w:cstheme="minorHAnsi"/>
          <w:b/>
          <w:sz w:val="24"/>
          <w:szCs w:val="24"/>
        </w:rPr>
        <w:t>CONTRATANTE</w:t>
      </w:r>
      <w:r w:rsidRPr="001503F6">
        <w:rPr>
          <w:rFonts w:cstheme="minorHAnsi"/>
          <w:sz w:val="24"/>
          <w:szCs w:val="24"/>
        </w:rPr>
        <w:t xml:space="preserve"> significa Câmara Municipal de Quirinópolis, que contratará os serviços objeto da presente licitação; o termo </w:t>
      </w:r>
      <w:r w:rsidRPr="001503F6">
        <w:rPr>
          <w:rFonts w:cstheme="minorHAnsi"/>
          <w:b/>
          <w:sz w:val="24"/>
          <w:szCs w:val="24"/>
        </w:rPr>
        <w:t>CONTRATADA</w:t>
      </w:r>
      <w:r w:rsidRPr="001503F6">
        <w:rPr>
          <w:rFonts w:cstheme="minorHAnsi"/>
          <w:sz w:val="24"/>
          <w:szCs w:val="24"/>
        </w:rPr>
        <w:t xml:space="preserve"> define o proponente vencedor do certame licitatório, a quem será adjudicado o objeto; e o termo </w:t>
      </w:r>
      <w:r w:rsidRPr="001503F6">
        <w:rPr>
          <w:rFonts w:cstheme="minorHAnsi"/>
          <w:b/>
          <w:sz w:val="24"/>
          <w:szCs w:val="24"/>
        </w:rPr>
        <w:t>GESTOR</w:t>
      </w:r>
      <w:r w:rsidRPr="001503F6">
        <w:rPr>
          <w:rFonts w:cstheme="minorHAnsi"/>
          <w:sz w:val="24"/>
          <w:szCs w:val="24"/>
        </w:rPr>
        <w:t xml:space="preserve"> define o servidor, representado pela Câmara, que representará o </w:t>
      </w:r>
      <w:r w:rsidRPr="001503F6">
        <w:rPr>
          <w:rFonts w:cstheme="minorHAnsi"/>
          <w:b/>
          <w:sz w:val="24"/>
          <w:szCs w:val="24"/>
        </w:rPr>
        <w:t>CONTRATANTE</w:t>
      </w:r>
      <w:r w:rsidRPr="001503F6">
        <w:rPr>
          <w:rFonts w:cstheme="minorHAnsi"/>
          <w:sz w:val="24"/>
          <w:szCs w:val="24"/>
        </w:rPr>
        <w:t xml:space="preserve"> perante a </w:t>
      </w:r>
      <w:r w:rsidRPr="001503F6">
        <w:rPr>
          <w:rFonts w:cstheme="minorHAnsi"/>
          <w:b/>
          <w:sz w:val="24"/>
          <w:szCs w:val="24"/>
        </w:rPr>
        <w:t>CONTRATADA</w:t>
      </w:r>
      <w:r w:rsidRPr="001503F6">
        <w:rPr>
          <w:rFonts w:cstheme="minorHAnsi"/>
          <w:sz w:val="24"/>
          <w:szCs w:val="24"/>
        </w:rPr>
        <w:t xml:space="preserve"> no contrato e a quem este último dever-se-á reportar</w:t>
      </w:r>
      <w:r>
        <w:rPr>
          <w:rFonts w:cstheme="minorHAnsi"/>
          <w:sz w:val="24"/>
          <w:szCs w:val="24"/>
        </w:rPr>
        <w:t>.</w:t>
      </w:r>
    </w:p>
    <w:p w14:paraId="0ED66069" w14:textId="77777777" w:rsidR="00BD5C48" w:rsidRDefault="00BD5C48" w:rsidP="00BD5C48">
      <w:pPr>
        <w:spacing w:before="120" w:after="120" w:line="240" w:lineRule="auto"/>
        <w:jc w:val="both"/>
        <w:rPr>
          <w:rFonts w:cstheme="minorHAnsi"/>
          <w:sz w:val="24"/>
          <w:szCs w:val="24"/>
        </w:rPr>
      </w:pPr>
      <w:r w:rsidRPr="001503F6">
        <w:rPr>
          <w:rFonts w:cstheme="minorHAnsi"/>
          <w:sz w:val="24"/>
          <w:szCs w:val="24"/>
        </w:rPr>
        <w:t>7.2</w:t>
      </w:r>
      <w:r>
        <w:rPr>
          <w:rFonts w:cstheme="minorHAnsi"/>
          <w:sz w:val="24"/>
          <w:szCs w:val="24"/>
        </w:rPr>
        <w:t xml:space="preserve">. </w:t>
      </w:r>
      <w:r w:rsidRPr="001503F6">
        <w:rPr>
          <w:rFonts w:cstheme="minorHAnsi"/>
          <w:sz w:val="24"/>
          <w:szCs w:val="24"/>
        </w:rPr>
        <w:t>Os licitantes, antes de apresentarem suas propostas, deverão analisar toda a documentação referente a presente licitação, dirimindo, oportunamente, todas as dúvidas, de modo a não incorrerem em omissões que jamais poderão ser alegadas em favor de eventuais pretensões de acréscimo dos preços propostos</w:t>
      </w:r>
      <w:r>
        <w:rPr>
          <w:rFonts w:cstheme="minorHAnsi"/>
          <w:sz w:val="24"/>
          <w:szCs w:val="24"/>
        </w:rPr>
        <w:t>.</w:t>
      </w:r>
    </w:p>
    <w:p w14:paraId="513D6832" w14:textId="77777777" w:rsidR="00BD5C48" w:rsidRDefault="00BD5C48" w:rsidP="00BD5C48">
      <w:pPr>
        <w:spacing w:before="120" w:after="120" w:line="240" w:lineRule="auto"/>
        <w:jc w:val="both"/>
        <w:rPr>
          <w:rFonts w:cstheme="minorHAnsi"/>
          <w:sz w:val="24"/>
          <w:szCs w:val="24"/>
        </w:rPr>
      </w:pPr>
      <w:r w:rsidRPr="001503F6">
        <w:rPr>
          <w:rFonts w:cstheme="minorHAnsi"/>
          <w:sz w:val="24"/>
          <w:szCs w:val="24"/>
        </w:rPr>
        <w:t>7.3</w:t>
      </w:r>
      <w:r>
        <w:rPr>
          <w:rFonts w:cstheme="minorHAnsi"/>
          <w:sz w:val="24"/>
          <w:szCs w:val="24"/>
        </w:rPr>
        <w:t xml:space="preserve">. </w:t>
      </w:r>
      <w:r w:rsidRPr="001503F6">
        <w:rPr>
          <w:rFonts w:cstheme="minorHAnsi"/>
          <w:sz w:val="24"/>
          <w:szCs w:val="24"/>
        </w:rPr>
        <w:t xml:space="preserve">Após a formulação da proposta vencedora do certame, não será levada em conta qualquer reclamação ou solicitação, seja a que título for, de alteração dos preços constantes da proposta da </w:t>
      </w:r>
      <w:r>
        <w:rPr>
          <w:rFonts w:cstheme="minorHAnsi"/>
          <w:sz w:val="24"/>
          <w:szCs w:val="24"/>
        </w:rPr>
        <w:t>proponente.</w:t>
      </w:r>
    </w:p>
    <w:p w14:paraId="3BD32E04" w14:textId="77777777" w:rsidR="00BD5C48" w:rsidRDefault="00BD5C48" w:rsidP="00BD5C48">
      <w:pPr>
        <w:spacing w:before="120" w:after="120" w:line="240" w:lineRule="auto"/>
        <w:jc w:val="both"/>
        <w:rPr>
          <w:rFonts w:cstheme="minorHAnsi"/>
          <w:b/>
          <w:sz w:val="24"/>
          <w:szCs w:val="24"/>
        </w:rPr>
      </w:pPr>
      <w:r w:rsidRPr="001503F6">
        <w:rPr>
          <w:rFonts w:cstheme="minorHAnsi"/>
          <w:sz w:val="24"/>
          <w:szCs w:val="24"/>
        </w:rPr>
        <w:t>7.4</w:t>
      </w:r>
      <w:r>
        <w:rPr>
          <w:rFonts w:cstheme="minorHAnsi"/>
          <w:sz w:val="24"/>
          <w:szCs w:val="24"/>
        </w:rPr>
        <w:t xml:space="preserve">. </w:t>
      </w:r>
      <w:r w:rsidRPr="001503F6">
        <w:rPr>
          <w:rFonts w:cstheme="minorHAnsi"/>
          <w:sz w:val="24"/>
          <w:szCs w:val="24"/>
        </w:rPr>
        <w:t xml:space="preserve">Nenhuma modificação poderá ser feita na prestação dos serviços e nas especificações sem autorização expressa do </w:t>
      </w:r>
      <w:r w:rsidRPr="001503F6">
        <w:rPr>
          <w:rFonts w:cstheme="minorHAnsi"/>
          <w:b/>
          <w:sz w:val="24"/>
          <w:szCs w:val="24"/>
        </w:rPr>
        <w:t>GESTOR</w:t>
      </w:r>
      <w:r>
        <w:rPr>
          <w:rFonts w:cstheme="minorHAnsi"/>
          <w:b/>
          <w:sz w:val="24"/>
          <w:szCs w:val="24"/>
        </w:rPr>
        <w:t>.</w:t>
      </w:r>
    </w:p>
    <w:p w14:paraId="2F991FDA" w14:textId="77777777" w:rsidR="00BD5C48" w:rsidRDefault="00BD5C48" w:rsidP="00BD5C48">
      <w:pPr>
        <w:spacing w:before="120" w:after="120" w:line="240" w:lineRule="auto"/>
        <w:jc w:val="both"/>
        <w:rPr>
          <w:rFonts w:cstheme="minorHAnsi"/>
          <w:b/>
          <w:sz w:val="24"/>
          <w:szCs w:val="24"/>
        </w:rPr>
      </w:pPr>
      <w:r w:rsidRPr="001503F6">
        <w:rPr>
          <w:rFonts w:cstheme="minorHAnsi"/>
          <w:sz w:val="24"/>
          <w:szCs w:val="24"/>
        </w:rPr>
        <w:t>7.5</w:t>
      </w:r>
      <w:r>
        <w:rPr>
          <w:rFonts w:cstheme="minorHAnsi"/>
          <w:sz w:val="24"/>
          <w:szCs w:val="24"/>
        </w:rPr>
        <w:t xml:space="preserve">. </w:t>
      </w:r>
      <w:r w:rsidRPr="001503F6">
        <w:rPr>
          <w:rFonts w:cstheme="minorHAnsi"/>
          <w:sz w:val="24"/>
          <w:szCs w:val="24"/>
        </w:rPr>
        <w:t xml:space="preserve">Todas as questões, reclamações trabalhistas, demandas judiciais, ações por perdas e danos e indenizações oriundas de erros, danos ou quaisquer prejuízos causados pela </w:t>
      </w:r>
      <w:r w:rsidRPr="001503F6">
        <w:rPr>
          <w:rFonts w:cstheme="minorHAnsi"/>
          <w:b/>
          <w:sz w:val="24"/>
          <w:szCs w:val="24"/>
        </w:rPr>
        <w:t>CONTRATADA</w:t>
      </w:r>
      <w:r w:rsidRPr="001503F6">
        <w:rPr>
          <w:rFonts w:cstheme="minorHAnsi"/>
          <w:sz w:val="24"/>
          <w:szCs w:val="24"/>
        </w:rPr>
        <w:t xml:space="preserve"> serão de sua inteira responsabilidade, não cabendo, em nenhuma hipótese, responsabilidade solidária por parte do </w:t>
      </w:r>
      <w:r w:rsidRPr="001503F6">
        <w:rPr>
          <w:rFonts w:cstheme="minorHAnsi"/>
          <w:b/>
          <w:sz w:val="24"/>
          <w:szCs w:val="24"/>
        </w:rPr>
        <w:t>CONTRATANTE</w:t>
      </w:r>
      <w:r>
        <w:rPr>
          <w:rFonts w:cstheme="minorHAnsi"/>
          <w:b/>
          <w:sz w:val="24"/>
          <w:szCs w:val="24"/>
        </w:rPr>
        <w:t>.</w:t>
      </w:r>
    </w:p>
    <w:p w14:paraId="2067C437" w14:textId="77777777" w:rsidR="00BD5C48" w:rsidRDefault="00BD5C48" w:rsidP="00BD5C48">
      <w:pPr>
        <w:spacing w:before="120" w:after="120" w:line="240" w:lineRule="auto"/>
        <w:jc w:val="both"/>
        <w:rPr>
          <w:rFonts w:cstheme="minorHAnsi"/>
          <w:sz w:val="24"/>
          <w:szCs w:val="24"/>
        </w:rPr>
      </w:pPr>
      <w:r w:rsidRPr="001503F6">
        <w:rPr>
          <w:rFonts w:cstheme="minorHAnsi"/>
          <w:sz w:val="24"/>
          <w:szCs w:val="24"/>
        </w:rPr>
        <w:t>7.6</w:t>
      </w:r>
      <w:r>
        <w:rPr>
          <w:rFonts w:cstheme="minorHAnsi"/>
          <w:sz w:val="24"/>
          <w:szCs w:val="24"/>
        </w:rPr>
        <w:t xml:space="preserve">. </w:t>
      </w:r>
      <w:r w:rsidRPr="001503F6">
        <w:rPr>
          <w:rFonts w:cstheme="minorHAnsi"/>
          <w:sz w:val="24"/>
          <w:szCs w:val="24"/>
        </w:rPr>
        <w:t xml:space="preserve">A </w:t>
      </w:r>
      <w:r w:rsidRPr="001503F6">
        <w:rPr>
          <w:rFonts w:cstheme="minorHAnsi"/>
          <w:b/>
          <w:sz w:val="24"/>
          <w:szCs w:val="24"/>
        </w:rPr>
        <w:t>CONTRATADA</w:t>
      </w:r>
      <w:r w:rsidRPr="001503F6">
        <w:rPr>
          <w:rFonts w:cstheme="minorHAnsi"/>
          <w:sz w:val="24"/>
          <w:szCs w:val="24"/>
        </w:rPr>
        <w:t xml:space="preserve"> deverá alocar profissional especializado para o desenvolvimento de todos os serviços. A qualquer tempo, o </w:t>
      </w:r>
      <w:r w:rsidRPr="001503F6">
        <w:rPr>
          <w:rFonts w:cstheme="minorHAnsi"/>
          <w:b/>
          <w:sz w:val="24"/>
          <w:szCs w:val="24"/>
        </w:rPr>
        <w:t>GESTOR</w:t>
      </w:r>
      <w:r w:rsidRPr="001503F6">
        <w:rPr>
          <w:rFonts w:cstheme="minorHAnsi"/>
          <w:sz w:val="24"/>
          <w:szCs w:val="24"/>
        </w:rPr>
        <w:t xml:space="preserve"> poderá solicitar sua substituição à </w:t>
      </w:r>
      <w:r w:rsidRPr="001503F6">
        <w:rPr>
          <w:rFonts w:cstheme="minorHAnsi"/>
          <w:b/>
          <w:sz w:val="24"/>
          <w:szCs w:val="24"/>
        </w:rPr>
        <w:t>CONTRATADA</w:t>
      </w:r>
      <w:r w:rsidRPr="001503F6">
        <w:rPr>
          <w:rFonts w:cstheme="minorHAnsi"/>
          <w:sz w:val="24"/>
          <w:szCs w:val="24"/>
        </w:rPr>
        <w:t>, desde que entenda que seja benéfico ao desenvolvimento dos trabalhos</w:t>
      </w:r>
      <w:r>
        <w:rPr>
          <w:rFonts w:cstheme="minorHAnsi"/>
          <w:sz w:val="24"/>
          <w:szCs w:val="24"/>
        </w:rPr>
        <w:t>.</w:t>
      </w:r>
    </w:p>
    <w:p w14:paraId="47DF3989" w14:textId="77777777" w:rsidR="00BD5C48" w:rsidRPr="001503F6" w:rsidRDefault="00BD5C48" w:rsidP="00BD5C48">
      <w:pPr>
        <w:spacing w:before="120" w:after="120" w:line="240" w:lineRule="auto"/>
        <w:jc w:val="both"/>
        <w:rPr>
          <w:rFonts w:cstheme="minorHAnsi"/>
          <w:sz w:val="24"/>
          <w:szCs w:val="24"/>
        </w:rPr>
      </w:pPr>
      <w:r>
        <w:rPr>
          <w:rFonts w:cstheme="minorHAnsi"/>
          <w:sz w:val="24"/>
          <w:szCs w:val="24"/>
        </w:rPr>
        <w:lastRenderedPageBreak/>
        <w:t xml:space="preserve">7.7. A </w:t>
      </w:r>
      <w:r w:rsidRPr="00577E41">
        <w:rPr>
          <w:rFonts w:cstheme="minorHAnsi"/>
          <w:b/>
          <w:bCs/>
          <w:sz w:val="24"/>
          <w:szCs w:val="24"/>
        </w:rPr>
        <w:t>CONTRATADA</w:t>
      </w:r>
      <w:r>
        <w:rPr>
          <w:rFonts w:cstheme="minorHAnsi"/>
          <w:sz w:val="24"/>
          <w:szCs w:val="24"/>
        </w:rPr>
        <w:t xml:space="preserve"> deverá providenciar livro de ocorrência, dotado de páginas numeradas, onde serão registradas todas as atividades, ocorrências e demais fatos relevantes relativos aos serviços.</w:t>
      </w:r>
    </w:p>
    <w:p w14:paraId="59AF2884" w14:textId="77777777" w:rsidR="00BD5C48" w:rsidRDefault="00BD5C48" w:rsidP="00BD5C48">
      <w:pPr>
        <w:spacing w:before="120" w:after="120" w:line="240" w:lineRule="auto"/>
        <w:jc w:val="both"/>
        <w:rPr>
          <w:rFonts w:cstheme="minorHAnsi"/>
          <w:sz w:val="24"/>
          <w:szCs w:val="24"/>
        </w:rPr>
      </w:pPr>
      <w:r w:rsidRPr="001503F6">
        <w:rPr>
          <w:rFonts w:cstheme="minorHAnsi"/>
          <w:sz w:val="24"/>
          <w:szCs w:val="24"/>
        </w:rPr>
        <w:t>7.</w:t>
      </w:r>
      <w:r>
        <w:rPr>
          <w:rFonts w:cstheme="minorHAnsi"/>
          <w:sz w:val="24"/>
          <w:szCs w:val="24"/>
        </w:rPr>
        <w:t xml:space="preserve">8. </w:t>
      </w:r>
      <w:r w:rsidRPr="001503F6">
        <w:rPr>
          <w:rFonts w:cstheme="minorHAnsi"/>
          <w:sz w:val="24"/>
          <w:szCs w:val="24"/>
        </w:rPr>
        <w:t xml:space="preserve">O </w:t>
      </w:r>
      <w:r w:rsidRPr="001503F6">
        <w:rPr>
          <w:rFonts w:cstheme="minorHAnsi"/>
          <w:b/>
          <w:sz w:val="24"/>
          <w:szCs w:val="24"/>
        </w:rPr>
        <w:t>CONTRATANTE</w:t>
      </w:r>
      <w:r w:rsidRPr="001503F6">
        <w:rPr>
          <w:rFonts w:cstheme="minorHAnsi"/>
          <w:sz w:val="24"/>
          <w:szCs w:val="24"/>
        </w:rPr>
        <w:t xml:space="preserve"> não aceitará, sob nenhum pretexto, a transferência de qualquer responsabilidade da </w:t>
      </w:r>
      <w:r w:rsidRPr="001503F6">
        <w:rPr>
          <w:rFonts w:cstheme="minorHAnsi"/>
          <w:b/>
          <w:sz w:val="24"/>
          <w:szCs w:val="24"/>
        </w:rPr>
        <w:t>CONTRATADA</w:t>
      </w:r>
      <w:r w:rsidRPr="001503F6">
        <w:rPr>
          <w:rFonts w:cstheme="minorHAnsi"/>
          <w:sz w:val="24"/>
          <w:szCs w:val="24"/>
        </w:rPr>
        <w:t xml:space="preserve"> para terceiros, sejam eles empresários individuais e /ou sociedades empresárias envolvidas com os serviços</w:t>
      </w:r>
      <w:r>
        <w:rPr>
          <w:rFonts w:cstheme="minorHAnsi"/>
          <w:sz w:val="24"/>
          <w:szCs w:val="24"/>
        </w:rPr>
        <w:t>.</w:t>
      </w:r>
    </w:p>
    <w:p w14:paraId="2FB23170" w14:textId="77777777" w:rsidR="00BD5C48" w:rsidRDefault="00BD5C48" w:rsidP="00BD5C48">
      <w:pPr>
        <w:spacing w:before="120" w:after="120" w:line="240" w:lineRule="auto"/>
        <w:jc w:val="both"/>
        <w:rPr>
          <w:rFonts w:cstheme="minorHAnsi"/>
          <w:sz w:val="24"/>
          <w:szCs w:val="24"/>
        </w:rPr>
      </w:pPr>
      <w:r w:rsidRPr="001503F6">
        <w:rPr>
          <w:rFonts w:cstheme="minorHAnsi"/>
          <w:sz w:val="24"/>
          <w:szCs w:val="24"/>
        </w:rPr>
        <w:t>7.</w:t>
      </w:r>
      <w:r>
        <w:rPr>
          <w:rFonts w:cstheme="minorHAnsi"/>
          <w:sz w:val="24"/>
          <w:szCs w:val="24"/>
        </w:rPr>
        <w:t xml:space="preserve">9. A </w:t>
      </w:r>
      <w:r w:rsidRPr="001503F6">
        <w:rPr>
          <w:rFonts w:cstheme="minorHAnsi"/>
          <w:b/>
          <w:sz w:val="24"/>
          <w:szCs w:val="24"/>
        </w:rPr>
        <w:t>CONTRATADA</w:t>
      </w:r>
      <w:r w:rsidRPr="001503F6">
        <w:rPr>
          <w:rFonts w:cstheme="minorHAnsi"/>
          <w:sz w:val="24"/>
          <w:szCs w:val="24"/>
        </w:rPr>
        <w:t xml:space="preserve"> deverá apresentar e manter seus empregados em serviço devidamente uniformizad</w:t>
      </w:r>
      <w:r>
        <w:rPr>
          <w:rFonts w:cstheme="minorHAnsi"/>
          <w:sz w:val="24"/>
          <w:szCs w:val="24"/>
        </w:rPr>
        <w:t>os, equipados e identificados com crachá com nome e foto recente</w:t>
      </w:r>
      <w:r w:rsidRPr="001503F6">
        <w:rPr>
          <w:rFonts w:cstheme="minorHAnsi"/>
          <w:sz w:val="24"/>
          <w:szCs w:val="24"/>
        </w:rPr>
        <w:t>, correndo as despesas por sua conta</w:t>
      </w:r>
      <w:r>
        <w:rPr>
          <w:rFonts w:cstheme="minorHAnsi"/>
          <w:sz w:val="24"/>
          <w:szCs w:val="24"/>
        </w:rPr>
        <w:t>.</w:t>
      </w:r>
    </w:p>
    <w:p w14:paraId="621F553A" w14:textId="77777777" w:rsidR="00BD5C48" w:rsidRDefault="00BD5C48" w:rsidP="00BD5C48">
      <w:pPr>
        <w:spacing w:before="120" w:after="120" w:line="240" w:lineRule="auto"/>
        <w:jc w:val="both"/>
        <w:rPr>
          <w:rFonts w:cstheme="minorHAnsi"/>
          <w:sz w:val="24"/>
          <w:szCs w:val="24"/>
        </w:rPr>
      </w:pPr>
      <w:r>
        <w:rPr>
          <w:rFonts w:cstheme="minorHAnsi"/>
          <w:sz w:val="24"/>
          <w:szCs w:val="24"/>
        </w:rPr>
        <w:t xml:space="preserve">7.10. Com vistas à prestação dos serviços constantes do objeto, a </w:t>
      </w:r>
      <w:r w:rsidRPr="007F3C93">
        <w:rPr>
          <w:rFonts w:cstheme="minorHAnsi"/>
          <w:b/>
          <w:bCs/>
          <w:sz w:val="24"/>
          <w:szCs w:val="24"/>
        </w:rPr>
        <w:t>CONTRATADA</w:t>
      </w:r>
      <w:r>
        <w:rPr>
          <w:rFonts w:cstheme="minorHAnsi"/>
          <w:sz w:val="24"/>
          <w:szCs w:val="24"/>
        </w:rPr>
        <w:t xml:space="preserve"> deverá dispor de mão de obra qualificada para atender aos serviços de acordo com a legislação trabalhista, obedecidas, também, outras disposições estabelecidas em acordo, convenção ou dissídio coletivo de trabalho, celebrado entre as entidades sindicais, patronais e laboral, homologadas no Ministério do Trabalho - GO.</w:t>
      </w:r>
    </w:p>
    <w:p w14:paraId="67156D1B" w14:textId="77777777" w:rsidR="00BD5C48" w:rsidRDefault="00BD5C48" w:rsidP="00BD5C48">
      <w:pPr>
        <w:spacing w:before="120" w:after="120" w:line="240" w:lineRule="auto"/>
        <w:jc w:val="both"/>
        <w:rPr>
          <w:rFonts w:cstheme="minorHAnsi"/>
          <w:sz w:val="24"/>
          <w:szCs w:val="24"/>
        </w:rPr>
      </w:pPr>
      <w:r>
        <w:rPr>
          <w:rFonts w:cstheme="minorHAnsi"/>
          <w:sz w:val="24"/>
          <w:szCs w:val="24"/>
        </w:rPr>
        <w:t xml:space="preserve">7.11. A </w:t>
      </w:r>
      <w:r w:rsidRPr="00890FE8">
        <w:rPr>
          <w:rFonts w:cstheme="minorHAnsi"/>
          <w:b/>
          <w:bCs/>
          <w:sz w:val="24"/>
          <w:szCs w:val="24"/>
        </w:rPr>
        <w:t>CONTRATADA</w:t>
      </w:r>
      <w:r>
        <w:rPr>
          <w:rFonts w:cstheme="minorHAnsi"/>
          <w:sz w:val="24"/>
          <w:szCs w:val="24"/>
        </w:rPr>
        <w:t xml:space="preserve"> deverá indicar um preposto, aceito pelo </w:t>
      </w:r>
      <w:r w:rsidRPr="00890FE8">
        <w:rPr>
          <w:rFonts w:cstheme="minorHAnsi"/>
          <w:b/>
          <w:bCs/>
          <w:sz w:val="24"/>
          <w:szCs w:val="24"/>
        </w:rPr>
        <w:t>GESTOR</w:t>
      </w:r>
      <w:r>
        <w:rPr>
          <w:rFonts w:cstheme="minorHAnsi"/>
          <w:sz w:val="24"/>
          <w:szCs w:val="24"/>
        </w:rPr>
        <w:t xml:space="preserve"> do contrato, durante o período de vigência do contrato, para representá-la administrativamente sempre que for necessário, o qual deverá ser indicado mediante declaração em que deverá constar a qualificação completa.</w:t>
      </w:r>
    </w:p>
    <w:p w14:paraId="3C07993F" w14:textId="77777777" w:rsidR="00BD5C48" w:rsidRPr="001503F6" w:rsidRDefault="00BD5C48" w:rsidP="00BD5C48">
      <w:pPr>
        <w:spacing w:before="120" w:after="120" w:line="240" w:lineRule="auto"/>
        <w:jc w:val="both"/>
        <w:rPr>
          <w:rFonts w:cstheme="minorHAnsi"/>
          <w:sz w:val="24"/>
          <w:szCs w:val="24"/>
        </w:rPr>
      </w:pPr>
      <w:r>
        <w:rPr>
          <w:rFonts w:cstheme="minorHAnsi"/>
          <w:sz w:val="24"/>
          <w:szCs w:val="24"/>
        </w:rPr>
        <w:t xml:space="preserve">7.12. </w:t>
      </w:r>
      <w:r w:rsidRPr="001503F6">
        <w:rPr>
          <w:rFonts w:cstheme="minorHAnsi"/>
          <w:sz w:val="24"/>
          <w:szCs w:val="24"/>
        </w:rPr>
        <w:t xml:space="preserve">O turno de trabalho será diurno, </w:t>
      </w:r>
      <w:r>
        <w:rPr>
          <w:rFonts w:cstheme="minorHAnsi"/>
          <w:sz w:val="24"/>
          <w:szCs w:val="24"/>
        </w:rPr>
        <w:t xml:space="preserve">em horário a ser estipulado pelo </w:t>
      </w:r>
      <w:r w:rsidRPr="00890FE8">
        <w:rPr>
          <w:rFonts w:cstheme="minorHAnsi"/>
          <w:b/>
          <w:bCs/>
          <w:sz w:val="24"/>
          <w:szCs w:val="24"/>
        </w:rPr>
        <w:t>CONTRATANTE</w:t>
      </w:r>
      <w:r>
        <w:rPr>
          <w:rFonts w:cstheme="minorHAnsi"/>
          <w:sz w:val="24"/>
          <w:szCs w:val="24"/>
        </w:rPr>
        <w:t xml:space="preserve">, de forma a manter um efetivo mínimo suficiente à continuidade da prestação dos serviços, no limite máximo de 44 (quarenta e quatro) horas semanais por funcionário ou conforme convenção coletiva da categoria, preferencialmente, das 06h às 18h, de segunda a sexta-feira, </w:t>
      </w:r>
      <w:r w:rsidRPr="001503F6">
        <w:rPr>
          <w:rFonts w:cstheme="minorHAnsi"/>
          <w:sz w:val="24"/>
          <w:szCs w:val="24"/>
        </w:rPr>
        <w:t xml:space="preserve">podendo o </w:t>
      </w:r>
      <w:r w:rsidRPr="001503F6">
        <w:rPr>
          <w:rFonts w:cstheme="minorHAnsi"/>
          <w:b/>
          <w:sz w:val="24"/>
          <w:szCs w:val="24"/>
        </w:rPr>
        <w:t>CONTRATANTE</w:t>
      </w:r>
      <w:r w:rsidRPr="001503F6">
        <w:rPr>
          <w:rFonts w:cstheme="minorHAnsi"/>
          <w:sz w:val="24"/>
          <w:szCs w:val="24"/>
        </w:rPr>
        <w:t xml:space="preserve"> alterá-lo</w:t>
      </w:r>
      <w:r>
        <w:rPr>
          <w:rFonts w:cstheme="minorHAnsi"/>
          <w:sz w:val="24"/>
          <w:szCs w:val="24"/>
        </w:rPr>
        <w:t xml:space="preserve"> </w:t>
      </w:r>
      <w:r w:rsidRPr="001503F6">
        <w:rPr>
          <w:rFonts w:cstheme="minorHAnsi"/>
          <w:sz w:val="24"/>
          <w:szCs w:val="24"/>
        </w:rPr>
        <w:t xml:space="preserve">a qualquer tempo, de acordo com suas necessidades, desde que comunique com antecedência de 24 (vinte e quatro) horas a </w:t>
      </w:r>
      <w:r w:rsidRPr="001503F6">
        <w:rPr>
          <w:rFonts w:cstheme="minorHAnsi"/>
          <w:b/>
          <w:sz w:val="24"/>
          <w:szCs w:val="24"/>
        </w:rPr>
        <w:t>CONTRATADA</w:t>
      </w:r>
      <w:r>
        <w:rPr>
          <w:rFonts w:cstheme="minorHAnsi"/>
          <w:b/>
          <w:sz w:val="24"/>
          <w:szCs w:val="24"/>
        </w:rPr>
        <w:t>.</w:t>
      </w:r>
    </w:p>
    <w:p w14:paraId="0A8EEA12" w14:textId="77777777" w:rsidR="00BD5C48" w:rsidRDefault="00BD5C48" w:rsidP="00BD5C48">
      <w:pPr>
        <w:spacing w:before="120" w:after="120" w:line="240" w:lineRule="auto"/>
        <w:jc w:val="both"/>
        <w:rPr>
          <w:rFonts w:cstheme="minorHAnsi"/>
          <w:sz w:val="24"/>
          <w:szCs w:val="24"/>
        </w:rPr>
      </w:pPr>
      <w:r>
        <w:rPr>
          <w:rFonts w:cstheme="minorHAnsi"/>
          <w:sz w:val="24"/>
          <w:szCs w:val="24"/>
        </w:rPr>
        <w:t xml:space="preserve">7.13. A ocorrência de ponto facultativo compreendido em dias úteis, não implicará, necessariamente, interrupção dos serviços, reservando-se ao </w:t>
      </w:r>
      <w:r w:rsidRPr="00890FE8">
        <w:rPr>
          <w:rFonts w:cstheme="minorHAnsi"/>
          <w:b/>
          <w:bCs/>
          <w:sz w:val="24"/>
          <w:szCs w:val="24"/>
        </w:rPr>
        <w:t>CONTRATANTE</w:t>
      </w:r>
      <w:r>
        <w:rPr>
          <w:rFonts w:cstheme="minorHAnsi"/>
          <w:sz w:val="24"/>
          <w:szCs w:val="24"/>
        </w:rPr>
        <w:t xml:space="preserve"> o direito de dispensar os serviços, de acordo com a conveniência e a necessidade do serviço.</w:t>
      </w:r>
    </w:p>
    <w:p w14:paraId="27B66266" w14:textId="77777777" w:rsidR="00BD5C48" w:rsidRDefault="00BD5C48" w:rsidP="00BD5C48">
      <w:pPr>
        <w:spacing w:before="120" w:after="120" w:line="240" w:lineRule="auto"/>
        <w:jc w:val="both"/>
        <w:rPr>
          <w:rFonts w:cstheme="minorHAnsi"/>
          <w:sz w:val="24"/>
          <w:szCs w:val="24"/>
        </w:rPr>
      </w:pPr>
      <w:r>
        <w:rPr>
          <w:rFonts w:cstheme="minorHAnsi"/>
          <w:sz w:val="24"/>
          <w:szCs w:val="24"/>
        </w:rPr>
        <w:t xml:space="preserve">7.14. A concessão de férias, licenças, folgas e descansos semanais, atribuídos aos profissionais dispostos nos postos de trabalho, serão de inteira responsabilidade da </w:t>
      </w:r>
      <w:r w:rsidRPr="00890FE8">
        <w:rPr>
          <w:rFonts w:cstheme="minorHAnsi"/>
          <w:b/>
          <w:bCs/>
          <w:sz w:val="24"/>
          <w:szCs w:val="24"/>
        </w:rPr>
        <w:t>CONTRATADA</w:t>
      </w:r>
      <w:r>
        <w:rPr>
          <w:rFonts w:cstheme="minorHAnsi"/>
          <w:sz w:val="24"/>
          <w:szCs w:val="24"/>
        </w:rPr>
        <w:t xml:space="preserve">, devendo ser mantido sempre o quantitativo determinado no subitem </w:t>
      </w:r>
      <w:r w:rsidRPr="001E72FD">
        <w:rPr>
          <w:rFonts w:cstheme="minorHAnsi"/>
          <w:b/>
          <w:bCs/>
          <w:sz w:val="24"/>
          <w:szCs w:val="24"/>
        </w:rPr>
        <w:t>7.16</w:t>
      </w:r>
      <w:r>
        <w:rPr>
          <w:rFonts w:cstheme="minorHAnsi"/>
          <w:sz w:val="24"/>
          <w:szCs w:val="24"/>
        </w:rPr>
        <w:t xml:space="preserve"> deste Termo.</w:t>
      </w:r>
    </w:p>
    <w:p w14:paraId="1AE99CD4" w14:textId="77777777" w:rsidR="00BD5C48" w:rsidRDefault="00BD5C48" w:rsidP="00BD5C48">
      <w:pPr>
        <w:spacing w:before="120" w:after="120" w:line="240" w:lineRule="auto"/>
        <w:jc w:val="both"/>
        <w:rPr>
          <w:rFonts w:cstheme="minorHAnsi"/>
          <w:sz w:val="24"/>
          <w:szCs w:val="24"/>
        </w:rPr>
      </w:pPr>
      <w:r>
        <w:rPr>
          <w:rFonts w:cstheme="minorHAnsi"/>
          <w:sz w:val="24"/>
          <w:szCs w:val="24"/>
        </w:rPr>
        <w:t xml:space="preserve">7.15. O horário efetivo de prestação dos serviços será determinado pelo </w:t>
      </w:r>
      <w:r w:rsidRPr="0042678B">
        <w:rPr>
          <w:rFonts w:cstheme="minorHAnsi"/>
          <w:b/>
          <w:bCs/>
          <w:sz w:val="24"/>
          <w:szCs w:val="24"/>
        </w:rPr>
        <w:t>CONTRATANTE</w:t>
      </w:r>
      <w:r>
        <w:rPr>
          <w:rFonts w:cstheme="minorHAnsi"/>
          <w:sz w:val="24"/>
          <w:szCs w:val="24"/>
        </w:rPr>
        <w:t xml:space="preserve"> e comunicado à </w:t>
      </w:r>
      <w:r w:rsidRPr="0042678B">
        <w:rPr>
          <w:rFonts w:cstheme="minorHAnsi"/>
          <w:b/>
          <w:bCs/>
          <w:sz w:val="24"/>
          <w:szCs w:val="24"/>
        </w:rPr>
        <w:t>CONTRATADA</w:t>
      </w:r>
      <w:r>
        <w:rPr>
          <w:rFonts w:cstheme="minorHAnsi"/>
          <w:sz w:val="24"/>
          <w:szCs w:val="24"/>
        </w:rPr>
        <w:t xml:space="preserve"> por intermédio do </w:t>
      </w:r>
      <w:r w:rsidRPr="0042678B">
        <w:rPr>
          <w:rFonts w:cstheme="minorHAnsi"/>
          <w:b/>
          <w:bCs/>
          <w:sz w:val="24"/>
          <w:szCs w:val="24"/>
        </w:rPr>
        <w:t>GESTOR</w:t>
      </w:r>
      <w:r>
        <w:rPr>
          <w:rFonts w:cstheme="minorHAnsi"/>
          <w:sz w:val="24"/>
          <w:szCs w:val="24"/>
        </w:rPr>
        <w:t>.</w:t>
      </w:r>
    </w:p>
    <w:p w14:paraId="0F322638" w14:textId="77777777" w:rsidR="00BD5C48" w:rsidRDefault="00BD5C48" w:rsidP="00BD5C48">
      <w:pPr>
        <w:spacing w:before="120" w:after="120" w:line="240" w:lineRule="auto"/>
        <w:jc w:val="both"/>
        <w:rPr>
          <w:rFonts w:cstheme="minorHAnsi"/>
          <w:sz w:val="24"/>
          <w:szCs w:val="24"/>
        </w:rPr>
      </w:pPr>
      <w:r>
        <w:rPr>
          <w:rFonts w:cstheme="minorHAnsi"/>
          <w:sz w:val="24"/>
          <w:szCs w:val="24"/>
        </w:rPr>
        <w:t>7.16. Para a contratação de profissionais qualificados, levando-se em consideração a pesquisa de valores de mercado, o</w:t>
      </w:r>
      <w:r w:rsidRPr="001503F6">
        <w:rPr>
          <w:rFonts w:cstheme="minorHAnsi"/>
          <w:sz w:val="24"/>
          <w:szCs w:val="24"/>
        </w:rPr>
        <w:t xml:space="preserve"> </w:t>
      </w:r>
      <w:r w:rsidRPr="001503F6">
        <w:rPr>
          <w:rFonts w:cstheme="minorHAnsi"/>
          <w:b/>
          <w:sz w:val="24"/>
          <w:szCs w:val="24"/>
        </w:rPr>
        <w:t>CONTRATANTE</w:t>
      </w:r>
      <w:r>
        <w:rPr>
          <w:rFonts w:cstheme="minorHAnsi"/>
          <w:b/>
          <w:sz w:val="24"/>
          <w:szCs w:val="24"/>
        </w:rPr>
        <w:t xml:space="preserve"> </w:t>
      </w:r>
      <w:r w:rsidRPr="001503F6">
        <w:rPr>
          <w:rFonts w:cstheme="minorHAnsi"/>
          <w:sz w:val="24"/>
          <w:szCs w:val="24"/>
        </w:rPr>
        <w:t>indica o seguinte salário, que dever</w:t>
      </w:r>
      <w:r>
        <w:rPr>
          <w:rFonts w:cstheme="minorHAnsi"/>
          <w:sz w:val="24"/>
          <w:szCs w:val="24"/>
        </w:rPr>
        <w:t xml:space="preserve">á </w:t>
      </w:r>
      <w:r w:rsidRPr="001503F6">
        <w:rPr>
          <w:rFonts w:cstheme="minorHAnsi"/>
          <w:sz w:val="24"/>
          <w:szCs w:val="24"/>
        </w:rPr>
        <w:t xml:space="preserve">ser utilizado como referência pela </w:t>
      </w:r>
      <w:r w:rsidRPr="001503F6">
        <w:rPr>
          <w:rFonts w:cstheme="minorHAnsi"/>
          <w:b/>
          <w:sz w:val="24"/>
          <w:szCs w:val="24"/>
        </w:rPr>
        <w:t>CONTRATADA</w:t>
      </w:r>
      <w:r w:rsidRPr="001503F6">
        <w:rPr>
          <w:rFonts w:cstheme="minorHAnsi"/>
          <w:sz w:val="24"/>
          <w:szCs w:val="24"/>
        </w:rPr>
        <w:t>:</w:t>
      </w:r>
    </w:p>
    <w:tbl>
      <w:tblPr>
        <w:tblStyle w:val="Tabelacomgrade"/>
        <w:tblW w:w="0" w:type="auto"/>
        <w:tblLook w:val="04A0" w:firstRow="1" w:lastRow="0" w:firstColumn="1" w:lastColumn="0" w:noHBand="0" w:noVBand="1"/>
      </w:tblPr>
      <w:tblGrid>
        <w:gridCol w:w="703"/>
        <w:gridCol w:w="593"/>
        <w:gridCol w:w="631"/>
        <w:gridCol w:w="1626"/>
        <w:gridCol w:w="2963"/>
        <w:gridCol w:w="1559"/>
        <w:gridCol w:w="1553"/>
      </w:tblGrid>
      <w:tr w:rsidR="00BD5C48" w14:paraId="193AA557" w14:textId="77777777" w:rsidTr="00C35790">
        <w:tc>
          <w:tcPr>
            <w:tcW w:w="703" w:type="dxa"/>
          </w:tcPr>
          <w:p w14:paraId="11F0E479" w14:textId="77777777" w:rsidR="00BD5C48" w:rsidRPr="001D07CD" w:rsidRDefault="00BD5C48" w:rsidP="00C35790">
            <w:pPr>
              <w:jc w:val="center"/>
              <w:rPr>
                <w:rFonts w:cstheme="minorHAnsi"/>
                <w:b/>
                <w:bCs/>
                <w:sz w:val="24"/>
                <w:szCs w:val="24"/>
              </w:rPr>
            </w:pPr>
            <w:r w:rsidRPr="001D07CD">
              <w:rPr>
                <w:rFonts w:cstheme="minorHAnsi"/>
                <w:b/>
                <w:bCs/>
                <w:sz w:val="24"/>
                <w:szCs w:val="24"/>
              </w:rPr>
              <w:t>Item</w:t>
            </w:r>
          </w:p>
        </w:tc>
        <w:tc>
          <w:tcPr>
            <w:tcW w:w="593" w:type="dxa"/>
          </w:tcPr>
          <w:p w14:paraId="6179BD49" w14:textId="77777777" w:rsidR="00BD5C48" w:rsidRPr="001D07CD" w:rsidRDefault="00BD5C48" w:rsidP="00C35790">
            <w:pPr>
              <w:jc w:val="center"/>
              <w:rPr>
                <w:rFonts w:cstheme="minorHAnsi"/>
                <w:b/>
                <w:bCs/>
                <w:sz w:val="24"/>
                <w:szCs w:val="24"/>
              </w:rPr>
            </w:pPr>
            <w:proofErr w:type="spellStart"/>
            <w:r w:rsidRPr="001D07CD">
              <w:rPr>
                <w:rFonts w:cstheme="minorHAnsi"/>
                <w:b/>
                <w:bCs/>
                <w:sz w:val="24"/>
                <w:szCs w:val="24"/>
              </w:rPr>
              <w:t>Qtd</w:t>
            </w:r>
            <w:proofErr w:type="spellEnd"/>
          </w:p>
        </w:tc>
        <w:tc>
          <w:tcPr>
            <w:tcW w:w="631" w:type="dxa"/>
          </w:tcPr>
          <w:p w14:paraId="165F96BA" w14:textId="77777777" w:rsidR="00BD5C48" w:rsidRPr="001D07CD" w:rsidRDefault="00BD5C48" w:rsidP="00C35790">
            <w:pPr>
              <w:jc w:val="center"/>
              <w:rPr>
                <w:rFonts w:cstheme="minorHAnsi"/>
                <w:b/>
                <w:bCs/>
                <w:sz w:val="24"/>
                <w:szCs w:val="24"/>
              </w:rPr>
            </w:pPr>
            <w:proofErr w:type="spellStart"/>
            <w:r w:rsidRPr="001D07CD">
              <w:rPr>
                <w:rFonts w:cstheme="minorHAnsi"/>
                <w:b/>
                <w:bCs/>
                <w:sz w:val="24"/>
                <w:szCs w:val="24"/>
              </w:rPr>
              <w:t>Und</w:t>
            </w:r>
            <w:proofErr w:type="spellEnd"/>
          </w:p>
        </w:tc>
        <w:tc>
          <w:tcPr>
            <w:tcW w:w="1626" w:type="dxa"/>
          </w:tcPr>
          <w:p w14:paraId="6C26250D" w14:textId="77777777" w:rsidR="00BD5C48" w:rsidRPr="001D07CD" w:rsidRDefault="00BD5C48" w:rsidP="00C35790">
            <w:pPr>
              <w:jc w:val="center"/>
              <w:rPr>
                <w:rFonts w:cstheme="minorHAnsi"/>
                <w:b/>
                <w:bCs/>
                <w:sz w:val="24"/>
                <w:szCs w:val="24"/>
              </w:rPr>
            </w:pPr>
            <w:r w:rsidRPr="001D07CD">
              <w:rPr>
                <w:rFonts w:cstheme="minorHAnsi"/>
                <w:b/>
                <w:bCs/>
                <w:sz w:val="24"/>
                <w:szCs w:val="24"/>
              </w:rPr>
              <w:t>Carga Horária</w:t>
            </w:r>
          </w:p>
          <w:p w14:paraId="0E684881" w14:textId="77777777" w:rsidR="00BD5C48" w:rsidRPr="001D07CD" w:rsidRDefault="00BD5C48" w:rsidP="00C35790">
            <w:pPr>
              <w:jc w:val="center"/>
              <w:rPr>
                <w:rFonts w:cstheme="minorHAnsi"/>
                <w:b/>
                <w:bCs/>
                <w:sz w:val="24"/>
                <w:szCs w:val="24"/>
              </w:rPr>
            </w:pPr>
            <w:r w:rsidRPr="001D07CD">
              <w:rPr>
                <w:rFonts w:cstheme="minorHAnsi"/>
                <w:b/>
                <w:bCs/>
                <w:sz w:val="24"/>
                <w:szCs w:val="24"/>
              </w:rPr>
              <w:t>(</w:t>
            </w:r>
            <w:r>
              <w:rPr>
                <w:rFonts w:cstheme="minorHAnsi"/>
                <w:b/>
                <w:bCs/>
                <w:sz w:val="24"/>
                <w:szCs w:val="24"/>
              </w:rPr>
              <w:t>S</w:t>
            </w:r>
            <w:r w:rsidRPr="001D07CD">
              <w:rPr>
                <w:rFonts w:cstheme="minorHAnsi"/>
                <w:b/>
                <w:bCs/>
                <w:sz w:val="24"/>
                <w:szCs w:val="24"/>
              </w:rPr>
              <w:t>emanal)</w:t>
            </w:r>
          </w:p>
        </w:tc>
        <w:tc>
          <w:tcPr>
            <w:tcW w:w="2963" w:type="dxa"/>
          </w:tcPr>
          <w:p w14:paraId="51B23C2D" w14:textId="77777777" w:rsidR="00BD5C48" w:rsidRPr="001D07CD" w:rsidRDefault="00BD5C48" w:rsidP="00C35790">
            <w:pPr>
              <w:jc w:val="center"/>
              <w:rPr>
                <w:rFonts w:cstheme="minorHAnsi"/>
                <w:b/>
                <w:bCs/>
                <w:sz w:val="24"/>
                <w:szCs w:val="24"/>
              </w:rPr>
            </w:pPr>
            <w:r w:rsidRPr="001D07CD">
              <w:rPr>
                <w:rFonts w:cstheme="minorHAnsi"/>
                <w:b/>
                <w:bCs/>
                <w:sz w:val="24"/>
                <w:szCs w:val="24"/>
              </w:rPr>
              <w:t>Função</w:t>
            </w:r>
          </w:p>
        </w:tc>
        <w:tc>
          <w:tcPr>
            <w:tcW w:w="1559" w:type="dxa"/>
          </w:tcPr>
          <w:p w14:paraId="3DBB76D8" w14:textId="77777777" w:rsidR="00BD5C48" w:rsidRPr="001D07CD" w:rsidRDefault="00BD5C48" w:rsidP="00C35790">
            <w:pPr>
              <w:jc w:val="center"/>
              <w:rPr>
                <w:rFonts w:cstheme="minorHAnsi"/>
                <w:b/>
                <w:bCs/>
                <w:sz w:val="24"/>
                <w:szCs w:val="24"/>
              </w:rPr>
            </w:pPr>
            <w:r w:rsidRPr="001D07CD">
              <w:rPr>
                <w:rFonts w:cstheme="minorHAnsi"/>
                <w:b/>
                <w:bCs/>
                <w:sz w:val="24"/>
                <w:szCs w:val="24"/>
              </w:rPr>
              <w:t>Valor Unitário (R$)</w:t>
            </w:r>
          </w:p>
        </w:tc>
        <w:tc>
          <w:tcPr>
            <w:tcW w:w="1553" w:type="dxa"/>
          </w:tcPr>
          <w:p w14:paraId="5BCB16E8" w14:textId="77777777" w:rsidR="00BD5C48" w:rsidRPr="001D07CD" w:rsidRDefault="00BD5C48" w:rsidP="00C35790">
            <w:pPr>
              <w:jc w:val="center"/>
              <w:rPr>
                <w:rFonts w:cstheme="minorHAnsi"/>
                <w:b/>
                <w:bCs/>
                <w:sz w:val="24"/>
                <w:szCs w:val="24"/>
              </w:rPr>
            </w:pPr>
            <w:r w:rsidRPr="001D07CD">
              <w:rPr>
                <w:rFonts w:cstheme="minorHAnsi"/>
                <w:b/>
                <w:bCs/>
                <w:sz w:val="24"/>
                <w:szCs w:val="24"/>
              </w:rPr>
              <w:t>Valor Total</w:t>
            </w:r>
            <w:r>
              <w:rPr>
                <w:rFonts w:cstheme="minorHAnsi"/>
                <w:b/>
                <w:bCs/>
                <w:sz w:val="24"/>
                <w:szCs w:val="24"/>
              </w:rPr>
              <w:t xml:space="preserve"> Mensal</w:t>
            </w:r>
            <w:r w:rsidRPr="001D07CD">
              <w:rPr>
                <w:rFonts w:cstheme="minorHAnsi"/>
                <w:b/>
                <w:bCs/>
                <w:sz w:val="24"/>
                <w:szCs w:val="24"/>
              </w:rPr>
              <w:t xml:space="preserve"> (R$)</w:t>
            </w:r>
          </w:p>
        </w:tc>
      </w:tr>
      <w:tr w:rsidR="00BD5C48" w14:paraId="099E199B" w14:textId="77777777" w:rsidTr="00C35790">
        <w:tc>
          <w:tcPr>
            <w:tcW w:w="703" w:type="dxa"/>
          </w:tcPr>
          <w:p w14:paraId="79E5B306" w14:textId="77777777" w:rsidR="00BD5C48" w:rsidRDefault="00BD5C48" w:rsidP="00C35790">
            <w:pPr>
              <w:jc w:val="center"/>
              <w:rPr>
                <w:rFonts w:cstheme="minorHAnsi"/>
                <w:sz w:val="24"/>
                <w:szCs w:val="24"/>
              </w:rPr>
            </w:pPr>
            <w:r>
              <w:rPr>
                <w:rFonts w:cstheme="minorHAnsi"/>
                <w:sz w:val="24"/>
                <w:szCs w:val="24"/>
              </w:rPr>
              <w:t>01</w:t>
            </w:r>
          </w:p>
        </w:tc>
        <w:tc>
          <w:tcPr>
            <w:tcW w:w="593" w:type="dxa"/>
          </w:tcPr>
          <w:p w14:paraId="7C11E4C3" w14:textId="77777777" w:rsidR="00BD5C48" w:rsidRDefault="00BD5C48" w:rsidP="00C35790">
            <w:pPr>
              <w:jc w:val="center"/>
              <w:rPr>
                <w:rFonts w:cstheme="minorHAnsi"/>
                <w:sz w:val="24"/>
                <w:szCs w:val="24"/>
              </w:rPr>
            </w:pPr>
            <w:r>
              <w:rPr>
                <w:rFonts w:cstheme="minorHAnsi"/>
                <w:sz w:val="24"/>
                <w:szCs w:val="24"/>
              </w:rPr>
              <w:t>04</w:t>
            </w:r>
          </w:p>
        </w:tc>
        <w:tc>
          <w:tcPr>
            <w:tcW w:w="631" w:type="dxa"/>
          </w:tcPr>
          <w:p w14:paraId="55820925" w14:textId="77777777" w:rsidR="00BD5C48" w:rsidRDefault="00BD5C48" w:rsidP="00C35790">
            <w:pPr>
              <w:jc w:val="center"/>
              <w:rPr>
                <w:rFonts w:cstheme="minorHAnsi"/>
                <w:sz w:val="24"/>
                <w:szCs w:val="24"/>
              </w:rPr>
            </w:pPr>
            <w:proofErr w:type="spellStart"/>
            <w:r>
              <w:rPr>
                <w:rFonts w:cstheme="minorHAnsi"/>
                <w:sz w:val="24"/>
                <w:szCs w:val="24"/>
              </w:rPr>
              <w:t>und</w:t>
            </w:r>
            <w:proofErr w:type="spellEnd"/>
          </w:p>
        </w:tc>
        <w:tc>
          <w:tcPr>
            <w:tcW w:w="1626" w:type="dxa"/>
          </w:tcPr>
          <w:p w14:paraId="78A5B777" w14:textId="77777777" w:rsidR="00BD5C48" w:rsidRDefault="00BD5C48" w:rsidP="00C35790">
            <w:pPr>
              <w:jc w:val="center"/>
              <w:rPr>
                <w:rFonts w:cstheme="minorHAnsi"/>
                <w:sz w:val="24"/>
                <w:szCs w:val="24"/>
              </w:rPr>
            </w:pPr>
            <w:r w:rsidRPr="001E72FD">
              <w:rPr>
                <w:rFonts w:eastAsia="Times New Roman" w:cs="Calibri"/>
                <w:sz w:val="24"/>
                <w:szCs w:val="24"/>
              </w:rPr>
              <w:t>44 (quarenta e quatro)</w:t>
            </w:r>
            <w:r>
              <w:rPr>
                <w:rFonts w:eastAsia="Times New Roman" w:cs="Calibri"/>
                <w:sz w:val="24"/>
                <w:szCs w:val="24"/>
              </w:rPr>
              <w:t xml:space="preserve"> horas</w:t>
            </w:r>
          </w:p>
        </w:tc>
        <w:tc>
          <w:tcPr>
            <w:tcW w:w="2963" w:type="dxa"/>
          </w:tcPr>
          <w:p w14:paraId="087C4712" w14:textId="77777777" w:rsidR="00BD5C48" w:rsidRDefault="00BD5C48" w:rsidP="00C35790">
            <w:pPr>
              <w:suppressAutoHyphens/>
              <w:jc w:val="center"/>
              <w:rPr>
                <w:rFonts w:eastAsia="Times New Roman" w:cs="Calibri"/>
                <w:sz w:val="24"/>
                <w:szCs w:val="24"/>
              </w:rPr>
            </w:pPr>
            <w:r w:rsidRPr="00E77E63">
              <w:rPr>
                <w:rFonts w:eastAsia="Times New Roman" w:cs="Calibri"/>
                <w:sz w:val="24"/>
                <w:szCs w:val="24"/>
              </w:rPr>
              <w:t>Auxiliar de Serviços Gerais</w:t>
            </w:r>
          </w:p>
          <w:p w14:paraId="22BF3450" w14:textId="77777777" w:rsidR="00BD5C48" w:rsidRDefault="00BD5C48" w:rsidP="00C35790">
            <w:pPr>
              <w:jc w:val="center"/>
              <w:rPr>
                <w:rFonts w:cstheme="minorHAnsi"/>
                <w:sz w:val="24"/>
                <w:szCs w:val="24"/>
              </w:rPr>
            </w:pPr>
            <w:r>
              <w:rPr>
                <w:rFonts w:eastAsia="Times New Roman" w:cs="Calibri"/>
                <w:sz w:val="24"/>
                <w:szCs w:val="24"/>
              </w:rPr>
              <w:t>Classificação Brasileira de Ocupação (CBO) 5143-20</w:t>
            </w:r>
          </w:p>
        </w:tc>
        <w:tc>
          <w:tcPr>
            <w:tcW w:w="1559" w:type="dxa"/>
          </w:tcPr>
          <w:p w14:paraId="1C46B270" w14:textId="77777777" w:rsidR="00BD5C48" w:rsidRDefault="00BD5C48" w:rsidP="00C35790">
            <w:pPr>
              <w:jc w:val="center"/>
              <w:rPr>
                <w:rFonts w:cstheme="minorHAnsi"/>
                <w:sz w:val="24"/>
                <w:szCs w:val="24"/>
              </w:rPr>
            </w:pPr>
            <w:r>
              <w:rPr>
                <w:rFonts w:cstheme="minorHAnsi"/>
                <w:sz w:val="24"/>
                <w:szCs w:val="24"/>
              </w:rPr>
              <w:t>R$ 2.893,45</w:t>
            </w:r>
          </w:p>
        </w:tc>
        <w:tc>
          <w:tcPr>
            <w:tcW w:w="1553" w:type="dxa"/>
          </w:tcPr>
          <w:p w14:paraId="5F383034" w14:textId="77777777" w:rsidR="00BD5C48" w:rsidRDefault="00BD5C48" w:rsidP="00C35790">
            <w:pPr>
              <w:jc w:val="center"/>
              <w:rPr>
                <w:rFonts w:cstheme="minorHAnsi"/>
                <w:sz w:val="24"/>
                <w:szCs w:val="24"/>
              </w:rPr>
            </w:pPr>
            <w:r>
              <w:rPr>
                <w:rFonts w:cstheme="minorHAnsi"/>
                <w:sz w:val="24"/>
                <w:szCs w:val="24"/>
              </w:rPr>
              <w:t>R$ 11.573,80</w:t>
            </w:r>
          </w:p>
        </w:tc>
      </w:tr>
    </w:tbl>
    <w:p w14:paraId="1148F334" w14:textId="77777777" w:rsidR="00BD5C48" w:rsidRPr="001E72FD" w:rsidRDefault="00BD5C48" w:rsidP="00BD5C48">
      <w:pPr>
        <w:spacing w:before="120" w:after="120" w:line="240" w:lineRule="auto"/>
        <w:jc w:val="both"/>
        <w:rPr>
          <w:rFonts w:cstheme="minorHAnsi"/>
          <w:b/>
          <w:bCs/>
          <w:sz w:val="24"/>
          <w:szCs w:val="24"/>
        </w:rPr>
      </w:pPr>
      <w:r w:rsidRPr="001E72FD">
        <w:rPr>
          <w:rFonts w:cstheme="minorHAnsi"/>
          <w:b/>
          <w:bCs/>
          <w:sz w:val="24"/>
          <w:szCs w:val="24"/>
        </w:rPr>
        <w:lastRenderedPageBreak/>
        <w:t>8. DA DESCRIÇÃO DOS SERVIÇOS: METODOLOGIA DE TRABALHO E DEFINIÇÃO DA ROTINA DE EXECUÇÃO</w:t>
      </w:r>
    </w:p>
    <w:p w14:paraId="36A6C598" w14:textId="77777777" w:rsidR="00BD5C48" w:rsidRDefault="00BD5C48" w:rsidP="00BD5C48">
      <w:pPr>
        <w:spacing w:before="120" w:after="120" w:line="240" w:lineRule="auto"/>
        <w:jc w:val="both"/>
        <w:rPr>
          <w:rFonts w:cstheme="minorHAnsi"/>
          <w:sz w:val="24"/>
          <w:szCs w:val="24"/>
        </w:rPr>
      </w:pPr>
      <w:r>
        <w:rPr>
          <w:rFonts w:cstheme="minorHAnsi"/>
          <w:sz w:val="24"/>
          <w:szCs w:val="24"/>
        </w:rPr>
        <w:t xml:space="preserve">8.1. </w:t>
      </w:r>
      <w:r w:rsidRPr="001503F6">
        <w:rPr>
          <w:rFonts w:cstheme="minorHAnsi"/>
          <w:sz w:val="24"/>
          <w:szCs w:val="24"/>
        </w:rPr>
        <w:t xml:space="preserve">A prestação dos serviços, fixados pelo </w:t>
      </w:r>
      <w:r w:rsidRPr="001503F6">
        <w:rPr>
          <w:rFonts w:cstheme="minorHAnsi"/>
          <w:b/>
          <w:sz w:val="24"/>
          <w:szCs w:val="24"/>
        </w:rPr>
        <w:t>CONTRATANTE</w:t>
      </w:r>
      <w:r w:rsidRPr="001503F6">
        <w:rPr>
          <w:rFonts w:cstheme="minorHAnsi"/>
          <w:sz w:val="24"/>
          <w:szCs w:val="24"/>
        </w:rPr>
        <w:t xml:space="preserve">, envolve a alocação, pela </w:t>
      </w:r>
      <w:r w:rsidRPr="001503F6">
        <w:rPr>
          <w:rFonts w:cstheme="minorHAnsi"/>
          <w:b/>
          <w:sz w:val="24"/>
          <w:szCs w:val="24"/>
        </w:rPr>
        <w:t>CONTRATADA</w:t>
      </w:r>
      <w:r w:rsidRPr="001503F6">
        <w:rPr>
          <w:rFonts w:cstheme="minorHAnsi"/>
          <w:sz w:val="24"/>
          <w:szCs w:val="24"/>
        </w:rPr>
        <w:t>, de mão de obra treinada e capacitada para prestar os serviços, a princípio, na forma e condições descritas abaixo, considerando as demais informações contidas neste Termo de Referência</w:t>
      </w:r>
      <w:r>
        <w:rPr>
          <w:rFonts w:cstheme="minorHAnsi"/>
          <w:sz w:val="24"/>
          <w:szCs w:val="24"/>
        </w:rPr>
        <w:t>.</w:t>
      </w:r>
    </w:p>
    <w:p w14:paraId="36F7186F" w14:textId="77777777" w:rsidR="00BD5C48" w:rsidRDefault="00BD5C48" w:rsidP="00BD5C48">
      <w:pPr>
        <w:spacing w:before="120" w:after="120" w:line="240" w:lineRule="auto"/>
        <w:jc w:val="both"/>
        <w:rPr>
          <w:rFonts w:cstheme="minorHAnsi"/>
          <w:sz w:val="24"/>
          <w:szCs w:val="24"/>
        </w:rPr>
      </w:pPr>
      <w:r>
        <w:rPr>
          <w:rFonts w:cstheme="minorHAnsi"/>
          <w:sz w:val="24"/>
          <w:szCs w:val="24"/>
        </w:rPr>
        <w:t xml:space="preserve">8.2. </w:t>
      </w:r>
      <w:r w:rsidRPr="001503F6">
        <w:rPr>
          <w:rFonts w:cstheme="minorHAnsi"/>
          <w:sz w:val="24"/>
          <w:szCs w:val="24"/>
        </w:rPr>
        <w:t xml:space="preserve">Os horários deverão obedecer às normas estabelecidas no planejamento, de forma que as atividades da instituição não sejam prejudicadas pelos serviços de limpeza e conservação. A limpeza pesada (lavação, </w:t>
      </w:r>
      <w:proofErr w:type="spellStart"/>
      <w:r w:rsidRPr="001503F6">
        <w:rPr>
          <w:rFonts w:cstheme="minorHAnsi"/>
          <w:sz w:val="24"/>
          <w:szCs w:val="24"/>
        </w:rPr>
        <w:t>enceração</w:t>
      </w:r>
      <w:proofErr w:type="spellEnd"/>
      <w:r w:rsidRPr="001503F6">
        <w:rPr>
          <w:rFonts w:cstheme="minorHAnsi"/>
          <w:sz w:val="24"/>
          <w:szCs w:val="24"/>
        </w:rPr>
        <w:t xml:space="preserve">, </w:t>
      </w:r>
      <w:proofErr w:type="spellStart"/>
      <w:r w:rsidRPr="001503F6">
        <w:rPr>
          <w:rFonts w:cstheme="minorHAnsi"/>
          <w:sz w:val="24"/>
          <w:szCs w:val="24"/>
        </w:rPr>
        <w:t>raspação</w:t>
      </w:r>
      <w:proofErr w:type="spellEnd"/>
      <w:r w:rsidRPr="001503F6">
        <w:rPr>
          <w:rFonts w:cstheme="minorHAnsi"/>
          <w:sz w:val="24"/>
          <w:szCs w:val="24"/>
        </w:rPr>
        <w:t xml:space="preserve">, etc.) da sede (áreas internas e externas) deverá ser executada nos horários após o expediente. </w:t>
      </w:r>
      <w:r>
        <w:rPr>
          <w:rFonts w:cstheme="minorHAnsi"/>
          <w:sz w:val="24"/>
          <w:szCs w:val="24"/>
        </w:rPr>
        <w:t xml:space="preserve">Já as </w:t>
      </w:r>
      <w:r w:rsidRPr="001503F6">
        <w:rPr>
          <w:rFonts w:cstheme="minorHAnsi"/>
          <w:sz w:val="24"/>
          <w:szCs w:val="24"/>
        </w:rPr>
        <w:t>atividades de conservação deverão ser realizadas durante todo o horário de funcionamento da Câmara</w:t>
      </w:r>
      <w:r>
        <w:rPr>
          <w:rFonts w:cstheme="minorHAnsi"/>
          <w:sz w:val="24"/>
          <w:szCs w:val="24"/>
        </w:rPr>
        <w:t xml:space="preserve"> Municipal.</w:t>
      </w:r>
    </w:p>
    <w:p w14:paraId="4071275A" w14:textId="77777777" w:rsidR="00BD5C48" w:rsidRDefault="00BD5C48" w:rsidP="00BD5C48">
      <w:pPr>
        <w:spacing w:before="120" w:after="120" w:line="240" w:lineRule="auto"/>
        <w:jc w:val="both"/>
        <w:rPr>
          <w:rFonts w:cstheme="minorHAnsi"/>
          <w:sz w:val="24"/>
          <w:szCs w:val="24"/>
        </w:rPr>
      </w:pPr>
      <w:r>
        <w:rPr>
          <w:rFonts w:cstheme="minorHAnsi"/>
          <w:sz w:val="24"/>
          <w:szCs w:val="24"/>
        </w:rPr>
        <w:t xml:space="preserve">8.3. </w:t>
      </w:r>
      <w:r w:rsidRPr="001503F6">
        <w:rPr>
          <w:rFonts w:cstheme="minorHAnsi"/>
          <w:sz w:val="24"/>
          <w:szCs w:val="24"/>
        </w:rPr>
        <w:t xml:space="preserve">Em face de sua natureza, a execução dos serviços dar-se-á, diariamente, de segunda à sexta, observando os intervalos legais para alimentação e a jornada de trabalho de </w:t>
      </w:r>
      <w:r w:rsidRPr="001E72FD">
        <w:rPr>
          <w:rFonts w:cstheme="minorHAnsi"/>
          <w:sz w:val="24"/>
          <w:szCs w:val="24"/>
        </w:rPr>
        <w:t>44 (quarenta e quatro) horas</w:t>
      </w:r>
      <w:r w:rsidRPr="001503F6">
        <w:rPr>
          <w:rFonts w:cstheme="minorHAnsi"/>
          <w:sz w:val="24"/>
          <w:szCs w:val="24"/>
        </w:rPr>
        <w:t xml:space="preserve"> semanais</w:t>
      </w:r>
      <w:r>
        <w:rPr>
          <w:rFonts w:cstheme="minorHAnsi"/>
          <w:sz w:val="24"/>
          <w:szCs w:val="24"/>
        </w:rPr>
        <w:t>.</w:t>
      </w:r>
    </w:p>
    <w:p w14:paraId="4FFF770B" w14:textId="77777777" w:rsidR="00BD5C48" w:rsidRPr="001503F6" w:rsidRDefault="00BD5C48" w:rsidP="00BD5C48">
      <w:pPr>
        <w:spacing w:before="120" w:after="120" w:line="240" w:lineRule="auto"/>
        <w:jc w:val="both"/>
        <w:rPr>
          <w:rFonts w:cstheme="minorHAnsi"/>
          <w:sz w:val="24"/>
          <w:szCs w:val="24"/>
        </w:rPr>
      </w:pPr>
      <w:r>
        <w:rPr>
          <w:rFonts w:cstheme="minorHAnsi"/>
          <w:sz w:val="24"/>
          <w:szCs w:val="24"/>
        </w:rPr>
        <w:t xml:space="preserve">8.4. </w:t>
      </w:r>
      <w:r w:rsidRPr="001503F6">
        <w:rPr>
          <w:rFonts w:cstheme="minorHAnsi"/>
          <w:sz w:val="24"/>
          <w:szCs w:val="24"/>
        </w:rPr>
        <w:t>Os serviços correspondentes à limpeza, conservação e higienização, objeto desta contratação, deverão ser executados conforme a discriminação seguinte:</w:t>
      </w:r>
    </w:p>
    <w:p w14:paraId="1686C88D" w14:textId="77777777" w:rsidR="00BD5C48" w:rsidRDefault="00BD5C48" w:rsidP="00BD5C48">
      <w:pPr>
        <w:spacing w:before="120" w:after="120" w:line="240" w:lineRule="auto"/>
        <w:jc w:val="both"/>
        <w:rPr>
          <w:rFonts w:cstheme="minorHAnsi"/>
          <w:sz w:val="24"/>
          <w:szCs w:val="24"/>
        </w:rPr>
      </w:pPr>
      <w:r>
        <w:rPr>
          <w:rFonts w:cstheme="minorHAnsi"/>
          <w:sz w:val="24"/>
          <w:szCs w:val="24"/>
        </w:rPr>
        <w:t xml:space="preserve">8.4.1. </w:t>
      </w:r>
      <w:r w:rsidRPr="001503F6">
        <w:rPr>
          <w:rFonts w:cstheme="minorHAnsi"/>
          <w:sz w:val="24"/>
          <w:szCs w:val="24"/>
        </w:rPr>
        <w:t>Limpeza Geral</w:t>
      </w:r>
      <w:r>
        <w:rPr>
          <w:rFonts w:cstheme="minorHAnsi"/>
          <w:sz w:val="24"/>
          <w:szCs w:val="24"/>
        </w:rPr>
        <w:t>:</w:t>
      </w:r>
    </w:p>
    <w:p w14:paraId="4BC87DBF" w14:textId="77777777" w:rsidR="00BD5C48" w:rsidRPr="001503F6" w:rsidRDefault="00BD5C48" w:rsidP="00BD5C48">
      <w:pPr>
        <w:spacing w:before="120" w:after="120" w:line="240" w:lineRule="auto"/>
        <w:jc w:val="both"/>
        <w:rPr>
          <w:rFonts w:cstheme="minorHAnsi"/>
          <w:sz w:val="24"/>
          <w:szCs w:val="24"/>
        </w:rPr>
      </w:pPr>
      <w:r>
        <w:rPr>
          <w:rFonts w:cstheme="minorHAnsi"/>
          <w:sz w:val="24"/>
          <w:szCs w:val="24"/>
        </w:rPr>
        <w:t>8.4.1.1. Áreas internas: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6404"/>
      </w:tblGrid>
      <w:tr w:rsidR="00BD5C48" w:rsidRPr="001503F6" w14:paraId="4C38E5EF" w14:textId="77777777" w:rsidTr="00C35790">
        <w:tc>
          <w:tcPr>
            <w:tcW w:w="3224" w:type="dxa"/>
            <w:shd w:val="clear" w:color="auto" w:fill="auto"/>
          </w:tcPr>
          <w:p w14:paraId="658CEEE3"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Frequência</w:t>
            </w:r>
          </w:p>
        </w:tc>
        <w:tc>
          <w:tcPr>
            <w:tcW w:w="6404" w:type="dxa"/>
            <w:shd w:val="clear" w:color="auto" w:fill="auto"/>
          </w:tcPr>
          <w:p w14:paraId="6AB566E2"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Serviço</w:t>
            </w:r>
          </w:p>
        </w:tc>
      </w:tr>
      <w:tr w:rsidR="00BD5C48" w:rsidRPr="001503F6" w14:paraId="6C104A05" w14:textId="77777777" w:rsidTr="00C35790">
        <w:tc>
          <w:tcPr>
            <w:tcW w:w="3224" w:type="dxa"/>
            <w:shd w:val="clear" w:color="auto" w:fill="auto"/>
          </w:tcPr>
          <w:p w14:paraId="3DD9E900" w14:textId="77777777" w:rsidR="00BD5C48" w:rsidRPr="001503F6" w:rsidRDefault="00BD5C48" w:rsidP="00C35790">
            <w:pPr>
              <w:suppressAutoHyphens/>
              <w:spacing w:before="120" w:after="120" w:line="240" w:lineRule="auto"/>
              <w:jc w:val="center"/>
              <w:rPr>
                <w:rFonts w:eastAsia="Times New Roman" w:cstheme="minorHAnsi"/>
                <w:sz w:val="24"/>
                <w:szCs w:val="24"/>
              </w:rPr>
            </w:pPr>
          </w:p>
          <w:p w14:paraId="6BCC8368" w14:textId="77777777" w:rsidR="00BD5C48" w:rsidRPr="001503F6" w:rsidRDefault="00BD5C48" w:rsidP="00C35790">
            <w:pPr>
              <w:suppressAutoHyphens/>
              <w:spacing w:before="120" w:after="120" w:line="240" w:lineRule="auto"/>
              <w:jc w:val="center"/>
              <w:rPr>
                <w:rFonts w:eastAsia="Times New Roman" w:cstheme="minorHAnsi"/>
                <w:sz w:val="24"/>
                <w:szCs w:val="24"/>
              </w:rPr>
            </w:pPr>
          </w:p>
          <w:p w14:paraId="1FDA27E4" w14:textId="77777777" w:rsidR="00BD5C48" w:rsidRPr="001503F6" w:rsidRDefault="00BD5C48" w:rsidP="00C35790">
            <w:pPr>
              <w:suppressAutoHyphens/>
              <w:spacing w:before="120" w:after="120" w:line="240" w:lineRule="auto"/>
              <w:jc w:val="center"/>
              <w:rPr>
                <w:rFonts w:eastAsia="Times New Roman" w:cstheme="minorHAnsi"/>
                <w:sz w:val="24"/>
                <w:szCs w:val="24"/>
              </w:rPr>
            </w:pPr>
          </w:p>
          <w:p w14:paraId="0F391A17" w14:textId="77777777" w:rsidR="00BD5C48" w:rsidRPr="001503F6" w:rsidRDefault="00BD5C48" w:rsidP="00C35790">
            <w:pPr>
              <w:suppressAutoHyphens/>
              <w:spacing w:before="120" w:after="120" w:line="240" w:lineRule="auto"/>
              <w:jc w:val="center"/>
              <w:rPr>
                <w:rFonts w:eastAsia="Times New Roman" w:cstheme="minorHAnsi"/>
                <w:sz w:val="24"/>
                <w:szCs w:val="24"/>
              </w:rPr>
            </w:pPr>
          </w:p>
          <w:p w14:paraId="1CAAAA0B" w14:textId="77777777" w:rsidR="00BD5C48" w:rsidRPr="001503F6" w:rsidRDefault="00BD5C48" w:rsidP="00C35790">
            <w:pPr>
              <w:suppressAutoHyphens/>
              <w:spacing w:before="120" w:after="120" w:line="240" w:lineRule="auto"/>
              <w:jc w:val="center"/>
              <w:rPr>
                <w:rFonts w:eastAsia="Times New Roman" w:cstheme="minorHAnsi"/>
                <w:sz w:val="24"/>
                <w:szCs w:val="24"/>
              </w:rPr>
            </w:pPr>
          </w:p>
          <w:p w14:paraId="5A4A18A0" w14:textId="77777777" w:rsidR="00BD5C48" w:rsidRPr="001503F6" w:rsidRDefault="00BD5C48" w:rsidP="00C35790">
            <w:pPr>
              <w:suppressAutoHyphens/>
              <w:spacing w:before="120" w:after="120" w:line="240" w:lineRule="auto"/>
              <w:jc w:val="center"/>
              <w:rPr>
                <w:rFonts w:eastAsia="Times New Roman" w:cstheme="minorHAnsi"/>
                <w:sz w:val="24"/>
                <w:szCs w:val="24"/>
              </w:rPr>
            </w:pPr>
          </w:p>
          <w:p w14:paraId="679F878B" w14:textId="77777777" w:rsidR="00BD5C48" w:rsidRPr="001503F6" w:rsidRDefault="00BD5C48" w:rsidP="00C35790">
            <w:pPr>
              <w:suppressAutoHyphens/>
              <w:spacing w:before="120" w:after="120" w:line="240" w:lineRule="auto"/>
              <w:jc w:val="center"/>
              <w:rPr>
                <w:rFonts w:eastAsia="Times New Roman" w:cstheme="minorHAnsi"/>
                <w:sz w:val="24"/>
                <w:szCs w:val="24"/>
              </w:rPr>
            </w:pPr>
          </w:p>
          <w:p w14:paraId="6E1FBC08" w14:textId="77777777" w:rsidR="00BD5C48" w:rsidRPr="001503F6" w:rsidRDefault="00BD5C48" w:rsidP="00C35790">
            <w:pPr>
              <w:suppressAutoHyphens/>
              <w:spacing w:before="120" w:after="120" w:line="240" w:lineRule="auto"/>
              <w:jc w:val="center"/>
              <w:rPr>
                <w:rFonts w:eastAsia="Times New Roman" w:cstheme="minorHAnsi"/>
                <w:sz w:val="24"/>
                <w:szCs w:val="24"/>
              </w:rPr>
            </w:pPr>
          </w:p>
          <w:p w14:paraId="527D6542"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Diariamente</w:t>
            </w:r>
          </w:p>
          <w:p w14:paraId="2FA2739D" w14:textId="77777777" w:rsidR="00BD5C48" w:rsidRPr="001503F6" w:rsidRDefault="00BD5C48" w:rsidP="00C35790">
            <w:pPr>
              <w:suppressAutoHyphens/>
              <w:spacing w:before="120" w:after="120" w:line="240" w:lineRule="auto"/>
              <w:jc w:val="both"/>
              <w:rPr>
                <w:rFonts w:eastAsia="Times New Roman" w:cstheme="minorHAnsi"/>
                <w:sz w:val="24"/>
                <w:szCs w:val="24"/>
              </w:rPr>
            </w:pPr>
          </w:p>
          <w:p w14:paraId="063A1153" w14:textId="77777777" w:rsidR="00BD5C48" w:rsidRPr="001503F6" w:rsidRDefault="00BD5C48" w:rsidP="00C35790">
            <w:pPr>
              <w:suppressAutoHyphens/>
              <w:spacing w:before="120" w:after="120" w:line="240" w:lineRule="auto"/>
              <w:jc w:val="both"/>
              <w:rPr>
                <w:rFonts w:eastAsia="Times New Roman" w:cstheme="minorHAnsi"/>
                <w:sz w:val="24"/>
                <w:szCs w:val="24"/>
              </w:rPr>
            </w:pPr>
          </w:p>
          <w:p w14:paraId="7CB754F8" w14:textId="77777777" w:rsidR="00BD5C48" w:rsidRPr="001503F6" w:rsidRDefault="00BD5C48" w:rsidP="00C35790">
            <w:pPr>
              <w:suppressAutoHyphens/>
              <w:spacing w:before="120" w:after="120" w:line="240" w:lineRule="auto"/>
              <w:jc w:val="both"/>
              <w:rPr>
                <w:rFonts w:eastAsia="Times New Roman" w:cstheme="minorHAnsi"/>
                <w:sz w:val="24"/>
                <w:szCs w:val="24"/>
              </w:rPr>
            </w:pPr>
          </w:p>
        </w:tc>
        <w:tc>
          <w:tcPr>
            <w:tcW w:w="6404" w:type="dxa"/>
            <w:shd w:val="clear" w:color="auto" w:fill="auto"/>
          </w:tcPr>
          <w:p w14:paraId="2043BAA9"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a) remover, com pano úmido, o pó das mesas, armários, arquivos, prateleiras, persianas, peitoris, caixilhos das janelas, bem como dos demais móveis existentes, inclusive aparelhos elétricos, extintores de incêndio, etc.; </w:t>
            </w:r>
          </w:p>
          <w:p w14:paraId="615CB5F1"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b) remover capachos e tapetes, procedendo a sua limpeza e aspirando o pó; </w:t>
            </w:r>
          </w:p>
          <w:p w14:paraId="3CBCC281"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c) proceder à lavagem de bacias, assentos e pias dos sanitários com saneante domissanitário desinfetante, no mínimo duas vezes ao dia, dos banheiros do </w:t>
            </w:r>
            <w:r>
              <w:rPr>
                <w:rFonts w:eastAsia="Times New Roman" w:cstheme="minorHAnsi"/>
                <w:sz w:val="24"/>
                <w:szCs w:val="24"/>
              </w:rPr>
              <w:t xml:space="preserve">auditório, da </w:t>
            </w:r>
            <w:r w:rsidRPr="001503F6">
              <w:rPr>
                <w:rFonts w:eastAsia="Times New Roman" w:cstheme="minorHAnsi"/>
                <w:sz w:val="24"/>
                <w:szCs w:val="24"/>
              </w:rPr>
              <w:t>recepção</w:t>
            </w:r>
            <w:r>
              <w:rPr>
                <w:rFonts w:eastAsia="Times New Roman" w:cstheme="minorHAnsi"/>
                <w:sz w:val="24"/>
                <w:szCs w:val="24"/>
              </w:rPr>
              <w:t xml:space="preserve"> e do Gabinete da Presidência</w:t>
            </w:r>
            <w:r w:rsidRPr="001503F6">
              <w:rPr>
                <w:rFonts w:eastAsia="Times New Roman" w:cstheme="minorHAnsi"/>
                <w:sz w:val="24"/>
                <w:szCs w:val="24"/>
              </w:rPr>
              <w:t xml:space="preserve">, e quando necessário; </w:t>
            </w:r>
          </w:p>
          <w:p w14:paraId="307EB48B"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d) varrer, passar pano úmido e polir os balcões da recepção; </w:t>
            </w:r>
          </w:p>
          <w:p w14:paraId="07E0FEA2"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e) varrer os pisos de cimento; </w:t>
            </w:r>
          </w:p>
          <w:p w14:paraId="5D9540ED"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f) limpar com saneantes domissanitários os pisos do hall de entrada do</w:t>
            </w:r>
            <w:r>
              <w:rPr>
                <w:rFonts w:eastAsia="Times New Roman" w:cstheme="minorHAnsi"/>
                <w:sz w:val="24"/>
                <w:szCs w:val="24"/>
              </w:rPr>
              <w:t xml:space="preserve"> auditório</w:t>
            </w:r>
            <w:r w:rsidRPr="001503F6">
              <w:rPr>
                <w:rFonts w:eastAsia="Times New Roman" w:cstheme="minorHAnsi"/>
                <w:sz w:val="24"/>
                <w:szCs w:val="24"/>
              </w:rPr>
              <w:t xml:space="preserve">, e outras áreas molhadas, no mínimo duas vezes ao dia; </w:t>
            </w:r>
          </w:p>
          <w:p w14:paraId="41E8A727"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g) abastecer com papel toalha,</w:t>
            </w:r>
            <w:r>
              <w:rPr>
                <w:rFonts w:eastAsia="Times New Roman" w:cstheme="minorHAnsi"/>
                <w:sz w:val="24"/>
                <w:szCs w:val="24"/>
              </w:rPr>
              <w:t xml:space="preserve"> papel </w:t>
            </w:r>
            <w:r w:rsidRPr="001503F6">
              <w:rPr>
                <w:rFonts w:eastAsia="Times New Roman" w:cstheme="minorHAnsi"/>
                <w:sz w:val="24"/>
                <w:szCs w:val="24"/>
              </w:rPr>
              <w:t xml:space="preserve">higiênico e sabonete líquido os sanitários, quando necessário; </w:t>
            </w:r>
          </w:p>
          <w:p w14:paraId="156161F5"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lastRenderedPageBreak/>
              <w:t xml:space="preserve">h) retirar o pó dos telefones com flanela e produtos adequados; i) retirar o lixo duas vezes ao dia e quando necessário, acondicionando-o em sacos plásticos, removendo-os para local indicado pelo </w:t>
            </w:r>
            <w:r w:rsidRPr="001503F6">
              <w:rPr>
                <w:rFonts w:eastAsia="Times New Roman" w:cstheme="minorHAnsi"/>
                <w:b/>
                <w:sz w:val="24"/>
                <w:szCs w:val="24"/>
              </w:rPr>
              <w:t>GESTOR</w:t>
            </w:r>
            <w:r w:rsidRPr="001503F6">
              <w:rPr>
                <w:rFonts w:eastAsia="Times New Roman" w:cstheme="minorHAnsi"/>
                <w:sz w:val="24"/>
                <w:szCs w:val="24"/>
              </w:rPr>
              <w:t xml:space="preserve">; </w:t>
            </w:r>
          </w:p>
          <w:p w14:paraId="53F79EDD"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j) limpar os corrimãos; </w:t>
            </w:r>
          </w:p>
          <w:p w14:paraId="5D965A3A"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l) executar demais serviços considerados necessários à frequência diária</w:t>
            </w:r>
            <w:r>
              <w:rPr>
                <w:rFonts w:eastAsia="Times New Roman" w:cstheme="minorHAnsi"/>
                <w:sz w:val="24"/>
                <w:szCs w:val="24"/>
              </w:rPr>
              <w:t>.</w:t>
            </w:r>
          </w:p>
        </w:tc>
      </w:tr>
      <w:tr w:rsidR="00BD5C48" w:rsidRPr="001503F6" w14:paraId="7A0D84FF" w14:textId="77777777" w:rsidTr="00C35790">
        <w:tc>
          <w:tcPr>
            <w:tcW w:w="3224" w:type="dxa"/>
            <w:shd w:val="clear" w:color="auto" w:fill="auto"/>
          </w:tcPr>
          <w:p w14:paraId="47F491AF"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lastRenderedPageBreak/>
              <w:t>Semanalmente</w:t>
            </w:r>
          </w:p>
        </w:tc>
        <w:tc>
          <w:tcPr>
            <w:tcW w:w="6404" w:type="dxa"/>
            <w:shd w:val="clear" w:color="auto" w:fill="auto"/>
          </w:tcPr>
          <w:p w14:paraId="0C85C7C2"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a) limpar atrás dos móveis, armários e arquivos; </w:t>
            </w:r>
          </w:p>
          <w:p w14:paraId="034D2782"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b) limpar, com produtos adequados, divisórias e portas revestidas de fórmica; </w:t>
            </w:r>
          </w:p>
          <w:p w14:paraId="41F16B63"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c) limpar, com produto neutro, portas, barras e batentes pintados a óleo ou verniz sintético; </w:t>
            </w:r>
          </w:p>
          <w:p w14:paraId="65B1818B"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d) lustrar todo o mobiliário envernizado com produto adequado e passar flanela nos móveis encerados; </w:t>
            </w:r>
          </w:p>
          <w:p w14:paraId="65C39466"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e) limpar, com produto apropriado, as forrações de couro ou plástico em assentos e poltronas; </w:t>
            </w:r>
          </w:p>
          <w:p w14:paraId="1B210445"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f) limpar e polir todos os metais, como válvulas, registros, sifões, fechaduras, </w:t>
            </w:r>
            <w:proofErr w:type="spellStart"/>
            <w:r w:rsidRPr="001503F6">
              <w:rPr>
                <w:rFonts w:eastAsia="Times New Roman" w:cstheme="minorHAnsi"/>
                <w:sz w:val="24"/>
                <w:szCs w:val="24"/>
              </w:rPr>
              <w:t>etc</w:t>
            </w:r>
            <w:proofErr w:type="spellEnd"/>
            <w:r w:rsidRPr="001503F6">
              <w:rPr>
                <w:rFonts w:eastAsia="Times New Roman" w:cstheme="minorHAnsi"/>
                <w:sz w:val="24"/>
                <w:szCs w:val="24"/>
              </w:rPr>
              <w:t xml:space="preserve">; </w:t>
            </w:r>
          </w:p>
          <w:p w14:paraId="5CAD7E2B"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g) lavar os balcões e os pisos: vinílicos, de mármore, granitos, cerâmicos, de </w:t>
            </w:r>
            <w:proofErr w:type="spellStart"/>
            <w:r w:rsidRPr="001503F6">
              <w:rPr>
                <w:rFonts w:eastAsia="Times New Roman" w:cstheme="minorHAnsi"/>
                <w:sz w:val="24"/>
                <w:szCs w:val="24"/>
              </w:rPr>
              <w:t>marmorite</w:t>
            </w:r>
            <w:proofErr w:type="spellEnd"/>
            <w:r w:rsidRPr="001503F6">
              <w:rPr>
                <w:rFonts w:eastAsia="Times New Roman" w:cstheme="minorHAnsi"/>
                <w:sz w:val="24"/>
                <w:szCs w:val="24"/>
              </w:rPr>
              <w:t xml:space="preserve"> e emborrachados com detergente, encerar e lustrar; </w:t>
            </w:r>
          </w:p>
          <w:p w14:paraId="06CE0CD2"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h) passar pano úmido com saneantes domissanitários nos telefones; </w:t>
            </w:r>
          </w:p>
          <w:p w14:paraId="29CE758F"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i) limpar os espelhos com pano umedecido em álcool, duas vezes por semana; </w:t>
            </w:r>
          </w:p>
          <w:p w14:paraId="7080BB4C"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j) retirar o pó e resíduos, com pano úmido, dos quadros em geral e dos extintores de incêndio; </w:t>
            </w:r>
          </w:p>
          <w:p w14:paraId="159E5656"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k) limpar, interna e externamente, refrigeradores/frigobares, realizando o degelo se necessário; </w:t>
            </w:r>
          </w:p>
          <w:p w14:paraId="7662E14E"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l) limpar e higienizar os bebedouros de água; </w:t>
            </w:r>
          </w:p>
          <w:p w14:paraId="4A6A52CA" w14:textId="77777777" w:rsidR="00BD5C48"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m) limpar, com produto apropriado, as forrações de couro, tecido ou plástico dos assentos, encostos e pés de poltronas e cadeiras; </w:t>
            </w:r>
          </w:p>
          <w:p w14:paraId="6BF6E71F"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n) executar demais serviços considerados necessários à frequência semanal</w:t>
            </w:r>
            <w:r>
              <w:rPr>
                <w:rFonts w:eastAsia="Times New Roman" w:cstheme="minorHAnsi"/>
                <w:sz w:val="24"/>
                <w:szCs w:val="24"/>
              </w:rPr>
              <w:t>.</w:t>
            </w:r>
          </w:p>
        </w:tc>
      </w:tr>
      <w:tr w:rsidR="00BD5C48" w:rsidRPr="001503F6" w14:paraId="5B56CAA0" w14:textId="77777777" w:rsidTr="00C35790">
        <w:tc>
          <w:tcPr>
            <w:tcW w:w="3224" w:type="dxa"/>
            <w:shd w:val="clear" w:color="auto" w:fill="auto"/>
          </w:tcPr>
          <w:p w14:paraId="73B42AD6"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lastRenderedPageBreak/>
              <w:t>Mensalmente</w:t>
            </w:r>
          </w:p>
        </w:tc>
        <w:tc>
          <w:tcPr>
            <w:tcW w:w="6404" w:type="dxa"/>
            <w:shd w:val="clear" w:color="auto" w:fill="auto"/>
          </w:tcPr>
          <w:p w14:paraId="61DC4BDA" w14:textId="77777777" w:rsidR="00BD5C48" w:rsidRPr="001503F6" w:rsidRDefault="00BD5C48" w:rsidP="00BD5C48">
            <w:pPr>
              <w:numPr>
                <w:ilvl w:val="0"/>
                <w:numId w:val="48"/>
              </w:numPr>
              <w:suppressAutoHyphens/>
              <w:spacing w:before="120" w:after="120" w:line="240" w:lineRule="auto"/>
              <w:ind w:left="2"/>
              <w:jc w:val="both"/>
              <w:rPr>
                <w:rFonts w:eastAsia="Times New Roman" w:cstheme="minorHAnsi"/>
                <w:sz w:val="24"/>
                <w:szCs w:val="24"/>
              </w:rPr>
            </w:pPr>
            <w:r w:rsidRPr="001503F6">
              <w:rPr>
                <w:rFonts w:eastAsia="Times New Roman" w:cstheme="minorHAnsi"/>
                <w:sz w:val="24"/>
                <w:szCs w:val="24"/>
              </w:rPr>
              <w:t xml:space="preserve">a) efetuar a remoção e aplicação de resina nos pisos da sede do </w:t>
            </w:r>
            <w:r w:rsidRPr="001503F6">
              <w:rPr>
                <w:rFonts w:eastAsia="Times New Roman" w:cstheme="minorHAnsi"/>
                <w:b/>
                <w:sz w:val="24"/>
                <w:szCs w:val="24"/>
              </w:rPr>
              <w:t>CONTRATANTE</w:t>
            </w:r>
            <w:r w:rsidRPr="001503F6">
              <w:rPr>
                <w:rFonts w:eastAsia="Times New Roman" w:cstheme="minorHAnsi"/>
                <w:sz w:val="24"/>
                <w:szCs w:val="24"/>
              </w:rPr>
              <w:t xml:space="preserve">, nos meses e em datas que serão agendadas pelo </w:t>
            </w:r>
            <w:r w:rsidRPr="001503F6">
              <w:rPr>
                <w:rFonts w:eastAsia="Times New Roman" w:cstheme="minorHAnsi"/>
                <w:b/>
                <w:sz w:val="24"/>
                <w:szCs w:val="24"/>
              </w:rPr>
              <w:t>GESTOR</w:t>
            </w:r>
            <w:r w:rsidRPr="001503F6">
              <w:rPr>
                <w:rFonts w:eastAsia="Times New Roman" w:cstheme="minorHAnsi"/>
                <w:sz w:val="24"/>
                <w:szCs w:val="24"/>
              </w:rPr>
              <w:t>.</w:t>
            </w:r>
          </w:p>
        </w:tc>
      </w:tr>
    </w:tbl>
    <w:p w14:paraId="2BA85390" w14:textId="77777777" w:rsidR="00BD5C48" w:rsidRPr="001503F6" w:rsidRDefault="00BD5C48" w:rsidP="00BD5C48">
      <w:pPr>
        <w:spacing w:before="120" w:after="120" w:line="240" w:lineRule="auto"/>
        <w:jc w:val="both"/>
        <w:rPr>
          <w:rFonts w:cstheme="minorHAnsi"/>
          <w:sz w:val="24"/>
          <w:szCs w:val="24"/>
        </w:rPr>
      </w:pPr>
      <w:r>
        <w:rPr>
          <w:rFonts w:cstheme="minorHAnsi"/>
          <w:sz w:val="24"/>
          <w:szCs w:val="24"/>
        </w:rPr>
        <w:t>8.4.1.2. Áreas externas: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6399"/>
      </w:tblGrid>
      <w:tr w:rsidR="00BD5C48" w:rsidRPr="001503F6" w14:paraId="3FF40184" w14:textId="77777777" w:rsidTr="00C35790">
        <w:tc>
          <w:tcPr>
            <w:tcW w:w="3229" w:type="dxa"/>
            <w:shd w:val="clear" w:color="auto" w:fill="auto"/>
          </w:tcPr>
          <w:p w14:paraId="739A8351"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Frequência</w:t>
            </w:r>
          </w:p>
        </w:tc>
        <w:tc>
          <w:tcPr>
            <w:tcW w:w="6399" w:type="dxa"/>
            <w:shd w:val="clear" w:color="auto" w:fill="auto"/>
          </w:tcPr>
          <w:p w14:paraId="09ACA99F"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Serviço</w:t>
            </w:r>
          </w:p>
        </w:tc>
      </w:tr>
      <w:tr w:rsidR="00BD5C48" w:rsidRPr="001503F6" w14:paraId="0109BD60" w14:textId="77777777" w:rsidTr="00C35790">
        <w:tc>
          <w:tcPr>
            <w:tcW w:w="3229" w:type="dxa"/>
            <w:shd w:val="clear" w:color="auto" w:fill="auto"/>
          </w:tcPr>
          <w:p w14:paraId="0EEB0D1B"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Diariamente</w:t>
            </w:r>
          </w:p>
          <w:p w14:paraId="6A628AB7" w14:textId="77777777" w:rsidR="00BD5C48" w:rsidRPr="001503F6" w:rsidRDefault="00BD5C48" w:rsidP="00C35790">
            <w:pPr>
              <w:suppressAutoHyphens/>
              <w:spacing w:before="120" w:after="120" w:line="240" w:lineRule="auto"/>
              <w:jc w:val="both"/>
              <w:rPr>
                <w:rFonts w:eastAsia="Times New Roman" w:cstheme="minorHAnsi"/>
                <w:sz w:val="24"/>
                <w:szCs w:val="24"/>
              </w:rPr>
            </w:pPr>
          </w:p>
          <w:p w14:paraId="61707A60" w14:textId="77777777" w:rsidR="00BD5C48" w:rsidRPr="001503F6" w:rsidRDefault="00BD5C48" w:rsidP="00C35790">
            <w:pPr>
              <w:suppressAutoHyphens/>
              <w:spacing w:before="120" w:after="120" w:line="240" w:lineRule="auto"/>
              <w:jc w:val="both"/>
              <w:rPr>
                <w:rFonts w:eastAsia="Times New Roman" w:cstheme="minorHAnsi"/>
                <w:sz w:val="24"/>
                <w:szCs w:val="24"/>
              </w:rPr>
            </w:pPr>
          </w:p>
          <w:p w14:paraId="3313A44B" w14:textId="77777777" w:rsidR="00BD5C48" w:rsidRPr="001503F6" w:rsidRDefault="00BD5C48" w:rsidP="00C35790">
            <w:pPr>
              <w:suppressAutoHyphens/>
              <w:spacing w:before="120" w:after="120" w:line="240" w:lineRule="auto"/>
              <w:jc w:val="both"/>
              <w:rPr>
                <w:rFonts w:eastAsia="Times New Roman" w:cstheme="minorHAnsi"/>
                <w:sz w:val="24"/>
                <w:szCs w:val="24"/>
              </w:rPr>
            </w:pPr>
          </w:p>
        </w:tc>
        <w:tc>
          <w:tcPr>
            <w:tcW w:w="6399" w:type="dxa"/>
            <w:shd w:val="clear" w:color="auto" w:fill="auto"/>
          </w:tcPr>
          <w:p w14:paraId="1392AEE9"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a) varrer as calçadas e o pátio;</w:t>
            </w:r>
          </w:p>
          <w:p w14:paraId="7D4CD611"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b)  limpar os corrimões das escadas;</w:t>
            </w:r>
          </w:p>
          <w:p w14:paraId="07BD3793"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c) executar demais serviços considerados necessários à frequência diária.</w:t>
            </w:r>
          </w:p>
        </w:tc>
      </w:tr>
      <w:tr w:rsidR="00BD5C48" w:rsidRPr="001503F6" w14:paraId="3EA0FF52" w14:textId="77777777" w:rsidTr="00C35790">
        <w:tc>
          <w:tcPr>
            <w:tcW w:w="3229" w:type="dxa"/>
            <w:shd w:val="clear" w:color="auto" w:fill="auto"/>
          </w:tcPr>
          <w:p w14:paraId="6DB2BD7A"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Semanalmente</w:t>
            </w:r>
          </w:p>
        </w:tc>
        <w:tc>
          <w:tcPr>
            <w:tcW w:w="6399" w:type="dxa"/>
            <w:shd w:val="clear" w:color="auto" w:fill="auto"/>
          </w:tcPr>
          <w:p w14:paraId="7D1BD499"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a) lavar calçada</w:t>
            </w:r>
            <w:r>
              <w:rPr>
                <w:rFonts w:eastAsia="Times New Roman" w:cstheme="minorHAnsi"/>
                <w:sz w:val="24"/>
                <w:szCs w:val="24"/>
              </w:rPr>
              <w:t xml:space="preserve">, </w:t>
            </w:r>
            <w:r w:rsidRPr="001503F6">
              <w:rPr>
                <w:rFonts w:eastAsia="Times New Roman" w:cstheme="minorHAnsi"/>
                <w:sz w:val="24"/>
                <w:szCs w:val="24"/>
              </w:rPr>
              <w:t>garagem</w:t>
            </w:r>
            <w:r>
              <w:rPr>
                <w:rFonts w:eastAsia="Times New Roman" w:cstheme="minorHAnsi"/>
                <w:sz w:val="24"/>
                <w:szCs w:val="24"/>
              </w:rPr>
              <w:t xml:space="preserve"> e estacionamentos</w:t>
            </w:r>
            <w:r w:rsidRPr="001503F6">
              <w:rPr>
                <w:rFonts w:eastAsia="Times New Roman" w:cstheme="minorHAnsi"/>
                <w:sz w:val="24"/>
                <w:szCs w:val="24"/>
              </w:rPr>
              <w:t>;</w:t>
            </w:r>
          </w:p>
          <w:p w14:paraId="2FB7F0E3"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b) executar demais serviços considerados necessários à frequência semanal</w:t>
            </w:r>
            <w:r>
              <w:rPr>
                <w:rFonts w:eastAsia="Times New Roman" w:cstheme="minorHAnsi"/>
                <w:sz w:val="24"/>
                <w:szCs w:val="24"/>
              </w:rPr>
              <w:t>.</w:t>
            </w:r>
          </w:p>
        </w:tc>
      </w:tr>
      <w:tr w:rsidR="00BD5C48" w:rsidRPr="001503F6" w14:paraId="412ACA92" w14:textId="77777777" w:rsidTr="00C35790">
        <w:tc>
          <w:tcPr>
            <w:tcW w:w="3229" w:type="dxa"/>
            <w:shd w:val="clear" w:color="auto" w:fill="auto"/>
          </w:tcPr>
          <w:p w14:paraId="416FB1E0"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Mensalmente</w:t>
            </w:r>
          </w:p>
        </w:tc>
        <w:tc>
          <w:tcPr>
            <w:tcW w:w="6399" w:type="dxa"/>
            <w:shd w:val="clear" w:color="auto" w:fill="auto"/>
          </w:tcPr>
          <w:p w14:paraId="7507A3FB" w14:textId="77777777" w:rsidR="00BD5C48" w:rsidRPr="001503F6" w:rsidRDefault="00BD5C48" w:rsidP="00BD5C48">
            <w:pPr>
              <w:numPr>
                <w:ilvl w:val="0"/>
                <w:numId w:val="48"/>
              </w:numPr>
              <w:suppressAutoHyphens/>
              <w:spacing w:before="120" w:after="120" w:line="240" w:lineRule="auto"/>
              <w:ind w:left="2"/>
              <w:jc w:val="both"/>
              <w:rPr>
                <w:rFonts w:eastAsia="Times New Roman" w:cstheme="minorHAnsi"/>
                <w:sz w:val="24"/>
                <w:szCs w:val="24"/>
              </w:rPr>
            </w:pPr>
            <w:r w:rsidRPr="001503F6">
              <w:rPr>
                <w:rFonts w:eastAsia="Times New Roman" w:cstheme="minorHAnsi"/>
                <w:sz w:val="24"/>
                <w:szCs w:val="24"/>
              </w:rPr>
              <w:t>a) lavar com produto específico para limpeza pesada de resíduos nas calçadas, escadas, rampas, passeios de estacionamento de veículos etc.</w:t>
            </w:r>
          </w:p>
        </w:tc>
      </w:tr>
    </w:tbl>
    <w:p w14:paraId="21AA1C95" w14:textId="77777777" w:rsidR="00BD5C48" w:rsidRPr="001503F6" w:rsidRDefault="00BD5C48" w:rsidP="00BD5C48">
      <w:pPr>
        <w:spacing w:before="120" w:after="120" w:line="240" w:lineRule="auto"/>
        <w:jc w:val="both"/>
        <w:rPr>
          <w:rFonts w:cstheme="minorHAnsi"/>
          <w:sz w:val="24"/>
          <w:szCs w:val="24"/>
        </w:rPr>
      </w:pPr>
      <w:r>
        <w:rPr>
          <w:rFonts w:cstheme="minorHAnsi"/>
          <w:sz w:val="24"/>
          <w:szCs w:val="24"/>
        </w:rPr>
        <w:t>8.4.1.3. Esquadrias externas: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96"/>
      </w:tblGrid>
      <w:tr w:rsidR="00BD5C48" w:rsidRPr="001503F6" w14:paraId="3151532F" w14:textId="77777777" w:rsidTr="00C35790">
        <w:tc>
          <w:tcPr>
            <w:tcW w:w="3259" w:type="dxa"/>
            <w:shd w:val="clear" w:color="auto" w:fill="auto"/>
          </w:tcPr>
          <w:p w14:paraId="161735EE"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Frequência</w:t>
            </w:r>
          </w:p>
        </w:tc>
        <w:tc>
          <w:tcPr>
            <w:tcW w:w="6488" w:type="dxa"/>
            <w:shd w:val="clear" w:color="auto" w:fill="auto"/>
          </w:tcPr>
          <w:p w14:paraId="137CAEF9"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Serviço</w:t>
            </w:r>
          </w:p>
        </w:tc>
      </w:tr>
      <w:tr w:rsidR="00BD5C48" w:rsidRPr="001503F6" w14:paraId="0A2A2EBE" w14:textId="77777777" w:rsidTr="00C35790">
        <w:tc>
          <w:tcPr>
            <w:tcW w:w="3259" w:type="dxa"/>
            <w:shd w:val="clear" w:color="auto" w:fill="auto"/>
          </w:tcPr>
          <w:p w14:paraId="17F10BEA" w14:textId="77777777" w:rsidR="00BD5C48" w:rsidRPr="001503F6" w:rsidRDefault="00BD5C48" w:rsidP="00C35790">
            <w:pPr>
              <w:suppressAutoHyphens/>
              <w:spacing w:before="120" w:after="120" w:line="240" w:lineRule="auto"/>
              <w:jc w:val="center"/>
              <w:rPr>
                <w:rFonts w:eastAsia="Times New Roman" w:cstheme="minorHAnsi"/>
                <w:sz w:val="24"/>
                <w:szCs w:val="24"/>
              </w:rPr>
            </w:pPr>
          </w:p>
          <w:p w14:paraId="1562E1AF"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Quinzenalmente</w:t>
            </w:r>
          </w:p>
          <w:p w14:paraId="0D78A99B" w14:textId="77777777" w:rsidR="00BD5C48" w:rsidRPr="001503F6" w:rsidRDefault="00BD5C48" w:rsidP="00C35790">
            <w:pPr>
              <w:suppressAutoHyphens/>
              <w:spacing w:before="120" w:after="120" w:line="240" w:lineRule="auto"/>
              <w:jc w:val="both"/>
              <w:rPr>
                <w:rFonts w:eastAsia="Times New Roman" w:cstheme="minorHAnsi"/>
                <w:sz w:val="24"/>
                <w:szCs w:val="24"/>
              </w:rPr>
            </w:pPr>
          </w:p>
        </w:tc>
        <w:tc>
          <w:tcPr>
            <w:tcW w:w="6488" w:type="dxa"/>
            <w:shd w:val="clear" w:color="auto" w:fill="auto"/>
          </w:tcPr>
          <w:p w14:paraId="690F472B"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a) limpar todos os vidros (face interno-externa), de portas e janelas com equipamentos, acessórios, materiais e produtos adequados, aplicando-lhes produtos ante embaçantes.</w:t>
            </w:r>
          </w:p>
        </w:tc>
      </w:tr>
      <w:tr w:rsidR="00BD5C48" w:rsidRPr="001503F6" w14:paraId="22635D9A" w14:textId="77777777" w:rsidTr="00C35790">
        <w:tc>
          <w:tcPr>
            <w:tcW w:w="3259" w:type="dxa"/>
            <w:shd w:val="clear" w:color="auto" w:fill="auto"/>
          </w:tcPr>
          <w:p w14:paraId="0F4FD4A4" w14:textId="77777777" w:rsidR="00BD5C48" w:rsidRPr="001503F6" w:rsidRDefault="00BD5C48" w:rsidP="00C35790">
            <w:pPr>
              <w:suppressAutoHyphens/>
              <w:spacing w:before="120" w:after="120" w:line="240" w:lineRule="auto"/>
              <w:jc w:val="center"/>
              <w:rPr>
                <w:rFonts w:eastAsia="Times New Roman" w:cstheme="minorHAnsi"/>
                <w:sz w:val="24"/>
                <w:szCs w:val="24"/>
              </w:rPr>
            </w:pPr>
            <w:r w:rsidRPr="001503F6">
              <w:rPr>
                <w:rFonts w:eastAsia="Times New Roman" w:cstheme="minorHAnsi"/>
                <w:sz w:val="24"/>
                <w:szCs w:val="24"/>
              </w:rPr>
              <w:t>Mensalmente</w:t>
            </w:r>
          </w:p>
        </w:tc>
        <w:tc>
          <w:tcPr>
            <w:tcW w:w="6488" w:type="dxa"/>
            <w:shd w:val="clear" w:color="auto" w:fill="auto"/>
          </w:tcPr>
          <w:p w14:paraId="049D521A" w14:textId="77777777" w:rsidR="00BD5C48" w:rsidRPr="001503F6" w:rsidRDefault="00BD5C48" w:rsidP="00C35790">
            <w:pPr>
              <w:suppressAutoHyphens/>
              <w:spacing w:before="120" w:after="120" w:line="240" w:lineRule="auto"/>
              <w:jc w:val="both"/>
              <w:rPr>
                <w:rFonts w:eastAsia="Times New Roman" w:cstheme="minorHAnsi"/>
                <w:sz w:val="24"/>
                <w:szCs w:val="24"/>
              </w:rPr>
            </w:pPr>
            <w:r w:rsidRPr="001503F6">
              <w:rPr>
                <w:rFonts w:eastAsia="Times New Roman" w:cstheme="minorHAnsi"/>
                <w:sz w:val="24"/>
                <w:szCs w:val="24"/>
              </w:rPr>
              <w:t xml:space="preserve">a) limpar fachadas envidraçadas (face externa) e </w:t>
            </w:r>
            <w:proofErr w:type="spellStart"/>
            <w:r w:rsidRPr="001503F6">
              <w:rPr>
                <w:rFonts w:eastAsia="Times New Roman" w:cstheme="minorHAnsi"/>
                <w:sz w:val="24"/>
                <w:szCs w:val="24"/>
              </w:rPr>
              <w:t>brise</w:t>
            </w:r>
            <w:proofErr w:type="spellEnd"/>
            <w:r w:rsidRPr="001503F6">
              <w:rPr>
                <w:rFonts w:eastAsia="Times New Roman" w:cstheme="minorHAnsi"/>
                <w:sz w:val="24"/>
                <w:szCs w:val="24"/>
              </w:rPr>
              <w:t xml:space="preserve"> articulados, em conformidade com as normas de segurança do trabalho, com equipamentos, acessórios, materiais e produtos adequados, aplicando-lhes produtos ante embaçantes.</w:t>
            </w:r>
          </w:p>
        </w:tc>
      </w:tr>
    </w:tbl>
    <w:p w14:paraId="590AB296" w14:textId="77777777" w:rsidR="00BD5C48" w:rsidRPr="00A93B10" w:rsidRDefault="00BD5C48" w:rsidP="00BD5C48">
      <w:pPr>
        <w:spacing w:before="120" w:after="120" w:line="240" w:lineRule="auto"/>
        <w:jc w:val="both"/>
        <w:rPr>
          <w:rFonts w:cs="Calibri"/>
          <w:b/>
          <w:sz w:val="24"/>
          <w:szCs w:val="24"/>
        </w:rPr>
      </w:pPr>
      <w:r w:rsidRPr="00A93B10">
        <w:rPr>
          <w:rFonts w:cs="Calibri"/>
          <w:b/>
          <w:sz w:val="24"/>
          <w:szCs w:val="24"/>
        </w:rPr>
        <w:t>9. DAS OBRIGAÇÕES DIRIGIDAS AO EMPREGADO DA CONTRATADA</w:t>
      </w:r>
    </w:p>
    <w:p w14:paraId="0A7215F0" w14:textId="77777777" w:rsidR="00BD5C48" w:rsidRDefault="00BD5C48" w:rsidP="00BD5C48">
      <w:pPr>
        <w:spacing w:before="120" w:after="120" w:line="240" w:lineRule="auto"/>
        <w:jc w:val="both"/>
        <w:rPr>
          <w:rFonts w:cs="Calibri"/>
          <w:sz w:val="24"/>
          <w:szCs w:val="24"/>
        </w:rPr>
      </w:pPr>
      <w:r w:rsidRPr="00A93B10">
        <w:rPr>
          <w:rFonts w:cs="Calibri"/>
          <w:sz w:val="24"/>
          <w:szCs w:val="24"/>
        </w:rPr>
        <w:t xml:space="preserve">9.1. Os empregados da </w:t>
      </w:r>
      <w:r w:rsidRPr="00A93B10">
        <w:rPr>
          <w:rFonts w:cs="Calibri"/>
          <w:b/>
          <w:sz w:val="24"/>
          <w:szCs w:val="24"/>
        </w:rPr>
        <w:t>CONTRATADA</w:t>
      </w:r>
      <w:r w:rsidRPr="00A93B10">
        <w:rPr>
          <w:rFonts w:cs="Calibri"/>
          <w:sz w:val="24"/>
          <w:szCs w:val="24"/>
        </w:rPr>
        <w:t xml:space="preserve"> deverão, em até 2 (dois) dias do início dos serviços, inteirar-se das normas de funcionamento da </w:t>
      </w:r>
      <w:r w:rsidRPr="00A93B10">
        <w:rPr>
          <w:rFonts w:cs="Calibri"/>
          <w:b/>
          <w:bCs/>
          <w:sz w:val="24"/>
          <w:szCs w:val="24"/>
        </w:rPr>
        <w:t>CONTRANTE</w:t>
      </w:r>
      <w:r w:rsidRPr="00A93B10">
        <w:rPr>
          <w:rFonts w:cs="Calibri"/>
          <w:sz w:val="24"/>
          <w:szCs w:val="24"/>
        </w:rPr>
        <w:t xml:space="preserve"> em que prestarão serviços, quais sejam: horários de funcionamento da Câmara, horários das atividades normais e especiais, dentro e fora do expediente e orientações necessárias à execução das atividades.</w:t>
      </w:r>
    </w:p>
    <w:p w14:paraId="55C04BD0" w14:textId="77777777" w:rsidR="00BD5C48" w:rsidRDefault="00BD5C48" w:rsidP="00BD5C48">
      <w:pPr>
        <w:spacing w:before="120" w:after="120" w:line="240" w:lineRule="auto"/>
        <w:jc w:val="both"/>
        <w:rPr>
          <w:rFonts w:cs="Calibri"/>
          <w:b/>
          <w:sz w:val="24"/>
          <w:szCs w:val="24"/>
        </w:rPr>
      </w:pPr>
      <w:r>
        <w:rPr>
          <w:rFonts w:cs="Calibri"/>
          <w:sz w:val="24"/>
          <w:szCs w:val="24"/>
        </w:rPr>
        <w:lastRenderedPageBreak/>
        <w:t xml:space="preserve">9.3. </w:t>
      </w:r>
      <w:r w:rsidRPr="00A93B10">
        <w:rPr>
          <w:rFonts w:cs="Calibri"/>
          <w:sz w:val="24"/>
          <w:szCs w:val="24"/>
        </w:rPr>
        <w:t>O</w:t>
      </w:r>
      <w:r>
        <w:rPr>
          <w:rFonts w:cs="Calibri"/>
          <w:sz w:val="24"/>
          <w:szCs w:val="24"/>
        </w:rPr>
        <w:t>s</w:t>
      </w:r>
      <w:r w:rsidRPr="00A93B10">
        <w:rPr>
          <w:rFonts w:cs="Calibri"/>
          <w:sz w:val="24"/>
          <w:szCs w:val="24"/>
        </w:rPr>
        <w:t xml:space="preserve"> empregado</w:t>
      </w:r>
      <w:r>
        <w:rPr>
          <w:rFonts w:cs="Calibri"/>
          <w:sz w:val="24"/>
          <w:szCs w:val="24"/>
        </w:rPr>
        <w:t>s</w:t>
      </w:r>
      <w:r w:rsidRPr="00A93B10">
        <w:rPr>
          <w:rFonts w:cs="Calibri"/>
          <w:sz w:val="24"/>
          <w:szCs w:val="24"/>
        </w:rPr>
        <w:t xml:space="preserve"> da </w:t>
      </w:r>
      <w:r w:rsidRPr="00A93B10">
        <w:rPr>
          <w:rFonts w:cs="Calibri"/>
          <w:b/>
          <w:sz w:val="24"/>
          <w:szCs w:val="24"/>
        </w:rPr>
        <w:t>CONTRATADA</w:t>
      </w:r>
      <w:r w:rsidRPr="00A93B10">
        <w:rPr>
          <w:rFonts w:cs="Calibri"/>
          <w:sz w:val="24"/>
          <w:szCs w:val="24"/>
        </w:rPr>
        <w:t xml:space="preserve"> não poder</w:t>
      </w:r>
      <w:r>
        <w:rPr>
          <w:rFonts w:cs="Calibri"/>
          <w:sz w:val="24"/>
          <w:szCs w:val="24"/>
        </w:rPr>
        <w:t xml:space="preserve">ão </w:t>
      </w:r>
      <w:r w:rsidRPr="00A93B10">
        <w:rPr>
          <w:rFonts w:cs="Calibri"/>
          <w:sz w:val="24"/>
          <w:szCs w:val="24"/>
        </w:rPr>
        <w:t xml:space="preserve">ter acesso ao interior dos armários e gavetas dos servidores do </w:t>
      </w:r>
      <w:r w:rsidRPr="00A93B10">
        <w:rPr>
          <w:rFonts w:cs="Calibri"/>
          <w:b/>
          <w:sz w:val="24"/>
          <w:szCs w:val="24"/>
        </w:rPr>
        <w:t>CONTRATANTE</w:t>
      </w:r>
      <w:r w:rsidRPr="00A93B10">
        <w:rPr>
          <w:rFonts w:cs="Calibri"/>
          <w:sz w:val="24"/>
          <w:szCs w:val="24"/>
        </w:rPr>
        <w:t>, exceto quando solicitado e acompanhado por responsável indicado. Não será permitido ao</w:t>
      </w:r>
      <w:r>
        <w:rPr>
          <w:rFonts w:cs="Calibri"/>
          <w:sz w:val="24"/>
          <w:szCs w:val="24"/>
        </w:rPr>
        <w:t>s</w:t>
      </w:r>
      <w:r w:rsidRPr="00A93B10">
        <w:rPr>
          <w:rFonts w:cs="Calibri"/>
          <w:sz w:val="24"/>
          <w:szCs w:val="24"/>
        </w:rPr>
        <w:t xml:space="preserve"> empregado</w:t>
      </w:r>
      <w:r>
        <w:rPr>
          <w:rFonts w:cs="Calibri"/>
          <w:sz w:val="24"/>
          <w:szCs w:val="24"/>
        </w:rPr>
        <w:t>s</w:t>
      </w:r>
      <w:r w:rsidRPr="00A93B10">
        <w:rPr>
          <w:rFonts w:cs="Calibri"/>
          <w:sz w:val="24"/>
          <w:szCs w:val="24"/>
        </w:rPr>
        <w:t xml:space="preserve"> da </w:t>
      </w:r>
      <w:r w:rsidRPr="00A93B10">
        <w:rPr>
          <w:rFonts w:cs="Calibri"/>
          <w:b/>
          <w:sz w:val="24"/>
          <w:szCs w:val="24"/>
        </w:rPr>
        <w:t>CONTRATADA</w:t>
      </w:r>
      <w:r w:rsidRPr="00A93B10">
        <w:rPr>
          <w:rFonts w:cs="Calibri"/>
          <w:sz w:val="24"/>
          <w:szCs w:val="24"/>
        </w:rPr>
        <w:t xml:space="preserve"> utilizar computadores ou outros equipamentos, exceto os de limpeza do </w:t>
      </w:r>
      <w:r w:rsidRPr="00A93B10">
        <w:rPr>
          <w:rFonts w:cs="Calibri"/>
          <w:b/>
          <w:sz w:val="24"/>
          <w:szCs w:val="24"/>
        </w:rPr>
        <w:t>CONTRATANTE</w:t>
      </w:r>
      <w:r>
        <w:rPr>
          <w:rFonts w:cs="Calibri"/>
          <w:b/>
          <w:sz w:val="24"/>
          <w:szCs w:val="24"/>
        </w:rPr>
        <w:t>.</w:t>
      </w:r>
    </w:p>
    <w:p w14:paraId="4D294A2C" w14:textId="77777777" w:rsidR="00BD5C48" w:rsidRDefault="00BD5C48" w:rsidP="00BD5C48">
      <w:pPr>
        <w:spacing w:before="120" w:after="120" w:line="240" w:lineRule="auto"/>
        <w:jc w:val="both"/>
        <w:rPr>
          <w:rFonts w:cs="Calibri"/>
          <w:b/>
          <w:sz w:val="24"/>
          <w:szCs w:val="24"/>
        </w:rPr>
      </w:pPr>
      <w:r w:rsidRPr="00A93B10">
        <w:rPr>
          <w:rFonts w:cs="Calibri"/>
          <w:bCs/>
          <w:sz w:val="24"/>
          <w:szCs w:val="24"/>
        </w:rPr>
        <w:t>9.4.</w:t>
      </w:r>
      <w:r>
        <w:rPr>
          <w:rFonts w:cs="Calibri"/>
          <w:b/>
          <w:sz w:val="24"/>
          <w:szCs w:val="24"/>
        </w:rPr>
        <w:t xml:space="preserve"> </w:t>
      </w:r>
      <w:r w:rsidRPr="00A93B10">
        <w:rPr>
          <w:rFonts w:cs="Calibri"/>
          <w:sz w:val="24"/>
          <w:szCs w:val="24"/>
        </w:rPr>
        <w:t>O</w:t>
      </w:r>
      <w:r>
        <w:rPr>
          <w:rFonts w:cs="Calibri"/>
          <w:sz w:val="24"/>
          <w:szCs w:val="24"/>
        </w:rPr>
        <w:t>s</w:t>
      </w:r>
      <w:r w:rsidRPr="00A93B10">
        <w:rPr>
          <w:rFonts w:cs="Calibri"/>
          <w:sz w:val="24"/>
          <w:szCs w:val="24"/>
        </w:rPr>
        <w:t xml:space="preserve"> empregado</w:t>
      </w:r>
      <w:r>
        <w:rPr>
          <w:rFonts w:cs="Calibri"/>
          <w:sz w:val="24"/>
          <w:szCs w:val="24"/>
        </w:rPr>
        <w:t>s</w:t>
      </w:r>
      <w:r w:rsidRPr="00A93B10">
        <w:rPr>
          <w:rFonts w:cs="Calibri"/>
          <w:sz w:val="24"/>
          <w:szCs w:val="24"/>
        </w:rPr>
        <w:t xml:space="preserve"> da </w:t>
      </w:r>
      <w:r w:rsidRPr="00A93B10">
        <w:rPr>
          <w:rFonts w:cs="Calibri"/>
          <w:b/>
          <w:sz w:val="24"/>
          <w:szCs w:val="24"/>
        </w:rPr>
        <w:t>CONTRATADA</w:t>
      </w:r>
      <w:r w:rsidRPr="00A93B10">
        <w:rPr>
          <w:rFonts w:cs="Calibri"/>
          <w:sz w:val="24"/>
          <w:szCs w:val="24"/>
        </w:rPr>
        <w:t xml:space="preserve"> dever</w:t>
      </w:r>
      <w:r>
        <w:rPr>
          <w:rFonts w:cs="Calibri"/>
          <w:sz w:val="24"/>
          <w:szCs w:val="24"/>
        </w:rPr>
        <w:t xml:space="preserve">ão </w:t>
      </w:r>
      <w:r w:rsidRPr="00A93B10">
        <w:rPr>
          <w:rFonts w:cs="Calibri"/>
          <w:sz w:val="24"/>
          <w:szCs w:val="24"/>
        </w:rPr>
        <w:t xml:space="preserve">zelar pela boa conservação do patrimônio do </w:t>
      </w:r>
      <w:r w:rsidRPr="00A93B10">
        <w:rPr>
          <w:rFonts w:cs="Calibri"/>
          <w:b/>
          <w:sz w:val="24"/>
          <w:szCs w:val="24"/>
        </w:rPr>
        <w:t>CONTRATANTE</w:t>
      </w:r>
      <w:r w:rsidRPr="00A93B10">
        <w:rPr>
          <w:rFonts w:cs="Calibri"/>
          <w:sz w:val="24"/>
          <w:szCs w:val="24"/>
        </w:rPr>
        <w:t>.</w:t>
      </w:r>
    </w:p>
    <w:p w14:paraId="440F4B22" w14:textId="77777777" w:rsidR="00BD5C48" w:rsidRDefault="00BD5C48" w:rsidP="00BD5C48">
      <w:pPr>
        <w:spacing w:before="120" w:after="120" w:line="240" w:lineRule="auto"/>
        <w:jc w:val="both"/>
        <w:rPr>
          <w:rFonts w:cs="Calibri"/>
          <w:b/>
          <w:sz w:val="24"/>
          <w:szCs w:val="24"/>
        </w:rPr>
      </w:pPr>
      <w:r>
        <w:rPr>
          <w:rFonts w:cs="Calibri"/>
          <w:b/>
          <w:sz w:val="24"/>
          <w:szCs w:val="24"/>
        </w:rPr>
        <w:t xml:space="preserve">10. </w:t>
      </w:r>
      <w:r w:rsidRPr="00A93B10">
        <w:rPr>
          <w:rFonts w:cs="Calibri"/>
          <w:b/>
          <w:sz w:val="24"/>
          <w:szCs w:val="24"/>
        </w:rPr>
        <w:t>DAS OBRIGAÇÕES E RESPONSABILIDADES DO CONTRATANTE</w:t>
      </w:r>
    </w:p>
    <w:p w14:paraId="19C22654" w14:textId="77777777" w:rsidR="00BD5C48" w:rsidRDefault="00BD5C48" w:rsidP="00BD5C48">
      <w:pPr>
        <w:adjustRightInd w:val="0"/>
        <w:spacing w:before="120" w:after="120" w:line="240" w:lineRule="auto"/>
        <w:jc w:val="both"/>
        <w:rPr>
          <w:rFonts w:cs="Calibri"/>
          <w:sz w:val="24"/>
          <w:szCs w:val="24"/>
        </w:rPr>
      </w:pPr>
      <w:r>
        <w:rPr>
          <w:sz w:val="24"/>
          <w:szCs w:val="24"/>
        </w:rPr>
        <w:t xml:space="preserve">10.1. </w:t>
      </w:r>
      <w:r>
        <w:rPr>
          <w:rFonts w:cs="Calibri"/>
          <w:sz w:val="24"/>
          <w:szCs w:val="24"/>
        </w:rPr>
        <w:t xml:space="preserve">Fornecer a </w:t>
      </w:r>
      <w:r w:rsidRPr="00FB33CA">
        <w:rPr>
          <w:rFonts w:cs="Calibri"/>
          <w:b/>
          <w:sz w:val="24"/>
          <w:szCs w:val="24"/>
        </w:rPr>
        <w:t>CONTRATADA</w:t>
      </w:r>
      <w:r>
        <w:rPr>
          <w:rFonts w:cs="Calibri"/>
          <w:sz w:val="24"/>
          <w:szCs w:val="24"/>
        </w:rPr>
        <w:t xml:space="preserve"> todas as informações necessárias, visando propiciar a perfeita execução dos serviços.</w:t>
      </w:r>
    </w:p>
    <w:p w14:paraId="4845293A" w14:textId="77777777" w:rsidR="00BD5C48" w:rsidRDefault="00BD5C48" w:rsidP="00BD5C48">
      <w:pPr>
        <w:adjustRightInd w:val="0"/>
        <w:spacing w:before="120" w:after="120" w:line="240" w:lineRule="auto"/>
        <w:jc w:val="both"/>
        <w:rPr>
          <w:rFonts w:cs="Calibri"/>
          <w:sz w:val="24"/>
          <w:szCs w:val="24"/>
        </w:rPr>
      </w:pPr>
      <w:r>
        <w:rPr>
          <w:rFonts w:cs="Calibri"/>
          <w:sz w:val="24"/>
          <w:szCs w:val="24"/>
        </w:rPr>
        <w:t xml:space="preserve">10.2. Proceder ao pagamento pelos serviços efetivamente realizados pela </w:t>
      </w:r>
      <w:r w:rsidRPr="002E2A0F">
        <w:rPr>
          <w:rFonts w:cs="Calibri"/>
          <w:b/>
          <w:sz w:val="24"/>
          <w:szCs w:val="24"/>
        </w:rPr>
        <w:t>CONTRATADA</w:t>
      </w:r>
      <w:r>
        <w:rPr>
          <w:rFonts w:cs="Calibri"/>
          <w:sz w:val="24"/>
          <w:szCs w:val="24"/>
        </w:rPr>
        <w:t>, no prazo máximo de 30 (trinta) dias contados a partir da data da apresentação da Nota Fiscal, após o devido “atesto” firmado pelo Gestor de Contrato.</w:t>
      </w:r>
    </w:p>
    <w:p w14:paraId="204B5F34" w14:textId="77777777" w:rsidR="00BD5C48" w:rsidRDefault="00BD5C48" w:rsidP="00BD5C48">
      <w:pPr>
        <w:adjustRightInd w:val="0"/>
        <w:spacing w:before="120" w:after="120" w:line="240" w:lineRule="auto"/>
        <w:jc w:val="both"/>
        <w:rPr>
          <w:rFonts w:cs="Calibri"/>
          <w:sz w:val="24"/>
          <w:szCs w:val="24"/>
        </w:rPr>
      </w:pPr>
      <w:r>
        <w:rPr>
          <w:rFonts w:cs="Calibri"/>
          <w:sz w:val="24"/>
          <w:szCs w:val="24"/>
        </w:rPr>
        <w:t>10.3. Requisitar a prestação de serviços, na forma prevista neste Termo de Referência.</w:t>
      </w:r>
    </w:p>
    <w:p w14:paraId="06900C29" w14:textId="77777777" w:rsidR="00BD5C48" w:rsidRDefault="00BD5C48" w:rsidP="00BD5C48">
      <w:pPr>
        <w:adjustRightInd w:val="0"/>
        <w:spacing w:before="120" w:after="120" w:line="240" w:lineRule="auto"/>
        <w:jc w:val="both"/>
        <w:rPr>
          <w:rFonts w:cs="Calibri"/>
          <w:sz w:val="24"/>
          <w:szCs w:val="24"/>
        </w:rPr>
      </w:pPr>
      <w:r>
        <w:rPr>
          <w:rFonts w:cs="Calibri"/>
          <w:sz w:val="24"/>
          <w:szCs w:val="24"/>
        </w:rPr>
        <w:t xml:space="preserve">10.4. Exigir da </w:t>
      </w:r>
      <w:r w:rsidRPr="00D71F97">
        <w:rPr>
          <w:rFonts w:cs="Calibri"/>
          <w:b/>
          <w:bCs/>
          <w:sz w:val="24"/>
          <w:szCs w:val="24"/>
        </w:rPr>
        <w:t>CONTRATADA</w:t>
      </w:r>
      <w:r>
        <w:rPr>
          <w:rFonts w:cs="Calibri"/>
          <w:sz w:val="24"/>
          <w:szCs w:val="24"/>
        </w:rPr>
        <w:t xml:space="preserve"> o fiel cumprimento das obrigações decorrentes desta contratação.</w:t>
      </w:r>
    </w:p>
    <w:p w14:paraId="5F2F3232" w14:textId="77777777" w:rsidR="00BD5C48" w:rsidRDefault="00BD5C48" w:rsidP="00BD5C48">
      <w:pPr>
        <w:adjustRightInd w:val="0"/>
        <w:spacing w:before="120" w:after="120" w:line="240" w:lineRule="auto"/>
        <w:jc w:val="both"/>
        <w:rPr>
          <w:rFonts w:cs="Calibri"/>
          <w:sz w:val="24"/>
          <w:szCs w:val="24"/>
        </w:rPr>
      </w:pPr>
      <w:r>
        <w:rPr>
          <w:rFonts w:cs="Calibri"/>
          <w:sz w:val="24"/>
          <w:szCs w:val="24"/>
        </w:rPr>
        <w:t>10.5. Verificar a manutenção, pelo fornecedor, das condições de habilitação estabelecidas na licitação.</w:t>
      </w:r>
    </w:p>
    <w:p w14:paraId="30A595EF" w14:textId="77777777" w:rsidR="00BD5C48" w:rsidRDefault="00BD5C48" w:rsidP="00BD5C48">
      <w:pPr>
        <w:adjustRightInd w:val="0"/>
        <w:spacing w:before="120" w:after="120" w:line="240" w:lineRule="auto"/>
        <w:jc w:val="both"/>
        <w:rPr>
          <w:rFonts w:cs="Calibri"/>
          <w:sz w:val="24"/>
          <w:szCs w:val="24"/>
        </w:rPr>
      </w:pPr>
      <w:r>
        <w:rPr>
          <w:rFonts w:cs="Calibri"/>
          <w:sz w:val="24"/>
          <w:szCs w:val="24"/>
        </w:rPr>
        <w:t>10.6. Aplicar penalidades ao fornecedor, por descumprimento contratual.</w:t>
      </w:r>
    </w:p>
    <w:p w14:paraId="5B75CFA2" w14:textId="77777777" w:rsidR="00BD5C48" w:rsidRDefault="00BD5C48" w:rsidP="00BD5C48">
      <w:pPr>
        <w:adjustRightInd w:val="0"/>
        <w:spacing w:before="120" w:after="120" w:line="240" w:lineRule="auto"/>
        <w:jc w:val="both"/>
        <w:rPr>
          <w:rFonts w:cs="Calibri"/>
          <w:sz w:val="24"/>
          <w:szCs w:val="24"/>
        </w:rPr>
      </w:pPr>
      <w:r>
        <w:rPr>
          <w:rFonts w:cs="Calibri"/>
          <w:sz w:val="24"/>
          <w:szCs w:val="24"/>
        </w:rPr>
        <w:t xml:space="preserve">10.7. </w:t>
      </w:r>
      <w:r w:rsidRPr="00A93B10">
        <w:rPr>
          <w:rFonts w:cs="Calibri"/>
          <w:sz w:val="24"/>
          <w:szCs w:val="24"/>
        </w:rPr>
        <w:t xml:space="preserve">O </w:t>
      </w:r>
      <w:r w:rsidRPr="00A93B10">
        <w:rPr>
          <w:rFonts w:cs="Calibri"/>
          <w:b/>
          <w:sz w:val="24"/>
          <w:szCs w:val="24"/>
        </w:rPr>
        <w:t>CONTRATANTE</w:t>
      </w:r>
      <w:r w:rsidRPr="00A93B10">
        <w:rPr>
          <w:rFonts w:cs="Calibri"/>
          <w:sz w:val="24"/>
          <w:szCs w:val="24"/>
        </w:rPr>
        <w:t xml:space="preserve"> reserva-se o direito de estabelecer os controles necessários ao acompanhamento, fiscalização e aferição da prestação de serviços, bem como promover alterações nas execuções das tarefas, cabendo à </w:t>
      </w:r>
      <w:r w:rsidRPr="00A93B10">
        <w:rPr>
          <w:rFonts w:cs="Calibri"/>
          <w:b/>
          <w:sz w:val="24"/>
          <w:szCs w:val="24"/>
        </w:rPr>
        <w:t>CONTRATADA</w:t>
      </w:r>
      <w:r w:rsidRPr="00A93B10">
        <w:rPr>
          <w:rFonts w:cs="Calibri"/>
          <w:sz w:val="24"/>
          <w:szCs w:val="24"/>
        </w:rPr>
        <w:t xml:space="preserve"> cumprir as determinações do </w:t>
      </w:r>
      <w:r w:rsidRPr="00A93B10">
        <w:rPr>
          <w:rFonts w:cs="Calibri"/>
          <w:b/>
          <w:sz w:val="24"/>
          <w:szCs w:val="24"/>
        </w:rPr>
        <w:t>CONTRATANTE</w:t>
      </w:r>
      <w:r w:rsidRPr="00A93B10">
        <w:rPr>
          <w:rFonts w:cs="Calibri"/>
          <w:sz w:val="24"/>
          <w:szCs w:val="24"/>
        </w:rPr>
        <w:t>.</w:t>
      </w:r>
    </w:p>
    <w:p w14:paraId="51AB6393" w14:textId="77777777" w:rsidR="00BD5C48" w:rsidRPr="00A93B10" w:rsidRDefault="00BD5C48" w:rsidP="00BD5C48">
      <w:pPr>
        <w:spacing w:before="120" w:after="120" w:line="240" w:lineRule="auto"/>
        <w:jc w:val="both"/>
        <w:rPr>
          <w:rFonts w:cs="Calibri"/>
          <w:sz w:val="24"/>
          <w:szCs w:val="24"/>
        </w:rPr>
      </w:pPr>
      <w:r w:rsidRPr="00A93B10">
        <w:rPr>
          <w:rFonts w:cs="Calibri"/>
          <w:b/>
          <w:bCs/>
          <w:sz w:val="24"/>
          <w:szCs w:val="24"/>
        </w:rPr>
        <w:t>11.</w:t>
      </w:r>
      <w:r>
        <w:rPr>
          <w:rFonts w:cs="Calibri"/>
          <w:sz w:val="24"/>
          <w:szCs w:val="24"/>
        </w:rPr>
        <w:t xml:space="preserve"> </w:t>
      </w:r>
      <w:r w:rsidRPr="00A93B10">
        <w:rPr>
          <w:rFonts w:cs="Calibri"/>
          <w:b/>
          <w:sz w:val="24"/>
          <w:szCs w:val="24"/>
        </w:rPr>
        <w:t>DAS OBRIGAÇÕES E RESPONSABILIDADE DA CONTRATADA</w:t>
      </w:r>
    </w:p>
    <w:p w14:paraId="3717E38E" w14:textId="77777777" w:rsidR="00BD5C48" w:rsidRPr="00A93B10" w:rsidRDefault="00BD5C48" w:rsidP="00BD5C48">
      <w:pPr>
        <w:spacing w:before="120" w:after="120" w:line="240" w:lineRule="auto"/>
        <w:jc w:val="both"/>
        <w:rPr>
          <w:rFonts w:cs="Calibri"/>
          <w:sz w:val="24"/>
          <w:szCs w:val="24"/>
        </w:rPr>
      </w:pPr>
      <w:r>
        <w:rPr>
          <w:rFonts w:cs="Calibri"/>
          <w:sz w:val="24"/>
          <w:szCs w:val="24"/>
        </w:rPr>
        <w:t xml:space="preserve">11.1. </w:t>
      </w:r>
      <w:r w:rsidRPr="00A93B10">
        <w:rPr>
          <w:rFonts w:cs="Calibri"/>
          <w:sz w:val="24"/>
          <w:szCs w:val="24"/>
        </w:rPr>
        <w:t xml:space="preserve">A </w:t>
      </w:r>
      <w:r w:rsidRPr="00A93B10">
        <w:rPr>
          <w:rFonts w:cs="Calibri"/>
          <w:b/>
          <w:sz w:val="24"/>
          <w:szCs w:val="24"/>
        </w:rPr>
        <w:t>CONTRATADA</w:t>
      </w:r>
      <w:r w:rsidRPr="00A93B10">
        <w:rPr>
          <w:rFonts w:cs="Calibri"/>
          <w:sz w:val="24"/>
          <w:szCs w:val="24"/>
        </w:rPr>
        <w:t xml:space="preserve"> assumirá os serviços no corrente ano, devendo:</w:t>
      </w:r>
    </w:p>
    <w:p w14:paraId="2A81A0AB" w14:textId="77777777" w:rsidR="00BD5C48" w:rsidRDefault="00BD5C48" w:rsidP="00BD5C48">
      <w:pPr>
        <w:spacing w:before="120" w:after="120" w:line="240" w:lineRule="auto"/>
        <w:jc w:val="both"/>
        <w:rPr>
          <w:rFonts w:cs="Calibri"/>
          <w:sz w:val="24"/>
          <w:szCs w:val="24"/>
        </w:rPr>
      </w:pPr>
      <w:r>
        <w:rPr>
          <w:rFonts w:cs="Calibri"/>
          <w:sz w:val="24"/>
          <w:szCs w:val="24"/>
        </w:rPr>
        <w:t>11</w:t>
      </w:r>
      <w:r w:rsidRPr="00A93B10">
        <w:rPr>
          <w:rFonts w:cs="Calibri"/>
          <w:sz w:val="24"/>
          <w:szCs w:val="24"/>
        </w:rPr>
        <w:t>.1.1</w:t>
      </w:r>
      <w:r>
        <w:rPr>
          <w:rFonts w:cs="Calibri"/>
          <w:sz w:val="24"/>
          <w:szCs w:val="24"/>
        </w:rPr>
        <w:t xml:space="preserve">. </w:t>
      </w:r>
      <w:r w:rsidRPr="00A93B10">
        <w:rPr>
          <w:rFonts w:cs="Calibri"/>
          <w:sz w:val="24"/>
          <w:szCs w:val="24"/>
        </w:rPr>
        <w:t>Em até 2 (dois) dias do início dos serviços, inteirar-se das normas de funcionamento da Câmara, quais sejam: horários de funcionamento da Câmara, horários das atividades normais e especiais, dentro e fora do expediente e orientações necessárias à execução das atividades</w:t>
      </w:r>
      <w:r>
        <w:rPr>
          <w:rFonts w:cs="Calibri"/>
          <w:sz w:val="24"/>
          <w:szCs w:val="24"/>
        </w:rPr>
        <w:t>.</w:t>
      </w:r>
    </w:p>
    <w:p w14:paraId="49FD910B" w14:textId="77777777" w:rsidR="00BD5C48" w:rsidRDefault="00BD5C48" w:rsidP="00BD5C48">
      <w:pPr>
        <w:spacing w:before="120" w:after="120" w:line="240" w:lineRule="auto"/>
        <w:jc w:val="both"/>
        <w:rPr>
          <w:rFonts w:cs="Calibri"/>
          <w:sz w:val="24"/>
          <w:szCs w:val="24"/>
        </w:rPr>
      </w:pPr>
      <w:r>
        <w:rPr>
          <w:rFonts w:cs="Calibri"/>
          <w:sz w:val="24"/>
          <w:szCs w:val="24"/>
        </w:rPr>
        <w:t xml:space="preserve">11.1.2. </w:t>
      </w:r>
      <w:r w:rsidRPr="00A93B10">
        <w:rPr>
          <w:rFonts w:cs="Calibri"/>
          <w:sz w:val="24"/>
          <w:szCs w:val="24"/>
        </w:rPr>
        <w:t>Selecionar e preparar rigorosamente os empregados que irão prestar serviços para a Câmara, encaminhando pessoas de boa conduta, bons antecedentes e boa educação</w:t>
      </w:r>
      <w:r>
        <w:rPr>
          <w:rFonts w:cs="Calibri"/>
          <w:sz w:val="24"/>
          <w:szCs w:val="24"/>
        </w:rPr>
        <w:t>.</w:t>
      </w:r>
    </w:p>
    <w:p w14:paraId="1FB2336E" w14:textId="77777777" w:rsidR="00BD5C48" w:rsidRDefault="00BD5C48" w:rsidP="00BD5C48">
      <w:pPr>
        <w:spacing w:before="120" w:after="120" w:line="240" w:lineRule="auto"/>
        <w:jc w:val="both"/>
        <w:rPr>
          <w:rFonts w:cs="Calibri"/>
          <w:sz w:val="24"/>
          <w:szCs w:val="24"/>
        </w:rPr>
      </w:pPr>
      <w:r>
        <w:rPr>
          <w:rFonts w:cs="Calibri"/>
          <w:sz w:val="24"/>
          <w:szCs w:val="24"/>
        </w:rPr>
        <w:t xml:space="preserve">11.1.3. </w:t>
      </w:r>
      <w:r w:rsidRPr="00A93B10">
        <w:rPr>
          <w:rFonts w:cs="Calibri"/>
          <w:sz w:val="24"/>
          <w:szCs w:val="24"/>
        </w:rPr>
        <w:t>Apresentar o</w:t>
      </w:r>
      <w:r>
        <w:rPr>
          <w:rFonts w:cs="Calibri"/>
          <w:sz w:val="24"/>
          <w:szCs w:val="24"/>
        </w:rPr>
        <w:t>s</w:t>
      </w:r>
      <w:r w:rsidRPr="00A93B10">
        <w:rPr>
          <w:rFonts w:cs="Calibri"/>
          <w:sz w:val="24"/>
          <w:szCs w:val="24"/>
        </w:rPr>
        <w:t xml:space="preserve"> empregado</w:t>
      </w:r>
      <w:r>
        <w:rPr>
          <w:rFonts w:cs="Calibri"/>
          <w:sz w:val="24"/>
          <w:szCs w:val="24"/>
        </w:rPr>
        <w:t>s</w:t>
      </w:r>
      <w:r w:rsidRPr="00A93B10">
        <w:rPr>
          <w:rFonts w:cs="Calibri"/>
          <w:sz w:val="24"/>
          <w:szCs w:val="24"/>
        </w:rPr>
        <w:t xml:space="preserve"> na sede da Câmara, devidamente uniformizado</w:t>
      </w:r>
      <w:r>
        <w:rPr>
          <w:rFonts w:cs="Calibri"/>
          <w:sz w:val="24"/>
          <w:szCs w:val="24"/>
        </w:rPr>
        <w:t>s e com crachá de identificação.</w:t>
      </w:r>
    </w:p>
    <w:p w14:paraId="126BD409" w14:textId="77777777" w:rsidR="00BD5C48" w:rsidRDefault="00BD5C48" w:rsidP="00BD5C48">
      <w:pPr>
        <w:spacing w:before="120" w:after="120" w:line="240" w:lineRule="auto"/>
        <w:jc w:val="both"/>
        <w:rPr>
          <w:rFonts w:cs="Calibri"/>
          <w:sz w:val="24"/>
          <w:szCs w:val="24"/>
        </w:rPr>
      </w:pPr>
      <w:r>
        <w:rPr>
          <w:rFonts w:cs="Calibri"/>
          <w:sz w:val="24"/>
          <w:szCs w:val="24"/>
        </w:rPr>
        <w:t xml:space="preserve">11.1.4. </w:t>
      </w:r>
      <w:r w:rsidRPr="00A93B10">
        <w:rPr>
          <w:rFonts w:cs="Calibri"/>
          <w:sz w:val="24"/>
          <w:szCs w:val="24"/>
        </w:rPr>
        <w:t>Substituir o empregado, no prazo máximo de 02 (duas) horas, que por qualquer motivo não pode exercer suas funções</w:t>
      </w:r>
      <w:r>
        <w:rPr>
          <w:rFonts w:cs="Calibri"/>
          <w:sz w:val="24"/>
          <w:szCs w:val="24"/>
        </w:rPr>
        <w:t>.</w:t>
      </w:r>
    </w:p>
    <w:p w14:paraId="4DB22546" w14:textId="77777777" w:rsidR="00BD5C48" w:rsidRDefault="00BD5C48" w:rsidP="00BD5C48">
      <w:pPr>
        <w:spacing w:before="120" w:after="120" w:line="240" w:lineRule="auto"/>
        <w:jc w:val="both"/>
        <w:rPr>
          <w:rFonts w:cs="Calibri"/>
          <w:sz w:val="24"/>
          <w:szCs w:val="24"/>
        </w:rPr>
      </w:pPr>
      <w:r>
        <w:rPr>
          <w:rFonts w:cs="Calibri"/>
          <w:sz w:val="24"/>
          <w:szCs w:val="24"/>
        </w:rPr>
        <w:t xml:space="preserve">11.1.5. </w:t>
      </w:r>
      <w:r w:rsidRPr="00A93B10">
        <w:rPr>
          <w:rFonts w:cs="Calibri"/>
          <w:sz w:val="24"/>
          <w:szCs w:val="24"/>
        </w:rPr>
        <w:t>Substituir o empregado, no prazo de 24 (vinte e quatro) horas, após a notificação por escrito, cuja atuação, permanência ou comportamento sejam julgados prejudiciais, inconvenientes ou insatisfatório à boa ordem e às normas disciplinares da Câmara</w:t>
      </w:r>
      <w:r>
        <w:rPr>
          <w:rFonts w:cs="Calibri"/>
          <w:sz w:val="24"/>
          <w:szCs w:val="24"/>
        </w:rPr>
        <w:t>.</w:t>
      </w:r>
    </w:p>
    <w:p w14:paraId="464CDDA0" w14:textId="77777777" w:rsidR="00BD5C48" w:rsidRDefault="00BD5C48" w:rsidP="00BD5C48">
      <w:pPr>
        <w:spacing w:before="120" w:after="120" w:line="240" w:lineRule="auto"/>
        <w:jc w:val="both"/>
        <w:rPr>
          <w:rFonts w:cs="Calibri"/>
          <w:sz w:val="24"/>
          <w:szCs w:val="24"/>
        </w:rPr>
      </w:pPr>
      <w:r>
        <w:rPr>
          <w:rFonts w:cs="Calibri"/>
          <w:sz w:val="24"/>
          <w:szCs w:val="24"/>
        </w:rPr>
        <w:t xml:space="preserve">11.1.6. </w:t>
      </w:r>
      <w:r w:rsidRPr="00A93B10">
        <w:rPr>
          <w:rFonts w:cs="Calibri"/>
          <w:sz w:val="24"/>
          <w:szCs w:val="24"/>
        </w:rPr>
        <w:t xml:space="preserve">Comunicar a </w:t>
      </w:r>
      <w:r w:rsidRPr="00A93B10">
        <w:rPr>
          <w:rFonts w:cs="Calibri"/>
          <w:b/>
          <w:sz w:val="24"/>
          <w:szCs w:val="24"/>
        </w:rPr>
        <w:t>CONTRATANTE</w:t>
      </w:r>
      <w:r w:rsidRPr="00A93B10">
        <w:rPr>
          <w:rFonts w:cs="Calibri"/>
          <w:sz w:val="24"/>
          <w:szCs w:val="24"/>
        </w:rPr>
        <w:t>, previamente e por escrito, qualquer alteração do funcionário</w:t>
      </w:r>
      <w:r>
        <w:rPr>
          <w:rFonts w:cs="Calibri"/>
          <w:sz w:val="24"/>
          <w:szCs w:val="24"/>
        </w:rPr>
        <w:t>.</w:t>
      </w:r>
    </w:p>
    <w:p w14:paraId="0DDF0BE2" w14:textId="77777777" w:rsidR="00BD5C48" w:rsidRDefault="00BD5C48" w:rsidP="00BD5C48">
      <w:pPr>
        <w:spacing w:before="120" w:after="120" w:line="240" w:lineRule="auto"/>
        <w:jc w:val="both"/>
        <w:rPr>
          <w:rFonts w:cs="Calibri"/>
          <w:sz w:val="24"/>
          <w:szCs w:val="24"/>
        </w:rPr>
      </w:pPr>
      <w:r>
        <w:rPr>
          <w:rFonts w:cs="Calibri"/>
          <w:sz w:val="24"/>
          <w:szCs w:val="24"/>
        </w:rPr>
        <w:lastRenderedPageBreak/>
        <w:t xml:space="preserve">11.1.7. </w:t>
      </w:r>
      <w:r w:rsidRPr="00A93B10">
        <w:rPr>
          <w:rFonts w:cs="Calibri"/>
          <w:sz w:val="24"/>
          <w:szCs w:val="24"/>
        </w:rPr>
        <w:t>Instruir seu funcionário para a adoção de boas práticas e otimização de recursos/redução de desperdícios/menor poluição</w:t>
      </w:r>
      <w:r>
        <w:rPr>
          <w:rFonts w:cs="Calibri"/>
          <w:sz w:val="24"/>
          <w:szCs w:val="24"/>
        </w:rPr>
        <w:t>.</w:t>
      </w:r>
    </w:p>
    <w:p w14:paraId="40D79EE4" w14:textId="77777777" w:rsidR="00BD5C48" w:rsidRDefault="00BD5C48" w:rsidP="00BD5C48">
      <w:pPr>
        <w:spacing w:before="120" w:after="120" w:line="240" w:lineRule="auto"/>
        <w:jc w:val="both"/>
        <w:rPr>
          <w:sz w:val="24"/>
          <w:szCs w:val="24"/>
        </w:rPr>
      </w:pPr>
      <w:r>
        <w:rPr>
          <w:rFonts w:cs="Calibri"/>
          <w:sz w:val="24"/>
          <w:szCs w:val="24"/>
        </w:rPr>
        <w:t xml:space="preserve">11.1.8. </w:t>
      </w:r>
      <w:r w:rsidRPr="00A93B10">
        <w:rPr>
          <w:rFonts w:cs="Calibri"/>
          <w:sz w:val="24"/>
          <w:szCs w:val="24"/>
        </w:rPr>
        <w:t xml:space="preserve">Instruir seu funcionário quanto </w:t>
      </w:r>
      <w:r w:rsidRPr="00A93B10">
        <w:rPr>
          <w:sz w:val="24"/>
          <w:szCs w:val="24"/>
        </w:rPr>
        <w:t xml:space="preserve">à proibição da utilização dos bens e serviços do </w:t>
      </w:r>
      <w:r w:rsidRPr="00A93B10">
        <w:rPr>
          <w:b/>
          <w:sz w:val="24"/>
          <w:szCs w:val="24"/>
        </w:rPr>
        <w:t>CONTRATANTE</w:t>
      </w:r>
      <w:r w:rsidRPr="00A93B10">
        <w:rPr>
          <w:sz w:val="24"/>
          <w:szCs w:val="24"/>
        </w:rPr>
        <w:t xml:space="preserve"> para fins particulares, como a utilização dos telefones para tratar de assuntos alheios às atividades da Câmara</w:t>
      </w:r>
      <w:r>
        <w:rPr>
          <w:sz w:val="24"/>
          <w:szCs w:val="24"/>
        </w:rPr>
        <w:t>.</w:t>
      </w:r>
    </w:p>
    <w:p w14:paraId="2AF756BD" w14:textId="77777777" w:rsidR="00BD5C48" w:rsidRDefault="00BD5C48" w:rsidP="00BD5C48">
      <w:pPr>
        <w:spacing w:before="120" w:after="120" w:line="240" w:lineRule="auto"/>
        <w:jc w:val="both"/>
        <w:rPr>
          <w:sz w:val="24"/>
          <w:szCs w:val="24"/>
        </w:rPr>
      </w:pPr>
      <w:r>
        <w:rPr>
          <w:sz w:val="24"/>
          <w:szCs w:val="24"/>
        </w:rPr>
        <w:t xml:space="preserve">11.1.9. </w:t>
      </w:r>
      <w:r w:rsidRPr="00A93B10">
        <w:rPr>
          <w:sz w:val="24"/>
          <w:szCs w:val="24"/>
        </w:rPr>
        <w:t xml:space="preserve">Prestar todos os esclarecimentos que forem solicitados pelo </w:t>
      </w:r>
      <w:r w:rsidRPr="00A93B10">
        <w:rPr>
          <w:b/>
          <w:sz w:val="24"/>
          <w:szCs w:val="24"/>
        </w:rPr>
        <w:t>CONTRATANTE</w:t>
      </w:r>
      <w:r w:rsidRPr="00A93B10">
        <w:rPr>
          <w:sz w:val="24"/>
          <w:szCs w:val="24"/>
        </w:rPr>
        <w:t>, cujas reclamações se obrigam prontamente a atender</w:t>
      </w:r>
      <w:r>
        <w:rPr>
          <w:sz w:val="24"/>
          <w:szCs w:val="24"/>
        </w:rPr>
        <w:t>.</w:t>
      </w:r>
    </w:p>
    <w:p w14:paraId="6DC75631" w14:textId="77777777" w:rsidR="00BD5C48" w:rsidRDefault="00BD5C48" w:rsidP="00BD5C48">
      <w:pPr>
        <w:spacing w:before="120" w:after="120" w:line="240" w:lineRule="auto"/>
        <w:jc w:val="both"/>
        <w:rPr>
          <w:sz w:val="24"/>
          <w:szCs w:val="24"/>
        </w:rPr>
      </w:pPr>
      <w:r>
        <w:rPr>
          <w:sz w:val="24"/>
          <w:szCs w:val="24"/>
        </w:rPr>
        <w:t xml:space="preserve">11.1.10. </w:t>
      </w:r>
      <w:r w:rsidRPr="00A93B10">
        <w:rPr>
          <w:sz w:val="24"/>
          <w:szCs w:val="24"/>
        </w:rPr>
        <w:t xml:space="preserve">Assumir inteira responsabilidade por danos ou desvios causados ao patrimônio do </w:t>
      </w:r>
      <w:r w:rsidRPr="00A93B10">
        <w:rPr>
          <w:b/>
          <w:sz w:val="24"/>
          <w:szCs w:val="24"/>
        </w:rPr>
        <w:t>CONTRATANTE</w:t>
      </w:r>
      <w:r w:rsidRPr="00A93B10">
        <w:rPr>
          <w:sz w:val="24"/>
          <w:szCs w:val="24"/>
        </w:rPr>
        <w:t xml:space="preserve"> ou de terceiros, por ação ou omissão de seu empregado, durante a prestação dos serviços, mesmo que fora do exercício das atribuições previstas no contrato, (como por exemplo, a queima de equipamentos resultante do contato com água jogada indevidamente durante a rotina de limpeza nas dependências das unidades do </w:t>
      </w:r>
      <w:r w:rsidRPr="00A93B10">
        <w:rPr>
          <w:b/>
          <w:sz w:val="24"/>
          <w:szCs w:val="24"/>
        </w:rPr>
        <w:t>CONTRATANTE</w:t>
      </w:r>
      <w:r w:rsidRPr="00A93B10">
        <w:rPr>
          <w:sz w:val="24"/>
          <w:szCs w:val="24"/>
        </w:rPr>
        <w:t>)</w:t>
      </w:r>
      <w:r>
        <w:rPr>
          <w:sz w:val="24"/>
          <w:szCs w:val="24"/>
        </w:rPr>
        <w:t>.</w:t>
      </w:r>
    </w:p>
    <w:p w14:paraId="13428539" w14:textId="77777777" w:rsidR="00BD5C48" w:rsidRDefault="00BD5C48" w:rsidP="00BD5C48">
      <w:pPr>
        <w:spacing w:before="120" w:after="120" w:line="240" w:lineRule="auto"/>
        <w:jc w:val="both"/>
        <w:rPr>
          <w:sz w:val="24"/>
          <w:szCs w:val="24"/>
        </w:rPr>
      </w:pPr>
      <w:r>
        <w:rPr>
          <w:sz w:val="24"/>
          <w:szCs w:val="24"/>
        </w:rPr>
        <w:t xml:space="preserve">11.1.11. </w:t>
      </w:r>
      <w:r w:rsidRPr="00A93B10">
        <w:rPr>
          <w:sz w:val="24"/>
          <w:szCs w:val="24"/>
        </w:rPr>
        <w:t>Responsabilizar-se integralmente pelos serviços contratados, nos termos da legislação vigente: encargos trabalhistas, previdenciários e fiscais</w:t>
      </w:r>
      <w:r>
        <w:rPr>
          <w:sz w:val="24"/>
          <w:szCs w:val="24"/>
        </w:rPr>
        <w:t>.</w:t>
      </w:r>
    </w:p>
    <w:p w14:paraId="79FD9313" w14:textId="77777777" w:rsidR="00BD5C48" w:rsidRDefault="00BD5C48" w:rsidP="00BD5C48">
      <w:pPr>
        <w:spacing w:before="120" w:after="120" w:line="240" w:lineRule="auto"/>
        <w:jc w:val="both"/>
        <w:rPr>
          <w:sz w:val="24"/>
          <w:szCs w:val="24"/>
        </w:rPr>
      </w:pPr>
      <w:r>
        <w:rPr>
          <w:sz w:val="24"/>
          <w:szCs w:val="24"/>
        </w:rPr>
        <w:t xml:space="preserve">11.1.12. </w:t>
      </w:r>
      <w:r w:rsidRPr="00A93B10">
        <w:rPr>
          <w:sz w:val="24"/>
          <w:szCs w:val="24"/>
        </w:rPr>
        <w:t>Emitir mensalmente nota fiscal da prestação de serviços, discriminando os valores e apresentando relatório das atividades desenvolvidas no período.</w:t>
      </w:r>
    </w:p>
    <w:p w14:paraId="10004906" w14:textId="77777777" w:rsidR="00BD5C48" w:rsidRPr="00A93B10" w:rsidRDefault="00BD5C48" w:rsidP="00BD5C48">
      <w:pPr>
        <w:spacing w:before="120" w:after="120" w:line="240" w:lineRule="auto"/>
        <w:jc w:val="both"/>
        <w:rPr>
          <w:sz w:val="24"/>
          <w:szCs w:val="24"/>
        </w:rPr>
      </w:pPr>
      <w:r>
        <w:rPr>
          <w:sz w:val="24"/>
          <w:szCs w:val="24"/>
        </w:rPr>
        <w:t>11.1.13. Manter durante toda a execução do contrato, em compatibilidade com as obrigações por ela assumidas, todas as condições de habilitação e qualificação exigida na licitação.</w:t>
      </w:r>
    </w:p>
    <w:p w14:paraId="75FE2E3D" w14:textId="77777777" w:rsidR="00BD5C48" w:rsidRPr="00A93B10" w:rsidRDefault="00BD5C48" w:rsidP="00BD5C48">
      <w:pPr>
        <w:adjustRightInd w:val="0"/>
        <w:spacing w:before="120" w:after="120" w:line="240" w:lineRule="auto"/>
        <w:jc w:val="both"/>
        <w:rPr>
          <w:rFonts w:cs="Calibri"/>
          <w:b/>
          <w:sz w:val="24"/>
          <w:szCs w:val="24"/>
        </w:rPr>
      </w:pPr>
      <w:r>
        <w:rPr>
          <w:rFonts w:cs="Calibri"/>
          <w:b/>
          <w:sz w:val="24"/>
          <w:szCs w:val="24"/>
        </w:rPr>
        <w:t xml:space="preserve">12. </w:t>
      </w:r>
      <w:r w:rsidRPr="00A93B10">
        <w:rPr>
          <w:rFonts w:cs="Calibri"/>
          <w:b/>
          <w:sz w:val="24"/>
          <w:szCs w:val="24"/>
        </w:rPr>
        <w:t>DA FISCALIZAÇÃO</w:t>
      </w:r>
    </w:p>
    <w:p w14:paraId="3340C9CE" w14:textId="77777777" w:rsidR="00BD5C48" w:rsidRDefault="00BD5C48" w:rsidP="00BD5C48">
      <w:pPr>
        <w:adjustRightInd w:val="0"/>
        <w:spacing w:before="120" w:after="120" w:line="240" w:lineRule="auto"/>
        <w:jc w:val="both"/>
        <w:rPr>
          <w:rFonts w:cs="Calibri"/>
          <w:sz w:val="24"/>
          <w:szCs w:val="24"/>
        </w:rPr>
      </w:pPr>
      <w:r w:rsidRPr="00A93B10">
        <w:rPr>
          <w:rFonts w:cs="Calibri"/>
          <w:sz w:val="24"/>
          <w:szCs w:val="24"/>
        </w:rPr>
        <w:t>12.1</w:t>
      </w:r>
      <w:r>
        <w:rPr>
          <w:rFonts w:cs="Calibri"/>
          <w:sz w:val="24"/>
          <w:szCs w:val="24"/>
        </w:rPr>
        <w:t xml:space="preserve">. </w:t>
      </w:r>
      <w:r w:rsidRPr="00A93B10">
        <w:rPr>
          <w:rFonts w:cs="Calibri"/>
          <w:sz w:val="24"/>
          <w:szCs w:val="24"/>
        </w:rPr>
        <w:t xml:space="preserve">A fiscalização da prestação dos serviços será exercida pelo </w:t>
      </w:r>
      <w:r w:rsidRPr="00A93B10">
        <w:rPr>
          <w:rFonts w:cs="Calibri"/>
          <w:b/>
          <w:sz w:val="24"/>
          <w:szCs w:val="24"/>
        </w:rPr>
        <w:t>GESTOR</w:t>
      </w:r>
      <w:r w:rsidRPr="00A93B10">
        <w:rPr>
          <w:rFonts w:cs="Calibri"/>
          <w:sz w:val="24"/>
          <w:szCs w:val="24"/>
        </w:rPr>
        <w:t xml:space="preserve"> de Contrato, ao qual competirá dirimir as dúvidas que surgirem no curso da execução, dando ciência de tudo à </w:t>
      </w:r>
      <w:r w:rsidRPr="00A93B10">
        <w:rPr>
          <w:rFonts w:cs="Calibri"/>
          <w:b/>
          <w:sz w:val="24"/>
          <w:szCs w:val="24"/>
        </w:rPr>
        <w:t>CONTRATADA</w:t>
      </w:r>
      <w:r w:rsidRPr="00A93B10">
        <w:rPr>
          <w:rFonts w:cs="Calibri"/>
          <w:sz w:val="24"/>
          <w:szCs w:val="24"/>
        </w:rPr>
        <w:t>, conforme artigo 67 da Lei nº 8.666/93, com suas alterações</w:t>
      </w:r>
      <w:r>
        <w:rPr>
          <w:rFonts w:cs="Calibri"/>
          <w:sz w:val="24"/>
          <w:szCs w:val="24"/>
        </w:rPr>
        <w:t>.</w:t>
      </w:r>
    </w:p>
    <w:p w14:paraId="578AB030" w14:textId="77777777" w:rsidR="00BD5C48" w:rsidRDefault="00BD5C48" w:rsidP="00BD5C48">
      <w:pPr>
        <w:adjustRightInd w:val="0"/>
        <w:spacing w:before="120" w:after="120" w:line="240" w:lineRule="auto"/>
        <w:jc w:val="both"/>
        <w:rPr>
          <w:rFonts w:cs="Calibri"/>
          <w:sz w:val="24"/>
          <w:szCs w:val="24"/>
        </w:rPr>
      </w:pPr>
      <w:r w:rsidRPr="00A93B10">
        <w:rPr>
          <w:rFonts w:cs="Calibri"/>
          <w:sz w:val="24"/>
          <w:szCs w:val="24"/>
        </w:rPr>
        <w:t>12.2</w:t>
      </w:r>
      <w:r>
        <w:rPr>
          <w:rFonts w:cs="Calibri"/>
          <w:sz w:val="24"/>
          <w:szCs w:val="24"/>
        </w:rPr>
        <w:t xml:space="preserve">. </w:t>
      </w:r>
      <w:r w:rsidRPr="00A93B10">
        <w:rPr>
          <w:rFonts w:cs="Calibri"/>
          <w:sz w:val="24"/>
          <w:szCs w:val="24"/>
        </w:rPr>
        <w:t xml:space="preserve">As relações entre o </w:t>
      </w:r>
      <w:r w:rsidRPr="00A93B10">
        <w:rPr>
          <w:rFonts w:cs="Calibri"/>
          <w:b/>
          <w:sz w:val="24"/>
          <w:szCs w:val="24"/>
        </w:rPr>
        <w:t>CONTRATANTE</w:t>
      </w:r>
      <w:r w:rsidRPr="00A93B10">
        <w:rPr>
          <w:rFonts w:cs="Calibri"/>
          <w:sz w:val="24"/>
          <w:szCs w:val="24"/>
        </w:rPr>
        <w:t xml:space="preserve"> e a </w:t>
      </w:r>
      <w:r w:rsidRPr="00A93B10">
        <w:rPr>
          <w:rFonts w:cs="Calibri"/>
          <w:b/>
          <w:sz w:val="24"/>
          <w:szCs w:val="24"/>
        </w:rPr>
        <w:t>CONTRATADA</w:t>
      </w:r>
      <w:r w:rsidRPr="00A93B10">
        <w:rPr>
          <w:rFonts w:cs="Calibri"/>
          <w:sz w:val="24"/>
          <w:szCs w:val="24"/>
        </w:rPr>
        <w:t xml:space="preserve"> serão mantidas, prioritariamente, por intermédio do </w:t>
      </w:r>
      <w:r w:rsidRPr="00A93B10">
        <w:rPr>
          <w:rFonts w:cs="Calibri"/>
          <w:b/>
          <w:sz w:val="24"/>
          <w:szCs w:val="24"/>
        </w:rPr>
        <w:t>GESTOR</w:t>
      </w:r>
      <w:r w:rsidRPr="00A93B10">
        <w:rPr>
          <w:rFonts w:cs="Calibri"/>
          <w:sz w:val="24"/>
          <w:szCs w:val="24"/>
        </w:rPr>
        <w:t xml:space="preserve"> de contrato</w:t>
      </w:r>
      <w:r>
        <w:rPr>
          <w:rFonts w:cs="Calibri"/>
          <w:sz w:val="24"/>
          <w:szCs w:val="24"/>
        </w:rPr>
        <w:t>.</w:t>
      </w:r>
    </w:p>
    <w:p w14:paraId="7E95FECB" w14:textId="77777777" w:rsidR="00BD5C48" w:rsidRDefault="00BD5C48" w:rsidP="00BD5C48">
      <w:pPr>
        <w:adjustRightInd w:val="0"/>
        <w:spacing w:before="120" w:after="120" w:line="240" w:lineRule="auto"/>
        <w:jc w:val="both"/>
        <w:rPr>
          <w:rFonts w:cs="Calibri"/>
          <w:sz w:val="24"/>
          <w:szCs w:val="24"/>
        </w:rPr>
      </w:pPr>
      <w:r w:rsidRPr="00A93B10">
        <w:rPr>
          <w:rFonts w:cs="Calibri"/>
          <w:sz w:val="24"/>
          <w:szCs w:val="24"/>
        </w:rPr>
        <w:t>12.3</w:t>
      </w:r>
      <w:r>
        <w:rPr>
          <w:rFonts w:cs="Calibri"/>
          <w:sz w:val="24"/>
          <w:szCs w:val="24"/>
        </w:rPr>
        <w:t xml:space="preserve">. </w:t>
      </w:r>
      <w:r w:rsidRPr="00A93B10">
        <w:rPr>
          <w:rFonts w:cs="Calibri"/>
          <w:sz w:val="24"/>
          <w:szCs w:val="24"/>
        </w:rPr>
        <w:t xml:space="preserve">O </w:t>
      </w:r>
      <w:r w:rsidRPr="00A93B10">
        <w:rPr>
          <w:rFonts w:cs="Calibri"/>
          <w:b/>
          <w:sz w:val="24"/>
          <w:szCs w:val="24"/>
        </w:rPr>
        <w:t>GESTOR</w:t>
      </w:r>
      <w:r w:rsidRPr="00A93B10">
        <w:rPr>
          <w:rFonts w:cs="Calibri"/>
          <w:sz w:val="24"/>
          <w:szCs w:val="24"/>
        </w:rPr>
        <w:t xml:space="preserve"> tem autoridade para exercer, em nome do </w:t>
      </w:r>
      <w:r w:rsidRPr="00A93B10">
        <w:rPr>
          <w:rFonts w:cs="Calibri"/>
          <w:b/>
          <w:sz w:val="24"/>
          <w:szCs w:val="24"/>
        </w:rPr>
        <w:t>CONTRATANTE</w:t>
      </w:r>
      <w:r w:rsidRPr="00A93B10">
        <w:rPr>
          <w:rFonts w:cs="Calibri"/>
          <w:sz w:val="24"/>
          <w:szCs w:val="24"/>
        </w:rPr>
        <w:t>, toda e qualquer ação de orientação geral, controle a fiscalização dos serviços, tendo plenos poderes para decidir sobre as questões relacionadas à parte técnica dos serviços, em função das disposições deste Termo de Referência e do contrato, consultando o Presidente nos casos de dúvida e sobre matérias que extrapolarem as previsões do contrato e do Termo de Referência</w:t>
      </w:r>
      <w:r>
        <w:rPr>
          <w:rFonts w:cs="Calibri"/>
          <w:sz w:val="24"/>
          <w:szCs w:val="24"/>
        </w:rPr>
        <w:t>.</w:t>
      </w:r>
    </w:p>
    <w:p w14:paraId="5B5CBE63" w14:textId="77777777" w:rsidR="00BD5C48" w:rsidRDefault="00BD5C48" w:rsidP="00BD5C48">
      <w:pPr>
        <w:adjustRightInd w:val="0"/>
        <w:spacing w:before="120" w:after="120" w:line="240" w:lineRule="auto"/>
        <w:jc w:val="both"/>
        <w:rPr>
          <w:rFonts w:cs="Calibri"/>
          <w:sz w:val="24"/>
          <w:szCs w:val="24"/>
        </w:rPr>
      </w:pPr>
      <w:r w:rsidRPr="00A93B10">
        <w:rPr>
          <w:rFonts w:cs="Calibri"/>
          <w:sz w:val="24"/>
          <w:szCs w:val="24"/>
        </w:rPr>
        <w:t>12.4</w:t>
      </w:r>
      <w:r>
        <w:rPr>
          <w:rFonts w:cs="Calibri"/>
          <w:sz w:val="24"/>
          <w:szCs w:val="24"/>
        </w:rPr>
        <w:t>. Q</w:t>
      </w:r>
      <w:r w:rsidRPr="00A93B10">
        <w:rPr>
          <w:rFonts w:cs="Calibri"/>
          <w:sz w:val="24"/>
          <w:szCs w:val="24"/>
        </w:rPr>
        <w:t xml:space="preserve">uaisquer exigências da fiscalização inerentes ao objeto da contratação deverão ser prontamente atendidas pela </w:t>
      </w:r>
      <w:r w:rsidRPr="00A93B10">
        <w:rPr>
          <w:rFonts w:cs="Calibri"/>
          <w:b/>
          <w:sz w:val="24"/>
          <w:szCs w:val="24"/>
        </w:rPr>
        <w:t>CONTRATADA</w:t>
      </w:r>
      <w:r w:rsidRPr="00A93B10">
        <w:rPr>
          <w:rFonts w:cs="Calibri"/>
          <w:sz w:val="24"/>
          <w:szCs w:val="24"/>
        </w:rPr>
        <w:t>, sem quaisquer ônus para a Câmara Municipal de Quirinópolis.</w:t>
      </w:r>
    </w:p>
    <w:p w14:paraId="1000B38F" w14:textId="77777777" w:rsidR="00BD5C48" w:rsidRPr="00A93B10" w:rsidRDefault="00BD5C48" w:rsidP="00BD5C48">
      <w:pPr>
        <w:adjustRightInd w:val="0"/>
        <w:spacing w:before="120" w:after="120" w:line="240" w:lineRule="auto"/>
        <w:jc w:val="both"/>
        <w:rPr>
          <w:rFonts w:cs="Calibri"/>
          <w:b/>
          <w:sz w:val="24"/>
          <w:szCs w:val="24"/>
        </w:rPr>
      </w:pPr>
      <w:r w:rsidRPr="00A93B10">
        <w:rPr>
          <w:rFonts w:cs="Calibri"/>
          <w:b/>
          <w:sz w:val="24"/>
          <w:szCs w:val="24"/>
        </w:rPr>
        <w:t>13</w:t>
      </w:r>
      <w:r>
        <w:rPr>
          <w:rFonts w:cs="Calibri"/>
          <w:b/>
          <w:sz w:val="24"/>
          <w:szCs w:val="24"/>
        </w:rPr>
        <w:t xml:space="preserve">. </w:t>
      </w:r>
      <w:r w:rsidRPr="00A93B10">
        <w:rPr>
          <w:rFonts w:cs="Calibri"/>
          <w:b/>
          <w:sz w:val="24"/>
          <w:szCs w:val="24"/>
        </w:rPr>
        <w:t>DA DESCRIÇÃO E DO ORÇAMENTO</w:t>
      </w:r>
    </w:p>
    <w:p w14:paraId="05F53564" w14:textId="77777777" w:rsidR="00BD5C48" w:rsidRPr="00A93B10" w:rsidRDefault="00BD5C48" w:rsidP="00BD5C48">
      <w:pPr>
        <w:spacing w:before="120" w:after="120" w:line="240" w:lineRule="auto"/>
        <w:jc w:val="both"/>
        <w:rPr>
          <w:rFonts w:cs="Calibri"/>
          <w:sz w:val="24"/>
          <w:szCs w:val="24"/>
        </w:rPr>
      </w:pPr>
      <w:r w:rsidRPr="00A93B10">
        <w:rPr>
          <w:rFonts w:cs="Calibri"/>
          <w:sz w:val="24"/>
          <w:szCs w:val="24"/>
        </w:rPr>
        <w:t>13.1</w:t>
      </w:r>
      <w:r>
        <w:rPr>
          <w:rFonts w:cs="Calibri"/>
          <w:sz w:val="24"/>
          <w:szCs w:val="24"/>
        </w:rPr>
        <w:t xml:space="preserve">. </w:t>
      </w:r>
      <w:r w:rsidRPr="00A93B10">
        <w:rPr>
          <w:rFonts w:cs="Calibri"/>
          <w:sz w:val="24"/>
          <w:szCs w:val="24"/>
        </w:rPr>
        <w:t xml:space="preserve">O valor estimado para contratação é de </w:t>
      </w:r>
      <w:r w:rsidRPr="00B30889">
        <w:rPr>
          <w:rFonts w:cs="Calibri"/>
          <w:b/>
          <w:bCs/>
          <w:sz w:val="24"/>
          <w:szCs w:val="24"/>
        </w:rPr>
        <w:t>R$ 1</w:t>
      </w:r>
      <w:r>
        <w:rPr>
          <w:rFonts w:cs="Calibri"/>
          <w:b/>
          <w:bCs/>
          <w:sz w:val="24"/>
          <w:szCs w:val="24"/>
        </w:rPr>
        <w:t xml:space="preserve">38.885,60 </w:t>
      </w:r>
      <w:r w:rsidRPr="00B30889">
        <w:rPr>
          <w:rFonts w:cs="Calibri"/>
          <w:b/>
          <w:bCs/>
          <w:sz w:val="24"/>
          <w:szCs w:val="24"/>
        </w:rPr>
        <w:t>(cento</w:t>
      </w:r>
      <w:r>
        <w:rPr>
          <w:rFonts w:cs="Calibri"/>
          <w:b/>
          <w:bCs/>
          <w:sz w:val="24"/>
          <w:szCs w:val="24"/>
        </w:rPr>
        <w:t xml:space="preserve"> e trinta e oito mil oitocentos e oitenta e cinco reais e sessenta centavos</w:t>
      </w:r>
      <w:r w:rsidRPr="00B30889">
        <w:rPr>
          <w:rFonts w:cs="Calibri"/>
          <w:b/>
          <w:bCs/>
          <w:sz w:val="24"/>
          <w:szCs w:val="24"/>
        </w:rPr>
        <w:t>)</w:t>
      </w:r>
      <w:r w:rsidRPr="00A93B10">
        <w:rPr>
          <w:rFonts w:cs="Calibri"/>
          <w:sz w:val="24"/>
          <w:szCs w:val="24"/>
        </w:rPr>
        <w:t>, conforme cotação e ou justificativa apresentada à Comissão de Licitação.</w:t>
      </w:r>
    </w:p>
    <w:p w14:paraId="2B0DF8E6" w14:textId="77777777" w:rsidR="00BD5C48" w:rsidRPr="00B30889" w:rsidRDefault="00BD5C48" w:rsidP="00BD5C48">
      <w:pPr>
        <w:adjustRightInd w:val="0"/>
        <w:spacing w:before="120" w:after="120" w:line="240" w:lineRule="auto"/>
        <w:jc w:val="both"/>
        <w:rPr>
          <w:rFonts w:cs="Calibri"/>
          <w:b/>
          <w:bCs/>
          <w:sz w:val="24"/>
          <w:szCs w:val="24"/>
        </w:rPr>
      </w:pPr>
      <w:r w:rsidRPr="00A93B10">
        <w:rPr>
          <w:rFonts w:cs="Calibri"/>
          <w:sz w:val="24"/>
          <w:szCs w:val="24"/>
        </w:rPr>
        <w:lastRenderedPageBreak/>
        <w:t>13.2</w:t>
      </w:r>
      <w:r>
        <w:rPr>
          <w:rFonts w:cs="Calibri"/>
          <w:sz w:val="24"/>
          <w:szCs w:val="24"/>
        </w:rPr>
        <w:t xml:space="preserve">. </w:t>
      </w:r>
      <w:r w:rsidRPr="00A93B10">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Pr="00B30889">
        <w:rPr>
          <w:rFonts w:cs="Calibri"/>
          <w:b/>
          <w:bCs/>
          <w:sz w:val="24"/>
          <w:szCs w:val="24"/>
        </w:rPr>
        <w:t>01.01.01.031.0001.2.001.3.3.90.39.00 – Outros Serviços de Terceiros – Pessoa Jurídica.</w:t>
      </w:r>
    </w:p>
    <w:p w14:paraId="5212528A" w14:textId="77777777" w:rsidR="00BD5C48" w:rsidRPr="00A93B10" w:rsidRDefault="00BD5C48" w:rsidP="00BD5C48">
      <w:pPr>
        <w:spacing w:before="120" w:after="120" w:line="240" w:lineRule="auto"/>
        <w:jc w:val="both"/>
        <w:rPr>
          <w:rFonts w:cs="Calibri"/>
          <w:sz w:val="24"/>
          <w:szCs w:val="24"/>
        </w:rPr>
      </w:pPr>
      <w:r>
        <w:rPr>
          <w:rFonts w:cs="Calibri"/>
          <w:b/>
          <w:sz w:val="24"/>
          <w:szCs w:val="24"/>
        </w:rPr>
        <w:t>14</w:t>
      </w:r>
      <w:r w:rsidRPr="00A93B10">
        <w:rPr>
          <w:rFonts w:cs="Calibri"/>
          <w:b/>
          <w:sz w:val="24"/>
          <w:szCs w:val="24"/>
        </w:rPr>
        <w:t>.</w:t>
      </w:r>
      <w:r>
        <w:rPr>
          <w:rFonts w:cs="Calibri"/>
          <w:b/>
          <w:sz w:val="24"/>
          <w:szCs w:val="24"/>
        </w:rPr>
        <w:t xml:space="preserve"> </w:t>
      </w:r>
      <w:r w:rsidRPr="00A93B10">
        <w:rPr>
          <w:rFonts w:cs="Calibri"/>
          <w:b/>
          <w:sz w:val="24"/>
          <w:szCs w:val="24"/>
        </w:rPr>
        <w:t>DAS SANÇÕES ADMINISTRATIVAS</w:t>
      </w:r>
    </w:p>
    <w:p w14:paraId="23F560CF" w14:textId="77777777" w:rsidR="00BD5C48" w:rsidRPr="00A93B10" w:rsidRDefault="00BD5C48" w:rsidP="00BD5C48">
      <w:pPr>
        <w:spacing w:before="120" w:after="120" w:line="240" w:lineRule="auto"/>
        <w:jc w:val="both"/>
        <w:rPr>
          <w:rFonts w:cs="Calibri"/>
          <w:sz w:val="24"/>
          <w:szCs w:val="24"/>
        </w:rPr>
      </w:pPr>
      <w:r>
        <w:rPr>
          <w:rFonts w:cs="Calibri"/>
          <w:sz w:val="24"/>
          <w:szCs w:val="24"/>
        </w:rPr>
        <w:t>14</w:t>
      </w:r>
      <w:r w:rsidRPr="00A93B10">
        <w:rPr>
          <w:rFonts w:cs="Calibri"/>
          <w:sz w:val="24"/>
          <w:szCs w:val="24"/>
        </w:rPr>
        <w:t>.1. A aplicação das sanções administrativas será disciplinada em ato próprio na modalidade de licitação, contrato, Lei nº 8.666/93 e alterações posteriores, etc.</w:t>
      </w:r>
    </w:p>
    <w:p w14:paraId="178FB586" w14:textId="77777777" w:rsidR="00BD5C48" w:rsidRPr="00A93B10" w:rsidRDefault="00BD5C48" w:rsidP="00BD5C48">
      <w:pPr>
        <w:spacing w:before="120" w:after="120" w:line="240" w:lineRule="auto"/>
        <w:jc w:val="both"/>
        <w:rPr>
          <w:rFonts w:cs="Calibri"/>
          <w:sz w:val="24"/>
          <w:szCs w:val="24"/>
        </w:rPr>
      </w:pPr>
      <w:r>
        <w:rPr>
          <w:rFonts w:cs="Calibri"/>
          <w:b/>
          <w:sz w:val="24"/>
          <w:szCs w:val="24"/>
        </w:rPr>
        <w:t xml:space="preserve">15. </w:t>
      </w:r>
      <w:r w:rsidRPr="00A93B10">
        <w:rPr>
          <w:rFonts w:cs="Calibri"/>
          <w:b/>
          <w:sz w:val="24"/>
          <w:szCs w:val="24"/>
        </w:rPr>
        <w:t>DAS DISPOSIÇÕES GERAIS</w:t>
      </w:r>
    </w:p>
    <w:p w14:paraId="7F33A4BA" w14:textId="77777777" w:rsidR="00BD5C48" w:rsidRPr="00A93B10" w:rsidRDefault="00BD5C48" w:rsidP="00BD5C48">
      <w:pPr>
        <w:spacing w:before="120" w:after="120" w:line="240" w:lineRule="auto"/>
        <w:jc w:val="both"/>
        <w:rPr>
          <w:rFonts w:cs="Calibri"/>
          <w:sz w:val="24"/>
          <w:szCs w:val="24"/>
        </w:rPr>
      </w:pPr>
      <w:r>
        <w:rPr>
          <w:rFonts w:cs="Calibri"/>
          <w:sz w:val="24"/>
          <w:szCs w:val="24"/>
        </w:rPr>
        <w:t>15</w:t>
      </w:r>
      <w:r w:rsidRPr="00A93B10">
        <w:rPr>
          <w:rFonts w:cs="Calibri"/>
          <w:sz w:val="24"/>
          <w:szCs w:val="24"/>
        </w:rPr>
        <w:t>.1.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7B43659C" w14:textId="77777777" w:rsidR="00BD5C48" w:rsidRPr="00A93B10" w:rsidRDefault="00BD5C48" w:rsidP="00BD5C48">
      <w:pPr>
        <w:spacing w:before="120" w:after="120" w:line="240" w:lineRule="auto"/>
        <w:jc w:val="both"/>
        <w:rPr>
          <w:rFonts w:cs="Calibri"/>
          <w:sz w:val="24"/>
          <w:szCs w:val="24"/>
        </w:rPr>
      </w:pPr>
      <w:r>
        <w:rPr>
          <w:rFonts w:cs="Calibri"/>
          <w:sz w:val="24"/>
          <w:szCs w:val="24"/>
        </w:rPr>
        <w:t>15</w:t>
      </w:r>
      <w:r w:rsidRPr="00A93B10">
        <w:rPr>
          <w:rFonts w:cs="Calibri"/>
          <w:sz w:val="24"/>
          <w:szCs w:val="24"/>
        </w:rPr>
        <w:t>.2. O presente instrumento obriga as partes contratantes e aos seus sucessores que, na falta delas, responsabilizar-se-ão pelo seu integral cumprimento.</w:t>
      </w:r>
    </w:p>
    <w:p w14:paraId="3F0733D1" w14:textId="648122A7" w:rsidR="00BD5C48" w:rsidRPr="007D6764" w:rsidRDefault="00BD5C48" w:rsidP="00BD5C48">
      <w:pPr>
        <w:adjustRightInd w:val="0"/>
        <w:spacing w:before="120" w:after="120" w:line="240" w:lineRule="auto"/>
        <w:jc w:val="both"/>
        <w:rPr>
          <w:rFonts w:cs="Calibri"/>
          <w:sz w:val="24"/>
          <w:szCs w:val="24"/>
        </w:rPr>
      </w:pPr>
      <w:r>
        <w:rPr>
          <w:rFonts w:cs="Calibri"/>
          <w:sz w:val="24"/>
          <w:szCs w:val="24"/>
        </w:rPr>
        <w:t>15.</w:t>
      </w:r>
      <w:r w:rsidRPr="00A93B10">
        <w:rPr>
          <w:rFonts w:cs="Calibri"/>
          <w:sz w:val="24"/>
          <w:szCs w:val="24"/>
        </w:rPr>
        <w:t>3. Independente de declaração expressa, a simples participação nesta licitação implica a aceitação das condições estipuladas no presente Termo de Referência e submissão total às normas nele contidas.</w:t>
      </w:r>
    </w:p>
    <w:p w14:paraId="125BABCD" w14:textId="77777777" w:rsidR="00BD5C48" w:rsidRPr="007D6764" w:rsidRDefault="00BD5C48" w:rsidP="00BD5C48">
      <w:pPr>
        <w:spacing w:before="120" w:after="120" w:line="240" w:lineRule="auto"/>
        <w:jc w:val="center"/>
        <w:rPr>
          <w:rFonts w:cs="Calibri"/>
          <w:b/>
          <w:sz w:val="24"/>
          <w:szCs w:val="24"/>
        </w:rPr>
      </w:pPr>
    </w:p>
    <w:p w14:paraId="61DA86E7" w14:textId="77777777" w:rsidR="00BD5C48" w:rsidRPr="007D6764" w:rsidRDefault="00BD5C48" w:rsidP="00BD5C48">
      <w:pPr>
        <w:spacing w:after="0" w:line="240" w:lineRule="auto"/>
        <w:jc w:val="center"/>
        <w:rPr>
          <w:rFonts w:cs="Calibri"/>
          <w:b/>
          <w:sz w:val="24"/>
          <w:szCs w:val="24"/>
        </w:rPr>
      </w:pPr>
      <w:r w:rsidRPr="007D6764">
        <w:rPr>
          <w:rFonts w:cs="Calibri"/>
          <w:b/>
          <w:sz w:val="24"/>
          <w:szCs w:val="24"/>
        </w:rPr>
        <w:t>FERNANDO MENDES NOVAIS</w:t>
      </w:r>
    </w:p>
    <w:p w14:paraId="177624F0" w14:textId="77777777" w:rsidR="00BD5C48" w:rsidRPr="007F3C93" w:rsidRDefault="00BD5C48" w:rsidP="00BD5C48">
      <w:pPr>
        <w:spacing w:after="0" w:line="240" w:lineRule="auto"/>
        <w:jc w:val="center"/>
        <w:rPr>
          <w:rFonts w:cs="Calibri"/>
          <w:sz w:val="24"/>
          <w:szCs w:val="24"/>
        </w:rPr>
      </w:pPr>
      <w:r w:rsidRPr="007D6764">
        <w:rPr>
          <w:rFonts w:cs="Calibri"/>
          <w:sz w:val="24"/>
          <w:szCs w:val="24"/>
        </w:rPr>
        <w:t>Presidente da Câmara Municipal de Quirinópolis</w:t>
      </w:r>
    </w:p>
    <w:p w14:paraId="7911A361" w14:textId="77777777" w:rsidR="00BD5C48" w:rsidRDefault="00BD5C48" w:rsidP="00174EF3">
      <w:pPr>
        <w:adjustRightInd w:val="0"/>
        <w:spacing w:before="120" w:after="120" w:line="240" w:lineRule="auto"/>
        <w:rPr>
          <w:b/>
          <w:bCs/>
          <w:sz w:val="24"/>
          <w:szCs w:val="24"/>
        </w:rPr>
      </w:pPr>
    </w:p>
    <w:p w14:paraId="3C343A55" w14:textId="77777777" w:rsidR="00BD5C48" w:rsidRDefault="00BD5C48" w:rsidP="00174EF3">
      <w:pPr>
        <w:adjustRightInd w:val="0"/>
        <w:spacing w:before="120" w:after="120" w:line="240" w:lineRule="auto"/>
        <w:rPr>
          <w:b/>
          <w:bCs/>
          <w:sz w:val="24"/>
          <w:szCs w:val="24"/>
        </w:rPr>
      </w:pPr>
    </w:p>
    <w:p w14:paraId="586359D6" w14:textId="77777777" w:rsidR="00BD5C48" w:rsidRDefault="00BD5C48" w:rsidP="00174EF3">
      <w:pPr>
        <w:adjustRightInd w:val="0"/>
        <w:spacing w:before="120" w:after="120" w:line="240" w:lineRule="auto"/>
        <w:rPr>
          <w:b/>
          <w:bCs/>
          <w:sz w:val="24"/>
          <w:szCs w:val="24"/>
        </w:rPr>
      </w:pPr>
    </w:p>
    <w:p w14:paraId="4B5A024F" w14:textId="77777777" w:rsidR="00BD5C48" w:rsidRDefault="00BD5C48" w:rsidP="00174EF3">
      <w:pPr>
        <w:adjustRightInd w:val="0"/>
        <w:spacing w:before="120" w:after="120" w:line="240" w:lineRule="auto"/>
        <w:rPr>
          <w:b/>
          <w:bCs/>
          <w:sz w:val="24"/>
          <w:szCs w:val="24"/>
        </w:rPr>
      </w:pPr>
    </w:p>
    <w:bookmarkEnd w:id="0"/>
    <w:p w14:paraId="714C850B" w14:textId="4FD9935D" w:rsidR="00E670FA" w:rsidRDefault="00E670FA" w:rsidP="000700BC">
      <w:pPr>
        <w:spacing w:line="264" w:lineRule="auto"/>
        <w:jc w:val="center"/>
        <w:rPr>
          <w:rFonts w:cs="Calibri"/>
          <w:sz w:val="24"/>
          <w:szCs w:val="24"/>
        </w:rPr>
      </w:pPr>
    </w:p>
    <w:p w14:paraId="63173349" w14:textId="77777777" w:rsidR="00174EF3" w:rsidRDefault="00174EF3" w:rsidP="003F7508">
      <w:pPr>
        <w:pStyle w:val="Default"/>
        <w:spacing w:after="120"/>
        <w:jc w:val="center"/>
        <w:rPr>
          <w:rFonts w:ascii="Calibri" w:hAnsi="Calibri" w:cs="Calibri"/>
          <w:b/>
          <w:bCs/>
        </w:rPr>
      </w:pPr>
    </w:p>
    <w:p w14:paraId="7573A9C6" w14:textId="77777777" w:rsidR="00174EF3" w:rsidRDefault="00174EF3" w:rsidP="003F7508">
      <w:pPr>
        <w:pStyle w:val="Default"/>
        <w:spacing w:after="120"/>
        <w:jc w:val="center"/>
        <w:rPr>
          <w:rFonts w:ascii="Calibri" w:hAnsi="Calibri" w:cs="Calibri"/>
          <w:b/>
          <w:bCs/>
        </w:rPr>
      </w:pPr>
    </w:p>
    <w:p w14:paraId="7E259FC2" w14:textId="77777777" w:rsidR="00174EF3" w:rsidRDefault="00174EF3" w:rsidP="003F7508">
      <w:pPr>
        <w:pStyle w:val="Default"/>
        <w:spacing w:after="120"/>
        <w:jc w:val="center"/>
        <w:rPr>
          <w:rFonts w:ascii="Calibri" w:hAnsi="Calibri" w:cs="Calibri"/>
          <w:b/>
          <w:bCs/>
        </w:rPr>
      </w:pPr>
    </w:p>
    <w:p w14:paraId="2A0B5157" w14:textId="77777777" w:rsidR="00174EF3" w:rsidRDefault="00174EF3" w:rsidP="003F7508">
      <w:pPr>
        <w:pStyle w:val="Default"/>
        <w:spacing w:after="120"/>
        <w:jc w:val="center"/>
        <w:rPr>
          <w:rFonts w:ascii="Calibri" w:hAnsi="Calibri" w:cs="Calibri"/>
          <w:b/>
          <w:bCs/>
        </w:rPr>
      </w:pPr>
    </w:p>
    <w:p w14:paraId="15BC300C" w14:textId="77777777" w:rsidR="00174EF3" w:rsidRDefault="00174EF3" w:rsidP="003F7508">
      <w:pPr>
        <w:pStyle w:val="Default"/>
        <w:spacing w:after="120"/>
        <w:jc w:val="center"/>
        <w:rPr>
          <w:rFonts w:ascii="Calibri" w:hAnsi="Calibri" w:cs="Calibri"/>
          <w:b/>
          <w:bCs/>
        </w:rPr>
      </w:pPr>
    </w:p>
    <w:p w14:paraId="6AA166B1" w14:textId="77777777" w:rsidR="00174EF3" w:rsidRDefault="00174EF3" w:rsidP="003F7508">
      <w:pPr>
        <w:pStyle w:val="Default"/>
        <w:spacing w:after="120"/>
        <w:jc w:val="center"/>
        <w:rPr>
          <w:rFonts w:ascii="Calibri" w:hAnsi="Calibri" w:cs="Calibri"/>
          <w:b/>
          <w:bCs/>
        </w:rPr>
      </w:pPr>
    </w:p>
    <w:p w14:paraId="4DAC9579" w14:textId="77777777" w:rsidR="00174EF3" w:rsidRDefault="00174EF3" w:rsidP="003F7508">
      <w:pPr>
        <w:pStyle w:val="Default"/>
        <w:spacing w:after="120"/>
        <w:jc w:val="center"/>
        <w:rPr>
          <w:rFonts w:ascii="Calibri" w:hAnsi="Calibri" w:cs="Calibri"/>
          <w:b/>
          <w:bCs/>
        </w:rPr>
      </w:pPr>
    </w:p>
    <w:p w14:paraId="1E30E6CE" w14:textId="491B4B24" w:rsidR="00174EF3" w:rsidRDefault="00174EF3" w:rsidP="003F7508">
      <w:pPr>
        <w:pStyle w:val="Default"/>
        <w:spacing w:after="120"/>
        <w:jc w:val="center"/>
        <w:rPr>
          <w:rFonts w:ascii="Calibri" w:hAnsi="Calibri" w:cs="Calibri"/>
          <w:b/>
          <w:bCs/>
        </w:rPr>
      </w:pPr>
    </w:p>
    <w:p w14:paraId="371E8230" w14:textId="77777777" w:rsidR="00BD5C48" w:rsidRDefault="00BD5C48" w:rsidP="003F7508">
      <w:pPr>
        <w:pStyle w:val="Default"/>
        <w:spacing w:after="120"/>
        <w:jc w:val="center"/>
        <w:rPr>
          <w:rFonts w:ascii="Calibri" w:hAnsi="Calibri" w:cs="Calibri"/>
          <w:b/>
          <w:bCs/>
        </w:rPr>
      </w:pPr>
    </w:p>
    <w:p w14:paraId="7690F7CB" w14:textId="6C20FCAC" w:rsidR="00E670FA" w:rsidRPr="00185D28" w:rsidRDefault="00E670FA" w:rsidP="003F7508">
      <w:pPr>
        <w:pStyle w:val="Default"/>
        <w:spacing w:after="120"/>
        <w:jc w:val="center"/>
        <w:rPr>
          <w:rFonts w:ascii="Calibri" w:hAnsi="Calibri" w:cs="Calibri"/>
          <w:b/>
          <w:bCs/>
        </w:rPr>
      </w:pPr>
      <w:r w:rsidRPr="00185D28">
        <w:rPr>
          <w:rFonts w:ascii="Calibri" w:hAnsi="Calibri" w:cs="Calibri"/>
          <w:b/>
          <w:bCs/>
        </w:rPr>
        <w:lastRenderedPageBreak/>
        <w:t>ANEXO II</w:t>
      </w:r>
    </w:p>
    <w:p w14:paraId="327F2CCB"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53E63FF0" w14:textId="77777777" w:rsidR="00E670FA" w:rsidRPr="00D01D13" w:rsidRDefault="00E670FA" w:rsidP="00E670FA">
      <w:pPr>
        <w:pStyle w:val="Default"/>
        <w:spacing w:before="120" w:after="120"/>
        <w:jc w:val="center"/>
        <w:rPr>
          <w:rFonts w:ascii="Calibri" w:hAnsi="Calibri" w:cs="Calibri"/>
        </w:rPr>
      </w:pPr>
    </w:p>
    <w:p w14:paraId="432FAC02" w14:textId="77777777" w:rsidR="00E670FA" w:rsidRDefault="00E670FA" w:rsidP="00E670FA">
      <w:pPr>
        <w:pStyle w:val="Default"/>
        <w:rPr>
          <w:rFonts w:ascii="Calibri" w:hAnsi="Calibri" w:cs="Calibri"/>
        </w:rPr>
      </w:pPr>
    </w:p>
    <w:p w14:paraId="16E6B00E" w14:textId="77777777" w:rsidR="00E670FA" w:rsidRPr="00D01D13" w:rsidRDefault="00E670FA" w:rsidP="00E670FA">
      <w:pPr>
        <w:pStyle w:val="Default"/>
        <w:rPr>
          <w:rFonts w:ascii="Calibri" w:hAnsi="Calibri" w:cs="Calibri"/>
        </w:rPr>
      </w:pPr>
    </w:p>
    <w:p w14:paraId="2AFCCF12" w14:textId="77777777" w:rsidR="00E670FA" w:rsidRPr="00D01D13" w:rsidRDefault="00E670FA" w:rsidP="00E670FA">
      <w:pPr>
        <w:pStyle w:val="Default"/>
        <w:rPr>
          <w:rFonts w:ascii="Calibri" w:hAnsi="Calibri" w:cs="Calibri"/>
        </w:rPr>
      </w:pPr>
    </w:p>
    <w:p w14:paraId="3FA0B20B" w14:textId="70DDCD5B" w:rsidR="00E670FA" w:rsidRDefault="00E670FA" w:rsidP="00C7628E">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w:t>
      </w:r>
      <w:r w:rsidR="009731E2">
        <w:rPr>
          <w:rFonts w:cs="Calibri"/>
          <w:sz w:val="24"/>
          <w:szCs w:val="24"/>
        </w:rPr>
        <w:t>,</w:t>
      </w:r>
      <w:r w:rsidR="00735E16">
        <w:rPr>
          <w:rFonts w:cs="Calibri"/>
          <w:sz w:val="24"/>
          <w:szCs w:val="24"/>
        </w:rPr>
        <w:t xml:space="preserve"> às </w:t>
      </w:r>
      <w:r w:rsidR="009731E2">
        <w:rPr>
          <w:rFonts w:cs="Calibri"/>
          <w:sz w:val="24"/>
          <w:szCs w:val="24"/>
        </w:rPr>
        <w:t>condições de participação</w:t>
      </w:r>
      <w:r>
        <w:rPr>
          <w:rFonts w:cs="Calibri"/>
          <w:sz w:val="24"/>
          <w:szCs w:val="24"/>
        </w:rPr>
        <w:t xml:space="preserve"> e </w:t>
      </w:r>
      <w:r w:rsidR="009731E2">
        <w:rPr>
          <w:rFonts w:cs="Calibri"/>
          <w:sz w:val="24"/>
          <w:szCs w:val="24"/>
        </w:rPr>
        <w:t xml:space="preserve">que </w:t>
      </w:r>
      <w:r>
        <w:rPr>
          <w:rFonts w:cs="Calibri"/>
          <w:sz w:val="24"/>
          <w:szCs w:val="24"/>
        </w:rPr>
        <w:t xml:space="preserve">apresentará os envelopes contendo a indicação do objeto e dos preços oferecidos, no processo licitatório de que trata o </w:t>
      </w:r>
      <w:r w:rsidRPr="004D1BE8">
        <w:rPr>
          <w:rFonts w:cs="Calibri"/>
          <w:b/>
          <w:bCs/>
          <w:sz w:val="24"/>
          <w:szCs w:val="24"/>
        </w:rPr>
        <w:t>Edital de Pregão Presencial nº 0</w:t>
      </w:r>
      <w:r w:rsidR="00823858">
        <w:rPr>
          <w:rFonts w:cs="Calibri"/>
          <w:b/>
          <w:bCs/>
          <w:sz w:val="24"/>
          <w:szCs w:val="24"/>
        </w:rPr>
        <w:t>7</w:t>
      </w:r>
      <w:r w:rsidRPr="004D1BE8">
        <w:rPr>
          <w:rFonts w:cs="Calibri"/>
          <w:b/>
          <w:bCs/>
          <w:sz w:val="24"/>
          <w:szCs w:val="24"/>
        </w:rPr>
        <w:t>/2021</w:t>
      </w:r>
      <w:r>
        <w:rPr>
          <w:rFonts w:cs="Calibri"/>
          <w:sz w:val="24"/>
          <w:szCs w:val="24"/>
        </w:rPr>
        <w:t>.</w:t>
      </w:r>
    </w:p>
    <w:p w14:paraId="12DB14EF"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9BECC7E"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27B7FC67" w14:textId="77777777" w:rsidR="00E670FA" w:rsidRPr="00D01D13" w:rsidRDefault="00E670FA" w:rsidP="00E670FA">
      <w:pPr>
        <w:spacing w:line="360" w:lineRule="auto"/>
        <w:ind w:firstLine="708"/>
        <w:jc w:val="both"/>
        <w:rPr>
          <w:rFonts w:cs="Calibri"/>
        </w:rPr>
      </w:pPr>
    </w:p>
    <w:p w14:paraId="585AD45B" w14:textId="77777777" w:rsidR="00E670FA" w:rsidRPr="00D01D13" w:rsidRDefault="00E670FA" w:rsidP="00E670FA">
      <w:pPr>
        <w:pStyle w:val="Default"/>
        <w:jc w:val="right"/>
        <w:rPr>
          <w:rFonts w:ascii="Calibri" w:hAnsi="Calibri" w:cs="Calibri"/>
        </w:rPr>
      </w:pPr>
    </w:p>
    <w:p w14:paraId="2F919834" w14:textId="77777777" w:rsidR="00E670FA" w:rsidRPr="00D01D13" w:rsidRDefault="00E670FA" w:rsidP="00E670FA">
      <w:pPr>
        <w:pStyle w:val="Default"/>
        <w:jc w:val="right"/>
        <w:rPr>
          <w:rFonts w:ascii="Calibri" w:hAnsi="Calibri" w:cs="Calibri"/>
        </w:rPr>
      </w:pPr>
    </w:p>
    <w:p w14:paraId="7F88C101" w14:textId="77777777" w:rsidR="00E670FA" w:rsidRPr="00D01D13" w:rsidRDefault="00E670FA" w:rsidP="00E670FA">
      <w:pPr>
        <w:pStyle w:val="Default"/>
        <w:jc w:val="right"/>
        <w:rPr>
          <w:rFonts w:ascii="Calibri" w:hAnsi="Calibri" w:cs="Calibri"/>
        </w:rPr>
      </w:pPr>
    </w:p>
    <w:p w14:paraId="3C613375"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77FFDF26" w14:textId="77777777" w:rsidR="00E670FA" w:rsidRPr="00D01D13" w:rsidRDefault="00E670FA" w:rsidP="00E670FA">
      <w:pPr>
        <w:tabs>
          <w:tab w:val="left" w:pos="1985"/>
          <w:tab w:val="left" w:pos="2552"/>
        </w:tabs>
        <w:jc w:val="center"/>
        <w:rPr>
          <w:rFonts w:cs="Calibri"/>
          <w:sz w:val="24"/>
          <w:szCs w:val="24"/>
        </w:rPr>
      </w:pPr>
    </w:p>
    <w:p w14:paraId="2E20B83B" w14:textId="77777777" w:rsidR="00E670FA" w:rsidRPr="00D01D13" w:rsidRDefault="00E670FA" w:rsidP="00E670FA">
      <w:pPr>
        <w:tabs>
          <w:tab w:val="left" w:pos="1985"/>
          <w:tab w:val="left" w:pos="2552"/>
        </w:tabs>
        <w:jc w:val="center"/>
        <w:rPr>
          <w:rFonts w:cs="Calibri"/>
          <w:sz w:val="24"/>
          <w:szCs w:val="24"/>
        </w:rPr>
      </w:pPr>
    </w:p>
    <w:p w14:paraId="384879FD" w14:textId="77777777" w:rsidR="00E670FA" w:rsidRPr="00D01D13" w:rsidRDefault="00E670FA" w:rsidP="00E670FA">
      <w:pPr>
        <w:tabs>
          <w:tab w:val="left" w:pos="1985"/>
          <w:tab w:val="left" w:pos="2552"/>
        </w:tabs>
        <w:jc w:val="center"/>
        <w:rPr>
          <w:rFonts w:cs="Calibri"/>
          <w:sz w:val="24"/>
          <w:szCs w:val="24"/>
        </w:rPr>
      </w:pPr>
    </w:p>
    <w:p w14:paraId="4F7CAE7C" w14:textId="77777777" w:rsidR="00E670FA" w:rsidRDefault="00E670FA" w:rsidP="00E670FA">
      <w:pPr>
        <w:tabs>
          <w:tab w:val="left" w:pos="1985"/>
          <w:tab w:val="left" w:pos="2552"/>
        </w:tabs>
        <w:jc w:val="center"/>
        <w:rPr>
          <w:rFonts w:cs="Calibri"/>
          <w:sz w:val="24"/>
          <w:szCs w:val="24"/>
        </w:rPr>
      </w:pPr>
    </w:p>
    <w:p w14:paraId="7D3EA123" w14:textId="77777777" w:rsidR="00E670FA" w:rsidRDefault="00E670FA" w:rsidP="00E670FA">
      <w:pPr>
        <w:keepLines/>
        <w:tabs>
          <w:tab w:val="left" w:pos="3828"/>
        </w:tabs>
        <w:suppressAutoHyphens/>
        <w:jc w:val="center"/>
        <w:rPr>
          <w:rFonts w:cs="Calibri"/>
          <w:b/>
          <w:bCs/>
          <w:sz w:val="24"/>
          <w:szCs w:val="24"/>
        </w:rPr>
      </w:pPr>
    </w:p>
    <w:p w14:paraId="66B8B09A" w14:textId="77777777" w:rsidR="00E670FA" w:rsidRDefault="00E670FA" w:rsidP="00E670FA">
      <w:pPr>
        <w:keepLines/>
        <w:tabs>
          <w:tab w:val="left" w:pos="3828"/>
        </w:tabs>
        <w:suppressAutoHyphens/>
        <w:jc w:val="center"/>
        <w:rPr>
          <w:rFonts w:cs="Calibri"/>
          <w:b/>
          <w:bCs/>
          <w:sz w:val="24"/>
          <w:szCs w:val="24"/>
        </w:rPr>
      </w:pPr>
    </w:p>
    <w:p w14:paraId="565BEB92" w14:textId="77777777" w:rsidR="00E670FA" w:rsidRDefault="00E670FA" w:rsidP="00E670FA">
      <w:pPr>
        <w:keepLines/>
        <w:tabs>
          <w:tab w:val="left" w:pos="3828"/>
        </w:tabs>
        <w:suppressAutoHyphens/>
        <w:jc w:val="center"/>
        <w:rPr>
          <w:rFonts w:cs="Calibri"/>
          <w:b/>
          <w:bCs/>
          <w:sz w:val="24"/>
          <w:szCs w:val="24"/>
        </w:rPr>
      </w:pPr>
    </w:p>
    <w:p w14:paraId="1F6921E6" w14:textId="77777777" w:rsidR="00E670FA" w:rsidRDefault="00E670FA" w:rsidP="00E670FA">
      <w:pPr>
        <w:keepLines/>
        <w:tabs>
          <w:tab w:val="left" w:pos="3828"/>
        </w:tabs>
        <w:suppressAutoHyphens/>
        <w:jc w:val="center"/>
        <w:rPr>
          <w:rFonts w:cs="Calibri"/>
          <w:b/>
          <w:bCs/>
          <w:sz w:val="24"/>
          <w:szCs w:val="24"/>
        </w:rPr>
      </w:pPr>
    </w:p>
    <w:p w14:paraId="1F463093" w14:textId="77777777" w:rsidR="00E670FA" w:rsidRPr="00D01D13" w:rsidRDefault="00E670FA" w:rsidP="00E670FA">
      <w:pPr>
        <w:keepLines/>
        <w:tabs>
          <w:tab w:val="left" w:pos="3828"/>
        </w:tabs>
        <w:suppressAutoHyphens/>
        <w:jc w:val="center"/>
        <w:rPr>
          <w:rFonts w:cs="Calibri"/>
          <w:b/>
          <w:bCs/>
          <w:sz w:val="24"/>
          <w:szCs w:val="24"/>
        </w:rPr>
      </w:pPr>
    </w:p>
    <w:p w14:paraId="62C23DD5" w14:textId="77777777" w:rsidR="00E670FA" w:rsidRDefault="00E670FA" w:rsidP="00E670FA">
      <w:pPr>
        <w:pStyle w:val="Default"/>
        <w:jc w:val="center"/>
        <w:rPr>
          <w:rFonts w:ascii="Calibri" w:hAnsi="Calibri" w:cs="Calibri"/>
          <w:b/>
          <w:bCs/>
        </w:rPr>
      </w:pPr>
    </w:p>
    <w:p w14:paraId="50CB0AB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1865FAE0"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1B561D4C" w14:textId="77777777" w:rsidR="00E670FA" w:rsidRPr="00D01D13" w:rsidRDefault="00E670FA" w:rsidP="00E670FA">
      <w:pPr>
        <w:pStyle w:val="Default"/>
        <w:jc w:val="center"/>
        <w:rPr>
          <w:rFonts w:ascii="Calibri" w:hAnsi="Calibri" w:cs="Calibri"/>
        </w:rPr>
      </w:pPr>
    </w:p>
    <w:p w14:paraId="51AEAFBF" w14:textId="77777777" w:rsidR="00E670FA" w:rsidRDefault="00E670FA" w:rsidP="00E670FA">
      <w:pPr>
        <w:pStyle w:val="Default"/>
        <w:rPr>
          <w:rFonts w:ascii="Calibri" w:hAnsi="Calibri" w:cs="Calibri"/>
        </w:rPr>
      </w:pPr>
    </w:p>
    <w:p w14:paraId="359902A3" w14:textId="77777777" w:rsidR="00E670FA" w:rsidRPr="00D01D13" w:rsidRDefault="00E670FA" w:rsidP="00E670FA">
      <w:pPr>
        <w:pStyle w:val="Default"/>
        <w:rPr>
          <w:rFonts w:ascii="Calibri" w:hAnsi="Calibri" w:cs="Calibri"/>
        </w:rPr>
      </w:pPr>
    </w:p>
    <w:p w14:paraId="4A06EF4C" w14:textId="77777777" w:rsidR="00E670FA" w:rsidRPr="00D01D13" w:rsidRDefault="00E670FA" w:rsidP="00E670FA">
      <w:pPr>
        <w:pStyle w:val="Default"/>
        <w:rPr>
          <w:rFonts w:ascii="Calibri" w:hAnsi="Calibri" w:cs="Calibri"/>
        </w:rPr>
      </w:pPr>
    </w:p>
    <w:p w14:paraId="07170669" w14:textId="77777777" w:rsidR="00E670FA" w:rsidRDefault="00E670FA" w:rsidP="00E670FA">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95DAEC8" w14:textId="77777777" w:rsidR="00E670FA" w:rsidRDefault="00E670FA" w:rsidP="00E670FA">
      <w:pPr>
        <w:spacing w:line="360" w:lineRule="auto"/>
        <w:ind w:firstLine="2268"/>
        <w:jc w:val="both"/>
        <w:rPr>
          <w:rFonts w:cs="Calibri"/>
          <w:sz w:val="24"/>
          <w:szCs w:val="24"/>
        </w:rPr>
      </w:pPr>
      <w:r>
        <w:rPr>
          <w:rFonts w:cs="Calibri"/>
          <w:sz w:val="24"/>
          <w:szCs w:val="24"/>
        </w:rPr>
        <w:t>Por ser verdade, firmamos a presente declaração.</w:t>
      </w:r>
    </w:p>
    <w:p w14:paraId="3A06F0D2"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37516AAD" w14:textId="77777777" w:rsidR="00E670FA" w:rsidRPr="00D01D13" w:rsidRDefault="00E670FA" w:rsidP="00E670FA">
      <w:pPr>
        <w:spacing w:line="360" w:lineRule="auto"/>
        <w:ind w:firstLine="708"/>
        <w:jc w:val="both"/>
        <w:rPr>
          <w:rFonts w:cs="Calibri"/>
        </w:rPr>
      </w:pPr>
    </w:p>
    <w:p w14:paraId="49764624" w14:textId="77777777" w:rsidR="00E670FA" w:rsidRPr="00D01D13" w:rsidRDefault="00E670FA" w:rsidP="00E670FA">
      <w:pPr>
        <w:pStyle w:val="Default"/>
        <w:jc w:val="right"/>
        <w:rPr>
          <w:rFonts w:ascii="Calibri" w:hAnsi="Calibri" w:cs="Calibri"/>
        </w:rPr>
      </w:pPr>
    </w:p>
    <w:p w14:paraId="596D9E01" w14:textId="77777777" w:rsidR="00E670FA" w:rsidRPr="00D01D13" w:rsidRDefault="00E670FA" w:rsidP="00E670FA">
      <w:pPr>
        <w:pStyle w:val="Default"/>
        <w:jc w:val="right"/>
        <w:rPr>
          <w:rFonts w:ascii="Calibri" w:hAnsi="Calibri" w:cs="Calibri"/>
        </w:rPr>
      </w:pPr>
    </w:p>
    <w:p w14:paraId="5D537EC7" w14:textId="77777777" w:rsidR="00E670FA" w:rsidRPr="00D01D13" w:rsidRDefault="00E670FA" w:rsidP="00E670FA">
      <w:pPr>
        <w:pStyle w:val="Default"/>
        <w:jc w:val="right"/>
        <w:rPr>
          <w:rFonts w:ascii="Calibri" w:hAnsi="Calibri" w:cs="Calibri"/>
        </w:rPr>
      </w:pPr>
    </w:p>
    <w:p w14:paraId="67338024"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3DC7DBD7" w14:textId="77777777" w:rsidR="00E670FA" w:rsidRPr="00D01D13" w:rsidRDefault="00E670FA" w:rsidP="00E670FA">
      <w:pPr>
        <w:tabs>
          <w:tab w:val="left" w:pos="567"/>
          <w:tab w:val="left" w:pos="1134"/>
          <w:tab w:val="left" w:pos="1418"/>
          <w:tab w:val="left" w:pos="2410"/>
          <w:tab w:val="left" w:pos="2552"/>
        </w:tabs>
        <w:jc w:val="center"/>
        <w:rPr>
          <w:rFonts w:cs="Calibri"/>
          <w:b/>
          <w:bCs/>
        </w:rPr>
      </w:pPr>
    </w:p>
    <w:p w14:paraId="37499D20" w14:textId="77777777" w:rsidR="00E670FA" w:rsidRPr="00D01D13" w:rsidRDefault="00E670FA" w:rsidP="00E670FA">
      <w:pPr>
        <w:keepLines/>
        <w:tabs>
          <w:tab w:val="left" w:pos="3828"/>
        </w:tabs>
        <w:suppressAutoHyphens/>
        <w:jc w:val="center"/>
        <w:rPr>
          <w:rFonts w:cs="Calibri"/>
          <w:b/>
          <w:bCs/>
          <w:sz w:val="24"/>
          <w:szCs w:val="24"/>
        </w:rPr>
      </w:pPr>
    </w:p>
    <w:p w14:paraId="1E1D9C2F" w14:textId="77777777" w:rsidR="00E670FA" w:rsidRPr="00D01D13" w:rsidRDefault="00E670FA" w:rsidP="00E670FA">
      <w:pPr>
        <w:keepLines/>
        <w:tabs>
          <w:tab w:val="left" w:pos="3828"/>
        </w:tabs>
        <w:suppressAutoHyphens/>
        <w:jc w:val="center"/>
        <w:rPr>
          <w:rFonts w:cs="Calibri"/>
          <w:b/>
          <w:bCs/>
          <w:sz w:val="24"/>
          <w:szCs w:val="24"/>
        </w:rPr>
      </w:pPr>
    </w:p>
    <w:p w14:paraId="70FD7C75" w14:textId="77777777" w:rsidR="00E670FA" w:rsidRPr="00D01D13" w:rsidRDefault="00E670FA" w:rsidP="00E670FA">
      <w:pPr>
        <w:keepLines/>
        <w:tabs>
          <w:tab w:val="left" w:pos="3828"/>
        </w:tabs>
        <w:suppressAutoHyphens/>
        <w:jc w:val="center"/>
        <w:rPr>
          <w:rFonts w:cs="Calibri"/>
          <w:b/>
          <w:bCs/>
          <w:sz w:val="24"/>
          <w:szCs w:val="24"/>
        </w:rPr>
      </w:pPr>
    </w:p>
    <w:p w14:paraId="479C75FC" w14:textId="77777777" w:rsidR="00E670FA" w:rsidRPr="00D01D13" w:rsidRDefault="00E670FA" w:rsidP="00E670FA">
      <w:pPr>
        <w:keepLines/>
        <w:tabs>
          <w:tab w:val="left" w:pos="3828"/>
        </w:tabs>
        <w:suppressAutoHyphens/>
        <w:jc w:val="center"/>
        <w:rPr>
          <w:rFonts w:cs="Calibri"/>
          <w:b/>
          <w:bCs/>
          <w:sz w:val="24"/>
          <w:szCs w:val="24"/>
        </w:rPr>
      </w:pPr>
    </w:p>
    <w:p w14:paraId="58672A86" w14:textId="77777777" w:rsidR="00E670FA" w:rsidRPr="00D01D13" w:rsidRDefault="00E670FA" w:rsidP="00E670FA">
      <w:pPr>
        <w:keepLines/>
        <w:tabs>
          <w:tab w:val="left" w:pos="3828"/>
        </w:tabs>
        <w:suppressAutoHyphens/>
        <w:jc w:val="center"/>
        <w:rPr>
          <w:rFonts w:cs="Calibri"/>
          <w:b/>
          <w:bCs/>
          <w:sz w:val="24"/>
          <w:szCs w:val="24"/>
        </w:rPr>
      </w:pPr>
    </w:p>
    <w:p w14:paraId="08D738B1" w14:textId="77777777" w:rsidR="00E670FA" w:rsidRPr="00D01D13" w:rsidRDefault="00E670FA" w:rsidP="00E670FA">
      <w:pPr>
        <w:keepLines/>
        <w:tabs>
          <w:tab w:val="left" w:pos="3828"/>
        </w:tabs>
        <w:suppressAutoHyphens/>
        <w:jc w:val="center"/>
        <w:rPr>
          <w:rFonts w:cs="Calibri"/>
          <w:b/>
          <w:bCs/>
          <w:sz w:val="24"/>
          <w:szCs w:val="24"/>
        </w:rPr>
      </w:pPr>
    </w:p>
    <w:p w14:paraId="43A681E4" w14:textId="77777777" w:rsidR="00E670FA" w:rsidRPr="00D01D13" w:rsidRDefault="00E670FA" w:rsidP="00E670FA">
      <w:pPr>
        <w:keepLines/>
        <w:tabs>
          <w:tab w:val="left" w:pos="3828"/>
        </w:tabs>
        <w:suppressAutoHyphens/>
        <w:jc w:val="center"/>
        <w:rPr>
          <w:rFonts w:cs="Calibri"/>
          <w:b/>
          <w:bCs/>
          <w:sz w:val="24"/>
          <w:szCs w:val="24"/>
        </w:rPr>
      </w:pPr>
    </w:p>
    <w:p w14:paraId="65D1EC61" w14:textId="77777777" w:rsidR="00E670FA" w:rsidRPr="00D01D13" w:rsidRDefault="00E670FA" w:rsidP="00E670FA">
      <w:pPr>
        <w:keepLines/>
        <w:tabs>
          <w:tab w:val="left" w:pos="3828"/>
        </w:tabs>
        <w:suppressAutoHyphens/>
        <w:jc w:val="center"/>
        <w:rPr>
          <w:rFonts w:cs="Calibri"/>
          <w:b/>
          <w:bCs/>
          <w:sz w:val="24"/>
          <w:szCs w:val="24"/>
        </w:rPr>
      </w:pPr>
    </w:p>
    <w:p w14:paraId="41663C4D" w14:textId="77777777" w:rsidR="00E670FA" w:rsidRDefault="00E670FA" w:rsidP="00E670FA">
      <w:pPr>
        <w:pStyle w:val="Default"/>
        <w:jc w:val="center"/>
        <w:rPr>
          <w:rFonts w:ascii="Calibri" w:hAnsi="Calibri" w:cs="Calibri"/>
          <w:b/>
          <w:bCs/>
        </w:rPr>
      </w:pPr>
    </w:p>
    <w:p w14:paraId="0A24218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272608F0" w14:textId="77777777" w:rsidR="00E670FA" w:rsidRPr="00D01D13" w:rsidRDefault="00E670FA" w:rsidP="003F7508">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7931A611" w14:textId="77777777" w:rsidR="00E670FA" w:rsidRPr="00D01D13" w:rsidRDefault="00E670FA" w:rsidP="00E670FA">
      <w:pPr>
        <w:pStyle w:val="Default"/>
        <w:jc w:val="center"/>
        <w:rPr>
          <w:rFonts w:ascii="Calibri" w:hAnsi="Calibri" w:cs="Calibri"/>
        </w:rPr>
      </w:pPr>
    </w:p>
    <w:p w14:paraId="00BCD3F0" w14:textId="77777777" w:rsidR="00E670FA" w:rsidRDefault="00E670FA" w:rsidP="00E670FA">
      <w:pPr>
        <w:pStyle w:val="Default"/>
        <w:rPr>
          <w:rFonts w:ascii="Calibri" w:hAnsi="Calibri" w:cs="Calibri"/>
        </w:rPr>
      </w:pPr>
    </w:p>
    <w:p w14:paraId="671B581B" w14:textId="77777777" w:rsidR="00E670FA" w:rsidRPr="00D01D13" w:rsidRDefault="00E670FA" w:rsidP="00E670FA">
      <w:pPr>
        <w:pStyle w:val="Default"/>
        <w:rPr>
          <w:rFonts w:ascii="Calibri" w:hAnsi="Calibri" w:cs="Calibri"/>
        </w:rPr>
      </w:pPr>
    </w:p>
    <w:p w14:paraId="1F0FED50" w14:textId="77777777" w:rsidR="00E670FA" w:rsidRPr="00D01D13" w:rsidRDefault="00E670FA" w:rsidP="00E670FA">
      <w:pPr>
        <w:pStyle w:val="Default"/>
        <w:rPr>
          <w:rFonts w:ascii="Calibri" w:hAnsi="Calibri" w:cs="Calibri"/>
        </w:rPr>
      </w:pPr>
    </w:p>
    <w:p w14:paraId="410FCB69" w14:textId="38B190E2"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4D1BE8">
        <w:rPr>
          <w:rFonts w:cs="Calibri"/>
          <w:b/>
          <w:bCs/>
          <w:sz w:val="24"/>
          <w:szCs w:val="24"/>
        </w:rPr>
        <w:t>Pregão Presencial nº 0</w:t>
      </w:r>
      <w:r w:rsidR="00823858">
        <w:rPr>
          <w:rFonts w:cs="Calibri"/>
          <w:b/>
          <w:bCs/>
          <w:sz w:val="24"/>
          <w:szCs w:val="24"/>
        </w:rPr>
        <w:t>7</w:t>
      </w:r>
      <w:r w:rsidRPr="004D1BE8">
        <w:rPr>
          <w:rFonts w:cs="Calibri"/>
          <w:b/>
          <w:bCs/>
          <w:sz w:val="24"/>
          <w:szCs w:val="24"/>
        </w:rPr>
        <w:t>/2021</w:t>
      </w:r>
      <w:r w:rsidRPr="00FF5CD5">
        <w:rPr>
          <w:rFonts w:cs="Calibri"/>
          <w:sz w:val="24"/>
          <w:szCs w:val="24"/>
        </w:rPr>
        <w:t>, seja dado tratamento diferenciado com base nos artigos 42 a 45, da Lei Complementar nº 123/2006 e suas modificações posteriores.</w:t>
      </w:r>
    </w:p>
    <w:p w14:paraId="15FB6193"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67DB037D"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5821D05D" w14:textId="77777777" w:rsidR="00E670FA" w:rsidRPr="00FF5CD5" w:rsidRDefault="00E670FA" w:rsidP="00E670FA">
      <w:pPr>
        <w:spacing w:line="360" w:lineRule="auto"/>
        <w:ind w:firstLine="2268"/>
        <w:jc w:val="both"/>
        <w:rPr>
          <w:rFonts w:cs="Calibri"/>
          <w:sz w:val="24"/>
          <w:szCs w:val="24"/>
        </w:rPr>
      </w:pPr>
      <w:r w:rsidRPr="00FF5CD5">
        <w:rPr>
          <w:rFonts w:cs="Calibri"/>
          <w:sz w:val="24"/>
          <w:szCs w:val="24"/>
        </w:rPr>
        <w:t>Por ser verdade, firmamos a presente declaração.</w:t>
      </w:r>
    </w:p>
    <w:p w14:paraId="24436697" w14:textId="77777777" w:rsidR="00E670FA" w:rsidRDefault="00E670FA" w:rsidP="00E670FA">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2021.</w:t>
      </w:r>
    </w:p>
    <w:p w14:paraId="48C36A6C" w14:textId="77777777" w:rsidR="00E670FA" w:rsidRPr="00D01D13" w:rsidRDefault="00E670FA" w:rsidP="00E670FA">
      <w:pPr>
        <w:spacing w:line="360" w:lineRule="auto"/>
        <w:ind w:firstLine="708"/>
        <w:jc w:val="both"/>
        <w:rPr>
          <w:rFonts w:cs="Calibri"/>
        </w:rPr>
      </w:pPr>
    </w:p>
    <w:p w14:paraId="0BD69A96" w14:textId="77777777" w:rsidR="00E670FA" w:rsidRPr="00D01D13" w:rsidRDefault="00E670FA" w:rsidP="00E670FA">
      <w:pPr>
        <w:pStyle w:val="Default"/>
        <w:jc w:val="right"/>
        <w:rPr>
          <w:rFonts w:ascii="Calibri" w:hAnsi="Calibri" w:cs="Calibri"/>
        </w:rPr>
      </w:pPr>
    </w:p>
    <w:p w14:paraId="42F52ECE" w14:textId="77777777" w:rsidR="00E670FA" w:rsidRPr="00D01D13" w:rsidRDefault="00E670FA" w:rsidP="00E670FA">
      <w:pPr>
        <w:pStyle w:val="Default"/>
        <w:jc w:val="right"/>
        <w:rPr>
          <w:rFonts w:ascii="Calibri" w:hAnsi="Calibri" w:cs="Calibri"/>
        </w:rPr>
      </w:pPr>
    </w:p>
    <w:p w14:paraId="53116529"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D62A4F1" w14:textId="77777777" w:rsidR="00E670FA" w:rsidRDefault="00E670FA" w:rsidP="00E670FA">
      <w:pPr>
        <w:keepLines/>
        <w:tabs>
          <w:tab w:val="left" w:pos="3828"/>
        </w:tabs>
        <w:suppressAutoHyphens/>
        <w:jc w:val="center"/>
        <w:rPr>
          <w:rFonts w:cs="Calibri"/>
          <w:sz w:val="24"/>
          <w:szCs w:val="24"/>
        </w:rPr>
      </w:pPr>
    </w:p>
    <w:p w14:paraId="2C5EA398" w14:textId="77777777" w:rsidR="00E670FA" w:rsidRDefault="00E670FA" w:rsidP="00E670FA">
      <w:pPr>
        <w:keepLines/>
        <w:tabs>
          <w:tab w:val="left" w:pos="3828"/>
        </w:tabs>
        <w:suppressAutoHyphens/>
        <w:jc w:val="center"/>
        <w:rPr>
          <w:rFonts w:cs="Calibri"/>
          <w:b/>
          <w:bCs/>
          <w:sz w:val="24"/>
          <w:szCs w:val="24"/>
        </w:rPr>
      </w:pPr>
    </w:p>
    <w:p w14:paraId="45B6C33A" w14:textId="77777777" w:rsidR="00E670FA" w:rsidRDefault="00E670FA" w:rsidP="00E670FA">
      <w:pPr>
        <w:spacing w:line="360" w:lineRule="auto"/>
        <w:jc w:val="center"/>
        <w:rPr>
          <w:rFonts w:cs="Calibri"/>
          <w:b/>
        </w:rPr>
      </w:pPr>
    </w:p>
    <w:p w14:paraId="0F6C6D14" w14:textId="77777777" w:rsidR="00E670FA" w:rsidRDefault="00E670FA" w:rsidP="00E670FA">
      <w:pPr>
        <w:spacing w:line="360" w:lineRule="auto"/>
        <w:jc w:val="center"/>
        <w:rPr>
          <w:rFonts w:cs="Calibri"/>
          <w:b/>
        </w:rPr>
      </w:pPr>
    </w:p>
    <w:p w14:paraId="5A3EDB5D"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387256E7"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57CA6C6" w14:textId="77777777" w:rsidR="00E670FA" w:rsidRDefault="00E670FA" w:rsidP="00E670FA">
      <w:pPr>
        <w:keepLines/>
        <w:tabs>
          <w:tab w:val="left" w:pos="3828"/>
        </w:tabs>
        <w:suppressAutoHyphens/>
        <w:jc w:val="both"/>
        <w:rPr>
          <w:rFonts w:cs="Calibri"/>
          <w:sz w:val="24"/>
          <w:szCs w:val="24"/>
        </w:rPr>
      </w:pPr>
    </w:p>
    <w:p w14:paraId="6A16BF03" w14:textId="77777777" w:rsidR="00E670FA" w:rsidRPr="00D01D13" w:rsidRDefault="00E670FA" w:rsidP="00E670FA">
      <w:pPr>
        <w:keepLines/>
        <w:tabs>
          <w:tab w:val="left" w:pos="3828"/>
        </w:tabs>
        <w:suppressAutoHyphens/>
        <w:jc w:val="both"/>
        <w:rPr>
          <w:rFonts w:cs="Calibri"/>
          <w:sz w:val="24"/>
          <w:szCs w:val="24"/>
        </w:rPr>
      </w:pPr>
    </w:p>
    <w:p w14:paraId="05AAC211" w14:textId="77777777"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02E3AFD7"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3DD7E47"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13426C53" w14:textId="77777777" w:rsidR="00E670FA" w:rsidRPr="00D01D13" w:rsidRDefault="00E670FA" w:rsidP="00E670FA">
      <w:pPr>
        <w:spacing w:line="360" w:lineRule="auto"/>
        <w:ind w:firstLine="708"/>
        <w:jc w:val="both"/>
        <w:rPr>
          <w:rFonts w:cs="Calibri"/>
        </w:rPr>
      </w:pPr>
    </w:p>
    <w:p w14:paraId="76426060" w14:textId="77777777" w:rsidR="00E670FA" w:rsidRPr="00D01D13" w:rsidRDefault="00E670FA" w:rsidP="00E670FA">
      <w:pPr>
        <w:keepLines/>
        <w:tabs>
          <w:tab w:val="left" w:pos="3828"/>
        </w:tabs>
        <w:suppressAutoHyphens/>
        <w:jc w:val="both"/>
        <w:rPr>
          <w:rFonts w:cs="Calibri"/>
          <w:sz w:val="24"/>
          <w:szCs w:val="24"/>
        </w:rPr>
      </w:pPr>
    </w:p>
    <w:p w14:paraId="6B7833DD"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D6AA230" w14:textId="77777777" w:rsidR="00E670FA" w:rsidRPr="00D01D13" w:rsidRDefault="00E670FA" w:rsidP="00E670FA">
      <w:pPr>
        <w:keepLines/>
        <w:tabs>
          <w:tab w:val="left" w:pos="3828"/>
        </w:tabs>
        <w:suppressAutoHyphens/>
        <w:jc w:val="center"/>
        <w:rPr>
          <w:rFonts w:cs="Calibri"/>
          <w:sz w:val="24"/>
          <w:szCs w:val="24"/>
        </w:rPr>
      </w:pPr>
    </w:p>
    <w:p w14:paraId="7EDD03D8" w14:textId="77777777" w:rsidR="00E670FA" w:rsidRPr="00D01D13" w:rsidRDefault="00E670FA" w:rsidP="00E670FA">
      <w:pPr>
        <w:keepLines/>
        <w:tabs>
          <w:tab w:val="left" w:pos="3828"/>
        </w:tabs>
        <w:suppressAutoHyphens/>
        <w:jc w:val="center"/>
        <w:rPr>
          <w:rFonts w:cs="Calibri"/>
          <w:sz w:val="24"/>
          <w:szCs w:val="24"/>
        </w:rPr>
      </w:pPr>
    </w:p>
    <w:p w14:paraId="7FE971C5" w14:textId="77777777" w:rsidR="00E670FA" w:rsidRPr="00D01D13" w:rsidRDefault="00E670FA" w:rsidP="00E670FA">
      <w:pPr>
        <w:keepLines/>
        <w:tabs>
          <w:tab w:val="left" w:pos="3828"/>
        </w:tabs>
        <w:suppressAutoHyphens/>
        <w:jc w:val="center"/>
        <w:rPr>
          <w:rFonts w:cs="Calibri"/>
          <w:sz w:val="24"/>
          <w:szCs w:val="24"/>
        </w:rPr>
      </w:pPr>
    </w:p>
    <w:p w14:paraId="39BE9FF5" w14:textId="77777777" w:rsidR="00E670FA" w:rsidRPr="00D01D13" w:rsidRDefault="00E670FA" w:rsidP="00E670FA">
      <w:pPr>
        <w:keepLines/>
        <w:tabs>
          <w:tab w:val="left" w:pos="3828"/>
        </w:tabs>
        <w:suppressAutoHyphens/>
        <w:jc w:val="center"/>
        <w:rPr>
          <w:rFonts w:cs="Calibri"/>
          <w:sz w:val="24"/>
          <w:szCs w:val="24"/>
        </w:rPr>
      </w:pPr>
    </w:p>
    <w:p w14:paraId="610B4A8D" w14:textId="77777777" w:rsidR="00E670FA" w:rsidRPr="00D01D13" w:rsidRDefault="00E670FA" w:rsidP="00E670FA">
      <w:pPr>
        <w:keepLines/>
        <w:tabs>
          <w:tab w:val="left" w:pos="3828"/>
        </w:tabs>
        <w:suppressAutoHyphens/>
        <w:jc w:val="center"/>
        <w:rPr>
          <w:rFonts w:cs="Calibri"/>
          <w:sz w:val="24"/>
          <w:szCs w:val="24"/>
        </w:rPr>
      </w:pPr>
    </w:p>
    <w:p w14:paraId="0937E72E" w14:textId="77777777" w:rsidR="00E670FA" w:rsidRDefault="00E670FA" w:rsidP="00E670FA">
      <w:pPr>
        <w:tabs>
          <w:tab w:val="left" w:pos="1985"/>
          <w:tab w:val="left" w:pos="2552"/>
        </w:tabs>
        <w:jc w:val="center"/>
        <w:rPr>
          <w:rFonts w:cs="Calibri"/>
          <w:b/>
          <w:sz w:val="24"/>
          <w:szCs w:val="24"/>
        </w:rPr>
      </w:pPr>
    </w:p>
    <w:p w14:paraId="40AC8F07" w14:textId="77777777" w:rsidR="00E670FA" w:rsidRDefault="00E670FA" w:rsidP="00E670FA">
      <w:pPr>
        <w:tabs>
          <w:tab w:val="left" w:pos="1985"/>
          <w:tab w:val="left" w:pos="2552"/>
        </w:tabs>
        <w:jc w:val="center"/>
        <w:rPr>
          <w:rFonts w:cs="Calibri"/>
          <w:b/>
          <w:sz w:val="24"/>
          <w:szCs w:val="24"/>
        </w:rPr>
      </w:pPr>
    </w:p>
    <w:p w14:paraId="36F7C5AD" w14:textId="77777777" w:rsidR="00E670FA" w:rsidRDefault="00E670FA" w:rsidP="00E670FA">
      <w:pPr>
        <w:tabs>
          <w:tab w:val="left" w:pos="1985"/>
          <w:tab w:val="left" w:pos="2552"/>
        </w:tabs>
        <w:spacing w:after="0"/>
        <w:jc w:val="center"/>
        <w:rPr>
          <w:rFonts w:cs="Calibri"/>
          <w:b/>
          <w:sz w:val="24"/>
          <w:szCs w:val="24"/>
        </w:rPr>
      </w:pPr>
    </w:p>
    <w:p w14:paraId="5A675849" w14:textId="77777777" w:rsidR="00E670FA" w:rsidRDefault="00E670FA" w:rsidP="00E670FA">
      <w:pPr>
        <w:tabs>
          <w:tab w:val="left" w:pos="1985"/>
          <w:tab w:val="left" w:pos="2552"/>
        </w:tabs>
        <w:spacing w:after="0" w:line="240" w:lineRule="auto"/>
        <w:jc w:val="center"/>
        <w:rPr>
          <w:rFonts w:cs="Calibri"/>
          <w:b/>
          <w:sz w:val="24"/>
          <w:szCs w:val="24"/>
        </w:rPr>
      </w:pPr>
    </w:p>
    <w:p w14:paraId="49B2CB93" w14:textId="77777777" w:rsidR="00E670FA" w:rsidRPr="00D01D13" w:rsidRDefault="00E670FA" w:rsidP="00823858">
      <w:pPr>
        <w:tabs>
          <w:tab w:val="left" w:pos="1985"/>
          <w:tab w:val="left" w:pos="2552"/>
        </w:tabs>
        <w:spacing w:after="120" w:line="240" w:lineRule="auto"/>
        <w:jc w:val="center"/>
        <w:rPr>
          <w:rFonts w:cs="Calibri"/>
          <w:b/>
          <w:sz w:val="24"/>
          <w:szCs w:val="24"/>
        </w:rPr>
      </w:pPr>
      <w:r w:rsidRPr="00D01D13">
        <w:rPr>
          <w:rFonts w:cs="Calibri"/>
          <w:b/>
          <w:sz w:val="24"/>
          <w:szCs w:val="24"/>
        </w:rPr>
        <w:lastRenderedPageBreak/>
        <w:t>ANEXO V</w:t>
      </w:r>
      <w:r>
        <w:rPr>
          <w:rFonts w:cs="Calibri"/>
          <w:b/>
          <w:sz w:val="24"/>
          <w:szCs w:val="24"/>
        </w:rPr>
        <w:t>I</w:t>
      </w:r>
    </w:p>
    <w:p w14:paraId="6B38A52F" w14:textId="77777777" w:rsidR="00E670FA" w:rsidRPr="00D01D13" w:rsidRDefault="00E670FA" w:rsidP="00823858">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7725F3A8" w14:textId="77777777" w:rsidR="00E670FA" w:rsidRDefault="00E670FA" w:rsidP="00E670FA">
      <w:pPr>
        <w:tabs>
          <w:tab w:val="left" w:pos="1985"/>
          <w:tab w:val="left" w:pos="2552"/>
        </w:tabs>
        <w:jc w:val="center"/>
        <w:rPr>
          <w:rFonts w:cs="Calibri"/>
          <w:sz w:val="24"/>
          <w:szCs w:val="24"/>
        </w:rPr>
      </w:pPr>
    </w:p>
    <w:p w14:paraId="06017057" w14:textId="77777777" w:rsidR="00E670FA" w:rsidRDefault="00E670FA" w:rsidP="00E670FA">
      <w:pPr>
        <w:tabs>
          <w:tab w:val="left" w:pos="1985"/>
          <w:tab w:val="left" w:pos="2552"/>
        </w:tabs>
        <w:jc w:val="center"/>
        <w:rPr>
          <w:rFonts w:cs="Calibri"/>
          <w:sz w:val="24"/>
          <w:szCs w:val="24"/>
        </w:rPr>
      </w:pPr>
    </w:p>
    <w:p w14:paraId="003F7A46"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1E42798B"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2021.</w:t>
      </w:r>
    </w:p>
    <w:p w14:paraId="773D801E" w14:textId="77777777" w:rsidR="00E670FA" w:rsidRPr="00A73925" w:rsidRDefault="00E670FA" w:rsidP="00E670FA">
      <w:pPr>
        <w:pStyle w:val="Default"/>
        <w:jc w:val="right"/>
        <w:rPr>
          <w:rFonts w:ascii="Calibri" w:hAnsi="Calibri" w:cs="Calibri"/>
        </w:rPr>
      </w:pPr>
    </w:p>
    <w:p w14:paraId="0D68F716" w14:textId="77777777" w:rsidR="00E670FA" w:rsidRPr="00A73925" w:rsidRDefault="00E670FA" w:rsidP="00E670FA">
      <w:pPr>
        <w:pStyle w:val="Default"/>
        <w:jc w:val="right"/>
        <w:rPr>
          <w:rFonts w:ascii="Calibri" w:hAnsi="Calibri" w:cs="Calibri"/>
        </w:rPr>
      </w:pPr>
    </w:p>
    <w:p w14:paraId="0EDBC7F5" w14:textId="77777777" w:rsidR="00E670FA" w:rsidRPr="00A73925" w:rsidRDefault="00E670FA" w:rsidP="00E670FA">
      <w:pPr>
        <w:pStyle w:val="Default"/>
        <w:jc w:val="right"/>
        <w:rPr>
          <w:rFonts w:ascii="Calibri" w:hAnsi="Calibri" w:cs="Calibri"/>
        </w:rPr>
      </w:pPr>
    </w:p>
    <w:p w14:paraId="2092C7FD" w14:textId="77777777" w:rsidR="00E670FA" w:rsidRPr="00A73925" w:rsidRDefault="00E670FA" w:rsidP="00E670FA">
      <w:pPr>
        <w:pStyle w:val="Default"/>
        <w:jc w:val="right"/>
        <w:rPr>
          <w:rFonts w:ascii="Calibri" w:hAnsi="Calibri" w:cs="Calibri"/>
        </w:rPr>
      </w:pPr>
    </w:p>
    <w:p w14:paraId="3A0F016A" w14:textId="77777777" w:rsidR="00E670FA" w:rsidRPr="00A73925" w:rsidRDefault="00E670FA" w:rsidP="00E670FA">
      <w:pPr>
        <w:pStyle w:val="Default"/>
        <w:jc w:val="right"/>
        <w:rPr>
          <w:rFonts w:ascii="Calibri" w:hAnsi="Calibri" w:cs="Calibri"/>
        </w:rPr>
      </w:pPr>
    </w:p>
    <w:p w14:paraId="6CB60470" w14:textId="77777777" w:rsidR="00E670FA" w:rsidRPr="00A73925" w:rsidRDefault="00E670FA" w:rsidP="00E670FA">
      <w:pPr>
        <w:pStyle w:val="Default"/>
        <w:jc w:val="center"/>
        <w:rPr>
          <w:rFonts w:ascii="Calibri" w:hAnsi="Calibri" w:cs="Calibri"/>
          <w:b/>
          <w:bCs/>
        </w:rPr>
      </w:pPr>
      <w:r w:rsidRPr="00A73925">
        <w:rPr>
          <w:rFonts w:ascii="Calibri" w:hAnsi="Calibri" w:cs="Calibri"/>
        </w:rPr>
        <w:t>carimbo e assinatura do responsável legal</w:t>
      </w:r>
    </w:p>
    <w:p w14:paraId="1DD54117" w14:textId="77777777" w:rsidR="00E670FA" w:rsidRPr="00D01D13" w:rsidRDefault="00E670FA" w:rsidP="00E670FA">
      <w:pPr>
        <w:pStyle w:val="Default"/>
        <w:jc w:val="center"/>
        <w:rPr>
          <w:rFonts w:ascii="Calibri" w:hAnsi="Calibri" w:cs="Calibri"/>
          <w:b/>
          <w:bCs/>
        </w:rPr>
      </w:pPr>
    </w:p>
    <w:p w14:paraId="192EC156" w14:textId="77777777" w:rsidR="00E670FA" w:rsidRPr="00D01D13" w:rsidRDefault="00E670FA" w:rsidP="00E670FA">
      <w:pPr>
        <w:pStyle w:val="Default"/>
        <w:jc w:val="center"/>
        <w:rPr>
          <w:rFonts w:ascii="Calibri" w:hAnsi="Calibri" w:cs="Calibri"/>
          <w:b/>
          <w:bCs/>
        </w:rPr>
      </w:pPr>
    </w:p>
    <w:p w14:paraId="31BBB9A3" w14:textId="77777777" w:rsidR="00E670FA" w:rsidRPr="00D01D13" w:rsidRDefault="00E670FA" w:rsidP="00E670FA">
      <w:pPr>
        <w:pStyle w:val="Default"/>
        <w:jc w:val="center"/>
        <w:rPr>
          <w:rFonts w:ascii="Calibri" w:hAnsi="Calibri" w:cs="Calibri"/>
          <w:b/>
          <w:bCs/>
        </w:rPr>
      </w:pPr>
    </w:p>
    <w:p w14:paraId="09CD814D" w14:textId="77777777" w:rsidR="00E670FA" w:rsidRPr="00D01D13" w:rsidRDefault="00E670FA" w:rsidP="00E670FA">
      <w:pPr>
        <w:pStyle w:val="Default"/>
        <w:jc w:val="center"/>
        <w:rPr>
          <w:rFonts w:ascii="Calibri" w:hAnsi="Calibri" w:cs="Calibri"/>
          <w:b/>
          <w:bCs/>
        </w:rPr>
      </w:pPr>
    </w:p>
    <w:p w14:paraId="7C0DD327" w14:textId="77777777" w:rsidR="00E670FA" w:rsidRDefault="00E670FA" w:rsidP="00E670FA">
      <w:pPr>
        <w:pStyle w:val="Default"/>
        <w:spacing w:after="120"/>
        <w:jc w:val="center"/>
        <w:rPr>
          <w:rFonts w:ascii="Calibri" w:hAnsi="Calibri" w:cs="Calibri"/>
          <w:b/>
        </w:rPr>
      </w:pPr>
    </w:p>
    <w:p w14:paraId="58A2106C" w14:textId="3C1B3D5C" w:rsidR="00E670FA" w:rsidRPr="00D01D13" w:rsidRDefault="00E670FA" w:rsidP="003F7508">
      <w:pPr>
        <w:pStyle w:val="Default"/>
        <w:spacing w:after="120"/>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3D847961" wp14:editId="17D2EBA4">
                <wp:simplePos x="0" y="0"/>
                <wp:positionH relativeFrom="column">
                  <wp:posOffset>4734560</wp:posOffset>
                </wp:positionH>
                <wp:positionV relativeFrom="paragraph">
                  <wp:posOffset>-77470</wp:posOffset>
                </wp:positionV>
                <wp:extent cx="1600200" cy="850900"/>
                <wp:effectExtent l="0" t="0" r="19050" b="2540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50900"/>
                        </a:xfrm>
                        <a:prstGeom prst="rect">
                          <a:avLst/>
                        </a:prstGeom>
                        <a:solidFill>
                          <a:srgbClr val="FFFFFF"/>
                        </a:solidFill>
                        <a:ln w="9525">
                          <a:solidFill>
                            <a:srgbClr val="000000"/>
                          </a:solidFill>
                          <a:miter lim="800000"/>
                          <a:headEnd/>
                          <a:tailEnd/>
                        </a:ln>
                      </wps:spPr>
                      <wps:txbx>
                        <w:txbxContent>
                          <w:p w14:paraId="34A5AD0F" w14:textId="72083D02" w:rsidR="0095691B" w:rsidRPr="00FF5CD5" w:rsidRDefault="0095691B" w:rsidP="00E670FA">
                            <w:pPr>
                              <w:rPr>
                                <w:sz w:val="20"/>
                                <w:szCs w:val="20"/>
                              </w:rPr>
                            </w:pPr>
                            <w:r w:rsidRPr="00FF5CD5">
                              <w:rPr>
                                <w:sz w:val="20"/>
                                <w:szCs w:val="20"/>
                              </w:rPr>
                              <w:t>PREGÃO Nº 0</w:t>
                            </w:r>
                            <w:r>
                              <w:rPr>
                                <w:sz w:val="20"/>
                                <w:szCs w:val="20"/>
                              </w:rPr>
                              <w:t>7</w:t>
                            </w:r>
                            <w:r w:rsidRPr="00FF5CD5">
                              <w:rPr>
                                <w:sz w:val="20"/>
                                <w:szCs w:val="20"/>
                              </w:rPr>
                              <w:t>/2021</w:t>
                            </w:r>
                          </w:p>
                          <w:p w14:paraId="68260665" w14:textId="6C2BBD63" w:rsidR="0095691B" w:rsidRPr="00FF5CD5" w:rsidRDefault="0095691B" w:rsidP="00E670FA">
                            <w:pPr>
                              <w:rPr>
                                <w:sz w:val="20"/>
                                <w:szCs w:val="20"/>
                              </w:rPr>
                            </w:pPr>
                            <w:r w:rsidRPr="00FF5CD5">
                              <w:rPr>
                                <w:sz w:val="20"/>
                                <w:szCs w:val="20"/>
                              </w:rPr>
                              <w:t xml:space="preserve">ABERTURA: </w:t>
                            </w:r>
                            <w:r>
                              <w:rPr>
                                <w:sz w:val="20"/>
                                <w:szCs w:val="20"/>
                              </w:rPr>
                              <w:t>2</w:t>
                            </w:r>
                            <w:r w:rsidR="00671273">
                              <w:rPr>
                                <w:sz w:val="20"/>
                                <w:szCs w:val="20"/>
                              </w:rPr>
                              <w:t>2</w:t>
                            </w:r>
                            <w:r w:rsidRPr="00FF5CD5">
                              <w:rPr>
                                <w:sz w:val="20"/>
                                <w:szCs w:val="20"/>
                              </w:rPr>
                              <w:t>/0</w:t>
                            </w:r>
                            <w:r>
                              <w:rPr>
                                <w:sz w:val="20"/>
                                <w:szCs w:val="20"/>
                              </w:rPr>
                              <w:t>9</w:t>
                            </w:r>
                            <w:r w:rsidRPr="00FF5CD5">
                              <w:rPr>
                                <w:sz w:val="20"/>
                                <w:szCs w:val="20"/>
                              </w:rPr>
                              <w:t>/2021</w:t>
                            </w:r>
                          </w:p>
                          <w:p w14:paraId="15D04CB3" w14:textId="77777777" w:rsidR="0095691B" w:rsidRPr="00FF5CD5" w:rsidRDefault="0095691B" w:rsidP="00E670FA">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47961" id="_x0000_t202" coordsize="21600,21600" o:spt="202" path="m,l,21600r21600,l21600,xe">
                <v:stroke joinstyle="miter"/>
                <v:path gradientshapeok="t" o:connecttype="rect"/>
              </v:shapetype>
              <v:shape id="Caixa de Texto 3" o:spid="_x0000_s1026" type="#_x0000_t202" style="position:absolute;left:0;text-align:left;margin-left:372.8pt;margin-top:-6.1pt;width:126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">
                <v:textbox>
                  <w:txbxContent>
                    <w:p w14:paraId="34A5AD0F" w14:textId="72083D02" w:rsidR="0095691B" w:rsidRPr="00FF5CD5" w:rsidRDefault="0095691B" w:rsidP="00E670FA">
                      <w:pPr>
                        <w:rPr>
                          <w:sz w:val="20"/>
                          <w:szCs w:val="20"/>
                        </w:rPr>
                      </w:pPr>
                      <w:r w:rsidRPr="00FF5CD5">
                        <w:rPr>
                          <w:sz w:val="20"/>
                          <w:szCs w:val="20"/>
                        </w:rPr>
                        <w:t>PREGÃO Nº 0</w:t>
                      </w:r>
                      <w:r>
                        <w:rPr>
                          <w:sz w:val="20"/>
                          <w:szCs w:val="20"/>
                        </w:rPr>
                        <w:t>7</w:t>
                      </w:r>
                      <w:r w:rsidRPr="00FF5CD5">
                        <w:rPr>
                          <w:sz w:val="20"/>
                          <w:szCs w:val="20"/>
                        </w:rPr>
                        <w:t>/2021</w:t>
                      </w:r>
                    </w:p>
                    <w:p w14:paraId="68260665" w14:textId="6C2BBD63" w:rsidR="0095691B" w:rsidRPr="00FF5CD5" w:rsidRDefault="0095691B" w:rsidP="00E670FA">
                      <w:pPr>
                        <w:rPr>
                          <w:sz w:val="20"/>
                          <w:szCs w:val="20"/>
                        </w:rPr>
                      </w:pPr>
                      <w:r w:rsidRPr="00FF5CD5">
                        <w:rPr>
                          <w:sz w:val="20"/>
                          <w:szCs w:val="20"/>
                        </w:rPr>
                        <w:t xml:space="preserve">ABERTURA: </w:t>
                      </w:r>
                      <w:r>
                        <w:rPr>
                          <w:sz w:val="20"/>
                          <w:szCs w:val="20"/>
                        </w:rPr>
                        <w:t>2</w:t>
                      </w:r>
                      <w:r w:rsidR="00671273">
                        <w:rPr>
                          <w:sz w:val="20"/>
                          <w:szCs w:val="20"/>
                        </w:rPr>
                        <w:t>2</w:t>
                      </w:r>
                      <w:r w:rsidRPr="00FF5CD5">
                        <w:rPr>
                          <w:sz w:val="20"/>
                          <w:szCs w:val="20"/>
                        </w:rPr>
                        <w:t>/0</w:t>
                      </w:r>
                      <w:r>
                        <w:rPr>
                          <w:sz w:val="20"/>
                          <w:szCs w:val="20"/>
                        </w:rPr>
                        <w:t>9</w:t>
                      </w:r>
                      <w:r w:rsidRPr="00FF5CD5">
                        <w:rPr>
                          <w:sz w:val="20"/>
                          <w:szCs w:val="20"/>
                        </w:rPr>
                        <w:t>/2021</w:t>
                      </w:r>
                    </w:p>
                    <w:p w14:paraId="15D04CB3" w14:textId="77777777" w:rsidR="0095691B" w:rsidRPr="00FF5CD5" w:rsidRDefault="0095691B" w:rsidP="00E670FA">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v:textbox>
              </v:shape>
            </w:pict>
          </mc:Fallback>
        </mc:AlternateContent>
      </w:r>
      <w:r w:rsidRPr="00D01D13">
        <w:rPr>
          <w:rFonts w:ascii="Calibri" w:hAnsi="Calibri" w:cs="Calibri"/>
          <w:b/>
        </w:rPr>
        <w:t>ANEXO VII</w:t>
      </w:r>
    </w:p>
    <w:p w14:paraId="5C5CF52C" w14:textId="77777777" w:rsidR="00E670FA" w:rsidRPr="00D01D13" w:rsidRDefault="00E670FA" w:rsidP="003F7508">
      <w:pPr>
        <w:adjustRightInd w:val="0"/>
        <w:spacing w:after="120" w:line="240" w:lineRule="auto"/>
        <w:jc w:val="center"/>
        <w:rPr>
          <w:rFonts w:cs="Calibri"/>
          <w:b/>
          <w:sz w:val="24"/>
          <w:szCs w:val="24"/>
        </w:rPr>
      </w:pPr>
      <w:r w:rsidRPr="00D01D13">
        <w:rPr>
          <w:rFonts w:cs="Calibri"/>
          <w:b/>
          <w:sz w:val="24"/>
          <w:szCs w:val="24"/>
        </w:rPr>
        <w:t>PROPOSTA DE PREÇOS</w:t>
      </w:r>
    </w:p>
    <w:p w14:paraId="75368614" w14:textId="77777777" w:rsidR="00E670FA" w:rsidRDefault="00E670FA" w:rsidP="00E670FA">
      <w:pPr>
        <w:tabs>
          <w:tab w:val="left" w:pos="5954"/>
        </w:tabs>
        <w:jc w:val="both"/>
        <w:rPr>
          <w:rFonts w:cs="Calibri"/>
          <w:sz w:val="24"/>
          <w:szCs w:val="24"/>
        </w:rPr>
      </w:pPr>
    </w:p>
    <w:p w14:paraId="47C29916" w14:textId="77777777" w:rsidR="00E670FA" w:rsidRPr="00D01D13" w:rsidRDefault="00E670FA" w:rsidP="00E670FA">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0F77C985" w14:textId="77777777" w:rsidR="00E670FA" w:rsidRPr="00D01D13" w:rsidRDefault="00E670FA" w:rsidP="00E670FA">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017AB5B5" w14:textId="77777777" w:rsidR="00E670FA" w:rsidRPr="00D01D13" w:rsidRDefault="00E670FA" w:rsidP="00E670FA">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5B9991AE" w14:textId="77777777" w:rsidR="00E670FA" w:rsidRPr="00D01D13" w:rsidRDefault="00E670FA" w:rsidP="00E670FA">
      <w:pPr>
        <w:spacing w:after="0"/>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2D76B181" w14:textId="15A2F9C2" w:rsidR="00E670FA" w:rsidRDefault="00E670FA" w:rsidP="009731E2">
      <w:pPr>
        <w:spacing w:before="120" w:after="120" w:line="240" w:lineRule="auto"/>
        <w:ind w:firstLine="708"/>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serviços abaixo </w:t>
      </w:r>
      <w:r w:rsidRPr="00D01D13">
        <w:rPr>
          <w:rFonts w:cs="Calibri"/>
          <w:sz w:val="24"/>
          <w:szCs w:val="24"/>
        </w:rPr>
        <w:t>especificados:</w:t>
      </w:r>
    </w:p>
    <w:p w14:paraId="0F940206" w14:textId="30BB7BBA" w:rsidR="00823858" w:rsidRPr="008572B1" w:rsidRDefault="00823858" w:rsidP="00823858">
      <w:pPr>
        <w:shd w:val="clear" w:color="auto" w:fill="BFBFBF" w:themeFill="background1" w:themeFillShade="BF"/>
        <w:spacing w:before="120" w:after="120" w:line="240" w:lineRule="auto"/>
        <w:rPr>
          <w:b/>
          <w:sz w:val="24"/>
          <w:szCs w:val="24"/>
        </w:rPr>
      </w:pPr>
      <w:r w:rsidRPr="008572B1">
        <w:rPr>
          <w:b/>
          <w:sz w:val="24"/>
          <w:szCs w:val="24"/>
        </w:rPr>
        <w:t xml:space="preserve">LOTE 01 – </w:t>
      </w:r>
      <w:r>
        <w:rPr>
          <w:b/>
          <w:sz w:val="24"/>
          <w:szCs w:val="24"/>
        </w:rPr>
        <w:t>CONTRATAÇÃO SERVIÇO DE LIMPEZA, HIGIENIZAÇÃO E CONSERVAÇÃO</w:t>
      </w:r>
    </w:p>
    <w:tbl>
      <w:tblPr>
        <w:tblStyle w:val="Tabelacomgrade"/>
        <w:tblW w:w="0" w:type="auto"/>
        <w:tblLook w:val="04A0" w:firstRow="1" w:lastRow="0" w:firstColumn="1" w:lastColumn="0" w:noHBand="0" w:noVBand="1"/>
      </w:tblPr>
      <w:tblGrid>
        <w:gridCol w:w="703"/>
        <w:gridCol w:w="593"/>
        <w:gridCol w:w="631"/>
        <w:gridCol w:w="1626"/>
        <w:gridCol w:w="2963"/>
        <w:gridCol w:w="1559"/>
        <w:gridCol w:w="1553"/>
      </w:tblGrid>
      <w:tr w:rsidR="00823858" w14:paraId="5FD58275" w14:textId="77777777" w:rsidTr="0095691B">
        <w:tc>
          <w:tcPr>
            <w:tcW w:w="703" w:type="dxa"/>
          </w:tcPr>
          <w:p w14:paraId="034EBD4C" w14:textId="77777777" w:rsidR="00823858" w:rsidRPr="001D07CD" w:rsidRDefault="00823858" w:rsidP="0095691B">
            <w:pPr>
              <w:jc w:val="center"/>
              <w:rPr>
                <w:rFonts w:cstheme="minorHAnsi"/>
                <w:b/>
                <w:bCs/>
                <w:sz w:val="24"/>
                <w:szCs w:val="24"/>
              </w:rPr>
            </w:pPr>
            <w:r w:rsidRPr="001D07CD">
              <w:rPr>
                <w:rFonts w:cstheme="minorHAnsi"/>
                <w:b/>
                <w:bCs/>
                <w:sz w:val="24"/>
                <w:szCs w:val="24"/>
              </w:rPr>
              <w:t>Item</w:t>
            </w:r>
          </w:p>
        </w:tc>
        <w:tc>
          <w:tcPr>
            <w:tcW w:w="593" w:type="dxa"/>
          </w:tcPr>
          <w:p w14:paraId="7EC0C9BF" w14:textId="77777777" w:rsidR="00823858" w:rsidRPr="001D07CD" w:rsidRDefault="00823858" w:rsidP="0095691B">
            <w:pPr>
              <w:jc w:val="center"/>
              <w:rPr>
                <w:rFonts w:cstheme="minorHAnsi"/>
                <w:b/>
                <w:bCs/>
                <w:sz w:val="24"/>
                <w:szCs w:val="24"/>
              </w:rPr>
            </w:pPr>
            <w:proofErr w:type="spellStart"/>
            <w:r w:rsidRPr="001D07CD">
              <w:rPr>
                <w:rFonts w:cstheme="minorHAnsi"/>
                <w:b/>
                <w:bCs/>
                <w:sz w:val="24"/>
                <w:szCs w:val="24"/>
              </w:rPr>
              <w:t>Qtd</w:t>
            </w:r>
            <w:proofErr w:type="spellEnd"/>
          </w:p>
        </w:tc>
        <w:tc>
          <w:tcPr>
            <w:tcW w:w="631" w:type="dxa"/>
          </w:tcPr>
          <w:p w14:paraId="4508ACFC" w14:textId="77777777" w:rsidR="00823858" w:rsidRPr="001D07CD" w:rsidRDefault="00823858" w:rsidP="0095691B">
            <w:pPr>
              <w:jc w:val="center"/>
              <w:rPr>
                <w:rFonts w:cstheme="minorHAnsi"/>
                <w:b/>
                <w:bCs/>
                <w:sz w:val="24"/>
                <w:szCs w:val="24"/>
              </w:rPr>
            </w:pPr>
            <w:proofErr w:type="spellStart"/>
            <w:r w:rsidRPr="001D07CD">
              <w:rPr>
                <w:rFonts w:cstheme="minorHAnsi"/>
                <w:b/>
                <w:bCs/>
                <w:sz w:val="24"/>
                <w:szCs w:val="24"/>
              </w:rPr>
              <w:t>Und</w:t>
            </w:r>
            <w:proofErr w:type="spellEnd"/>
          </w:p>
        </w:tc>
        <w:tc>
          <w:tcPr>
            <w:tcW w:w="1626" w:type="dxa"/>
          </w:tcPr>
          <w:p w14:paraId="78E10F0B" w14:textId="77777777" w:rsidR="00823858" w:rsidRPr="001D07CD" w:rsidRDefault="00823858" w:rsidP="0095691B">
            <w:pPr>
              <w:jc w:val="center"/>
              <w:rPr>
                <w:rFonts w:cstheme="minorHAnsi"/>
                <w:b/>
                <w:bCs/>
                <w:sz w:val="24"/>
                <w:szCs w:val="24"/>
              </w:rPr>
            </w:pPr>
            <w:r w:rsidRPr="001D07CD">
              <w:rPr>
                <w:rFonts w:cstheme="minorHAnsi"/>
                <w:b/>
                <w:bCs/>
                <w:sz w:val="24"/>
                <w:szCs w:val="24"/>
              </w:rPr>
              <w:t>Carga Horária</w:t>
            </w:r>
          </w:p>
          <w:p w14:paraId="6D0B0E7B" w14:textId="77777777" w:rsidR="00823858" w:rsidRPr="001D07CD" w:rsidRDefault="00823858" w:rsidP="0095691B">
            <w:pPr>
              <w:jc w:val="center"/>
              <w:rPr>
                <w:rFonts w:cstheme="minorHAnsi"/>
                <w:b/>
                <w:bCs/>
                <w:sz w:val="24"/>
                <w:szCs w:val="24"/>
              </w:rPr>
            </w:pPr>
            <w:r w:rsidRPr="001D07CD">
              <w:rPr>
                <w:rFonts w:cstheme="minorHAnsi"/>
                <w:b/>
                <w:bCs/>
                <w:sz w:val="24"/>
                <w:szCs w:val="24"/>
              </w:rPr>
              <w:t>(</w:t>
            </w:r>
            <w:r>
              <w:rPr>
                <w:rFonts w:cstheme="minorHAnsi"/>
                <w:b/>
                <w:bCs/>
                <w:sz w:val="24"/>
                <w:szCs w:val="24"/>
              </w:rPr>
              <w:t>S</w:t>
            </w:r>
            <w:r w:rsidRPr="001D07CD">
              <w:rPr>
                <w:rFonts w:cstheme="minorHAnsi"/>
                <w:b/>
                <w:bCs/>
                <w:sz w:val="24"/>
                <w:szCs w:val="24"/>
              </w:rPr>
              <w:t>emanal)</w:t>
            </w:r>
          </w:p>
        </w:tc>
        <w:tc>
          <w:tcPr>
            <w:tcW w:w="2963" w:type="dxa"/>
          </w:tcPr>
          <w:p w14:paraId="5C377DB1" w14:textId="77777777" w:rsidR="00823858" w:rsidRPr="001D07CD" w:rsidRDefault="00823858" w:rsidP="0095691B">
            <w:pPr>
              <w:jc w:val="center"/>
              <w:rPr>
                <w:rFonts w:cstheme="minorHAnsi"/>
                <w:b/>
                <w:bCs/>
                <w:sz w:val="24"/>
                <w:szCs w:val="24"/>
              </w:rPr>
            </w:pPr>
            <w:r w:rsidRPr="001D07CD">
              <w:rPr>
                <w:rFonts w:cstheme="minorHAnsi"/>
                <w:b/>
                <w:bCs/>
                <w:sz w:val="24"/>
                <w:szCs w:val="24"/>
              </w:rPr>
              <w:t>Função</w:t>
            </w:r>
          </w:p>
        </w:tc>
        <w:tc>
          <w:tcPr>
            <w:tcW w:w="1559" w:type="dxa"/>
          </w:tcPr>
          <w:p w14:paraId="57DDD6A0" w14:textId="77777777" w:rsidR="00823858" w:rsidRPr="001D07CD" w:rsidRDefault="00823858" w:rsidP="0095691B">
            <w:pPr>
              <w:jc w:val="center"/>
              <w:rPr>
                <w:rFonts w:cstheme="minorHAnsi"/>
                <w:b/>
                <w:bCs/>
                <w:sz w:val="24"/>
                <w:szCs w:val="24"/>
              </w:rPr>
            </w:pPr>
            <w:r w:rsidRPr="001D07CD">
              <w:rPr>
                <w:rFonts w:cstheme="minorHAnsi"/>
                <w:b/>
                <w:bCs/>
                <w:sz w:val="24"/>
                <w:szCs w:val="24"/>
              </w:rPr>
              <w:t>Valor Unitário (R$)</w:t>
            </w:r>
          </w:p>
        </w:tc>
        <w:tc>
          <w:tcPr>
            <w:tcW w:w="1553" w:type="dxa"/>
          </w:tcPr>
          <w:p w14:paraId="747FA478" w14:textId="77777777" w:rsidR="00823858" w:rsidRPr="001D07CD" w:rsidRDefault="00823858" w:rsidP="0095691B">
            <w:pPr>
              <w:jc w:val="center"/>
              <w:rPr>
                <w:rFonts w:cstheme="minorHAnsi"/>
                <w:b/>
                <w:bCs/>
                <w:sz w:val="24"/>
                <w:szCs w:val="24"/>
              </w:rPr>
            </w:pPr>
            <w:r w:rsidRPr="001D07CD">
              <w:rPr>
                <w:rFonts w:cstheme="minorHAnsi"/>
                <w:b/>
                <w:bCs/>
                <w:sz w:val="24"/>
                <w:szCs w:val="24"/>
              </w:rPr>
              <w:t>Valor Total</w:t>
            </w:r>
            <w:r>
              <w:rPr>
                <w:rFonts w:cstheme="minorHAnsi"/>
                <w:b/>
                <w:bCs/>
                <w:sz w:val="24"/>
                <w:szCs w:val="24"/>
              </w:rPr>
              <w:t xml:space="preserve"> Mensal</w:t>
            </w:r>
            <w:r w:rsidRPr="001D07CD">
              <w:rPr>
                <w:rFonts w:cstheme="minorHAnsi"/>
                <w:b/>
                <w:bCs/>
                <w:sz w:val="24"/>
                <w:szCs w:val="24"/>
              </w:rPr>
              <w:t xml:space="preserve"> (R$)</w:t>
            </w:r>
          </w:p>
        </w:tc>
      </w:tr>
      <w:tr w:rsidR="00823858" w14:paraId="6313649C" w14:textId="77777777" w:rsidTr="0095691B">
        <w:tc>
          <w:tcPr>
            <w:tcW w:w="703" w:type="dxa"/>
          </w:tcPr>
          <w:p w14:paraId="1CFAADE1" w14:textId="77777777" w:rsidR="00823858" w:rsidRDefault="00823858" w:rsidP="0095691B">
            <w:pPr>
              <w:jc w:val="center"/>
              <w:rPr>
                <w:rFonts w:cstheme="minorHAnsi"/>
                <w:sz w:val="24"/>
                <w:szCs w:val="24"/>
              </w:rPr>
            </w:pPr>
            <w:r>
              <w:rPr>
                <w:rFonts w:cstheme="minorHAnsi"/>
                <w:sz w:val="24"/>
                <w:szCs w:val="24"/>
              </w:rPr>
              <w:t>01</w:t>
            </w:r>
          </w:p>
        </w:tc>
        <w:tc>
          <w:tcPr>
            <w:tcW w:w="593" w:type="dxa"/>
          </w:tcPr>
          <w:p w14:paraId="57ED4F61" w14:textId="36BE7D27" w:rsidR="00823858" w:rsidRDefault="00823858" w:rsidP="0095691B">
            <w:pPr>
              <w:jc w:val="center"/>
              <w:rPr>
                <w:rFonts w:cstheme="minorHAnsi"/>
                <w:sz w:val="24"/>
                <w:szCs w:val="24"/>
              </w:rPr>
            </w:pPr>
            <w:r>
              <w:rPr>
                <w:rFonts w:cstheme="minorHAnsi"/>
                <w:sz w:val="24"/>
                <w:szCs w:val="24"/>
              </w:rPr>
              <w:t>0</w:t>
            </w:r>
            <w:r w:rsidR="00BD5C48">
              <w:rPr>
                <w:rFonts w:cstheme="minorHAnsi"/>
                <w:sz w:val="24"/>
                <w:szCs w:val="24"/>
              </w:rPr>
              <w:t>4</w:t>
            </w:r>
          </w:p>
        </w:tc>
        <w:tc>
          <w:tcPr>
            <w:tcW w:w="631" w:type="dxa"/>
          </w:tcPr>
          <w:p w14:paraId="460B1062" w14:textId="77777777" w:rsidR="00823858" w:rsidRDefault="00823858" w:rsidP="0095691B">
            <w:pPr>
              <w:jc w:val="center"/>
              <w:rPr>
                <w:rFonts w:cstheme="minorHAnsi"/>
                <w:sz w:val="24"/>
                <w:szCs w:val="24"/>
              </w:rPr>
            </w:pPr>
            <w:proofErr w:type="spellStart"/>
            <w:r>
              <w:rPr>
                <w:rFonts w:cstheme="minorHAnsi"/>
                <w:sz w:val="24"/>
                <w:szCs w:val="24"/>
              </w:rPr>
              <w:t>und</w:t>
            </w:r>
            <w:proofErr w:type="spellEnd"/>
          </w:p>
        </w:tc>
        <w:tc>
          <w:tcPr>
            <w:tcW w:w="1626" w:type="dxa"/>
          </w:tcPr>
          <w:p w14:paraId="318058C4" w14:textId="77777777" w:rsidR="00823858" w:rsidRDefault="00823858" w:rsidP="0095691B">
            <w:pPr>
              <w:jc w:val="center"/>
              <w:rPr>
                <w:rFonts w:cstheme="minorHAnsi"/>
                <w:sz w:val="24"/>
                <w:szCs w:val="24"/>
              </w:rPr>
            </w:pPr>
            <w:r w:rsidRPr="001E72FD">
              <w:rPr>
                <w:rFonts w:eastAsia="Times New Roman" w:cs="Calibri"/>
                <w:sz w:val="24"/>
                <w:szCs w:val="24"/>
              </w:rPr>
              <w:t>44 (quarenta e quatro)</w:t>
            </w:r>
            <w:r>
              <w:rPr>
                <w:rFonts w:eastAsia="Times New Roman" w:cs="Calibri"/>
                <w:sz w:val="24"/>
                <w:szCs w:val="24"/>
              </w:rPr>
              <w:t xml:space="preserve"> horas</w:t>
            </w:r>
          </w:p>
        </w:tc>
        <w:tc>
          <w:tcPr>
            <w:tcW w:w="2963" w:type="dxa"/>
          </w:tcPr>
          <w:p w14:paraId="23DA36E3" w14:textId="77777777" w:rsidR="00823858" w:rsidRDefault="00823858" w:rsidP="0095691B">
            <w:pPr>
              <w:suppressAutoHyphens/>
              <w:jc w:val="center"/>
              <w:rPr>
                <w:rFonts w:eastAsia="Times New Roman" w:cs="Calibri"/>
                <w:sz w:val="24"/>
                <w:szCs w:val="24"/>
              </w:rPr>
            </w:pPr>
            <w:r w:rsidRPr="00E77E63">
              <w:rPr>
                <w:rFonts w:eastAsia="Times New Roman" w:cs="Calibri"/>
                <w:sz w:val="24"/>
                <w:szCs w:val="24"/>
              </w:rPr>
              <w:t>Auxiliar de Serviços Gerais</w:t>
            </w:r>
          </w:p>
          <w:p w14:paraId="05787A96" w14:textId="77777777" w:rsidR="00823858" w:rsidRDefault="00823858" w:rsidP="0095691B">
            <w:pPr>
              <w:jc w:val="center"/>
              <w:rPr>
                <w:rFonts w:cstheme="minorHAnsi"/>
                <w:sz w:val="24"/>
                <w:szCs w:val="24"/>
              </w:rPr>
            </w:pPr>
            <w:r>
              <w:rPr>
                <w:rFonts w:eastAsia="Times New Roman" w:cs="Calibri"/>
                <w:sz w:val="24"/>
                <w:szCs w:val="24"/>
              </w:rPr>
              <w:t>Classificação Brasileira de Ocupação (CBO) 5143-20</w:t>
            </w:r>
          </w:p>
        </w:tc>
        <w:tc>
          <w:tcPr>
            <w:tcW w:w="1559" w:type="dxa"/>
          </w:tcPr>
          <w:p w14:paraId="7A0370FB" w14:textId="6BC775C8" w:rsidR="00823858" w:rsidRDefault="00823858" w:rsidP="0095691B">
            <w:pPr>
              <w:jc w:val="center"/>
              <w:rPr>
                <w:rFonts w:cstheme="minorHAnsi"/>
                <w:sz w:val="24"/>
                <w:szCs w:val="24"/>
              </w:rPr>
            </w:pPr>
          </w:p>
        </w:tc>
        <w:tc>
          <w:tcPr>
            <w:tcW w:w="1553" w:type="dxa"/>
          </w:tcPr>
          <w:p w14:paraId="711238A1" w14:textId="656EEEAE" w:rsidR="00823858" w:rsidRDefault="00823858" w:rsidP="0095691B">
            <w:pPr>
              <w:jc w:val="center"/>
              <w:rPr>
                <w:rFonts w:cstheme="minorHAnsi"/>
                <w:sz w:val="24"/>
                <w:szCs w:val="24"/>
              </w:rPr>
            </w:pPr>
          </w:p>
        </w:tc>
      </w:tr>
    </w:tbl>
    <w:p w14:paraId="1B4FB7DE" w14:textId="046CB7DF" w:rsidR="00E670FA" w:rsidRDefault="00E670FA" w:rsidP="009731E2">
      <w:pPr>
        <w:tabs>
          <w:tab w:val="left" w:pos="4536"/>
        </w:tabs>
        <w:spacing w:before="120" w:after="120" w:line="240" w:lineRule="auto"/>
        <w:ind w:left="4536" w:hanging="4536"/>
        <w:jc w:val="both"/>
        <w:rPr>
          <w:rFonts w:cs="Calibri"/>
          <w:b/>
          <w:bCs/>
          <w:iCs/>
          <w:sz w:val="24"/>
          <w:szCs w:val="24"/>
        </w:rPr>
      </w:pPr>
      <w:r w:rsidRPr="00D01D13">
        <w:rPr>
          <w:rFonts w:cs="Calibri"/>
          <w:sz w:val="24"/>
          <w:szCs w:val="24"/>
        </w:rPr>
        <w:t xml:space="preserve">Prazo de </w:t>
      </w:r>
      <w:r w:rsidR="00800A41">
        <w:rPr>
          <w:rFonts w:cs="Calibri"/>
          <w:sz w:val="24"/>
          <w:szCs w:val="24"/>
        </w:rPr>
        <w:t>v</w:t>
      </w:r>
      <w:r w:rsidRPr="00D01D13">
        <w:rPr>
          <w:rFonts w:cs="Calibri"/>
          <w:sz w:val="24"/>
          <w:szCs w:val="24"/>
        </w:rPr>
        <w:t xml:space="preserve">igência do </w:t>
      </w:r>
      <w:r w:rsidR="00800A41">
        <w:rPr>
          <w:rFonts w:cs="Calibri"/>
          <w:sz w:val="24"/>
          <w:szCs w:val="24"/>
        </w:rPr>
        <w:t>p</w:t>
      </w:r>
      <w:r w:rsidRPr="00D01D13">
        <w:rPr>
          <w:rFonts w:cs="Calibri"/>
          <w:sz w:val="24"/>
          <w:szCs w:val="24"/>
        </w:rPr>
        <w:t>reço:</w:t>
      </w:r>
      <w:r>
        <w:rPr>
          <w:rFonts w:cs="Calibri"/>
          <w:sz w:val="24"/>
          <w:szCs w:val="24"/>
        </w:rPr>
        <w:t xml:space="preserve"> </w:t>
      </w:r>
      <w:r w:rsidRPr="00F505B0">
        <w:rPr>
          <w:rFonts w:cs="Calibri"/>
          <w:b/>
          <w:bCs/>
          <w:sz w:val="24"/>
          <w:szCs w:val="24"/>
        </w:rPr>
        <w:t>60 dias</w:t>
      </w:r>
      <w:r>
        <w:rPr>
          <w:rFonts w:cs="Calibri"/>
          <w:sz w:val="24"/>
          <w:szCs w:val="24"/>
        </w:rPr>
        <w:t>.</w:t>
      </w:r>
      <w:r w:rsidRPr="00D01D13">
        <w:rPr>
          <w:rFonts w:cs="Calibri"/>
          <w:b/>
          <w:bCs/>
          <w:iCs/>
          <w:sz w:val="24"/>
          <w:szCs w:val="24"/>
        </w:rPr>
        <w:t xml:space="preserve">       </w:t>
      </w:r>
    </w:p>
    <w:p w14:paraId="76D91062" w14:textId="77777777" w:rsidR="00823858" w:rsidRDefault="00823858" w:rsidP="009731E2">
      <w:pPr>
        <w:tabs>
          <w:tab w:val="left" w:pos="1985"/>
          <w:tab w:val="left" w:pos="2552"/>
        </w:tabs>
        <w:spacing w:before="120" w:after="120" w:line="240" w:lineRule="auto"/>
        <w:ind w:firstLine="2268"/>
        <w:jc w:val="both"/>
        <w:rPr>
          <w:rFonts w:cs="Calibri"/>
          <w:sz w:val="24"/>
          <w:szCs w:val="24"/>
        </w:rPr>
      </w:pPr>
    </w:p>
    <w:p w14:paraId="2362F77F" w14:textId="23866B8F" w:rsidR="00E670FA" w:rsidRPr="00A73925" w:rsidRDefault="00E670FA" w:rsidP="009731E2">
      <w:pPr>
        <w:tabs>
          <w:tab w:val="left" w:pos="1985"/>
          <w:tab w:val="left" w:pos="2552"/>
        </w:tabs>
        <w:spacing w:before="120" w:after="120" w:line="240" w:lineRule="auto"/>
        <w:ind w:firstLine="2268"/>
        <w:jc w:val="both"/>
        <w:rPr>
          <w:rFonts w:cs="Calibri"/>
          <w:sz w:val="24"/>
          <w:szCs w:val="24"/>
        </w:rPr>
      </w:pPr>
      <w:r w:rsidRPr="00A73925">
        <w:rPr>
          <w:rFonts w:cs="Calibri"/>
          <w:sz w:val="24"/>
          <w:szCs w:val="24"/>
        </w:rPr>
        <w:t>Localidade, ___ de _________de 2021.</w:t>
      </w:r>
    </w:p>
    <w:p w14:paraId="16B52314" w14:textId="1CBC64E6" w:rsidR="009731E2" w:rsidRDefault="009731E2" w:rsidP="009731E2">
      <w:pPr>
        <w:spacing w:before="120" w:after="120" w:line="240" w:lineRule="auto"/>
        <w:jc w:val="center"/>
        <w:rPr>
          <w:rFonts w:ascii="Calibri" w:hAnsi="Calibri" w:cs="Calibri"/>
        </w:rPr>
      </w:pPr>
    </w:p>
    <w:p w14:paraId="02778CBF" w14:textId="77777777" w:rsidR="00823858" w:rsidRDefault="00823858" w:rsidP="009731E2">
      <w:pPr>
        <w:spacing w:before="120" w:after="120" w:line="240" w:lineRule="auto"/>
        <w:jc w:val="center"/>
        <w:rPr>
          <w:rFonts w:ascii="Calibri" w:hAnsi="Calibri" w:cs="Calibri"/>
        </w:rPr>
      </w:pPr>
    </w:p>
    <w:p w14:paraId="623BFB15" w14:textId="2A68EF68" w:rsidR="00E670FA" w:rsidRDefault="00E670FA" w:rsidP="009731E2">
      <w:pPr>
        <w:spacing w:before="120" w:after="120" w:line="240" w:lineRule="auto"/>
        <w:jc w:val="center"/>
        <w:rPr>
          <w:rFonts w:ascii="Calibri" w:hAnsi="Calibri" w:cs="Calibri"/>
        </w:rPr>
      </w:pPr>
      <w:r w:rsidRPr="00A73925">
        <w:rPr>
          <w:rFonts w:ascii="Calibri" w:hAnsi="Calibri" w:cs="Calibri"/>
        </w:rPr>
        <w:t>carimbo e assinatura do responsável legal</w:t>
      </w:r>
    </w:p>
    <w:p w14:paraId="0E6F763F" w14:textId="77777777" w:rsidR="00823858" w:rsidRDefault="00823858" w:rsidP="003F7508">
      <w:pPr>
        <w:spacing w:after="120" w:line="240" w:lineRule="auto"/>
        <w:jc w:val="center"/>
        <w:rPr>
          <w:rFonts w:cs="Calibri"/>
          <w:b/>
          <w:sz w:val="24"/>
          <w:szCs w:val="24"/>
        </w:rPr>
      </w:pPr>
    </w:p>
    <w:p w14:paraId="64E32C8A" w14:textId="77777777" w:rsidR="00823858" w:rsidRDefault="00823858" w:rsidP="003F7508">
      <w:pPr>
        <w:spacing w:after="120" w:line="240" w:lineRule="auto"/>
        <w:jc w:val="center"/>
        <w:rPr>
          <w:rFonts w:cs="Calibri"/>
          <w:b/>
          <w:sz w:val="24"/>
          <w:szCs w:val="24"/>
        </w:rPr>
      </w:pPr>
    </w:p>
    <w:p w14:paraId="3420E3A9" w14:textId="77777777" w:rsidR="00823858" w:rsidRDefault="00823858" w:rsidP="003F7508">
      <w:pPr>
        <w:spacing w:after="120" w:line="240" w:lineRule="auto"/>
        <w:jc w:val="center"/>
        <w:rPr>
          <w:rFonts w:cs="Calibri"/>
          <w:b/>
          <w:sz w:val="24"/>
          <w:szCs w:val="24"/>
        </w:rPr>
      </w:pPr>
    </w:p>
    <w:p w14:paraId="35F15920" w14:textId="77777777" w:rsidR="00823858" w:rsidRDefault="00823858" w:rsidP="003F7508">
      <w:pPr>
        <w:spacing w:after="120" w:line="240" w:lineRule="auto"/>
        <w:jc w:val="center"/>
        <w:rPr>
          <w:rFonts w:cs="Calibri"/>
          <w:b/>
          <w:sz w:val="24"/>
          <w:szCs w:val="24"/>
        </w:rPr>
      </w:pPr>
    </w:p>
    <w:p w14:paraId="7BC420BB" w14:textId="77777777" w:rsidR="00823858" w:rsidRDefault="00823858" w:rsidP="003F7508">
      <w:pPr>
        <w:spacing w:after="120" w:line="240" w:lineRule="auto"/>
        <w:jc w:val="center"/>
        <w:rPr>
          <w:rFonts w:cs="Calibri"/>
          <w:b/>
          <w:sz w:val="24"/>
          <w:szCs w:val="24"/>
        </w:rPr>
      </w:pPr>
    </w:p>
    <w:p w14:paraId="68E7998C" w14:textId="77777777" w:rsidR="00823858" w:rsidRDefault="00823858" w:rsidP="003F7508">
      <w:pPr>
        <w:spacing w:after="120" w:line="240" w:lineRule="auto"/>
        <w:jc w:val="center"/>
        <w:rPr>
          <w:rFonts w:cs="Calibri"/>
          <w:b/>
          <w:sz w:val="24"/>
          <w:szCs w:val="24"/>
        </w:rPr>
      </w:pPr>
    </w:p>
    <w:p w14:paraId="7D3723E0" w14:textId="77777777" w:rsidR="00823858" w:rsidRDefault="00823858" w:rsidP="003F7508">
      <w:pPr>
        <w:spacing w:after="120" w:line="240" w:lineRule="auto"/>
        <w:jc w:val="center"/>
        <w:rPr>
          <w:rFonts w:cs="Calibri"/>
          <w:b/>
          <w:sz w:val="24"/>
          <w:szCs w:val="24"/>
        </w:rPr>
      </w:pPr>
    </w:p>
    <w:p w14:paraId="07983D60" w14:textId="77777777" w:rsidR="00823858" w:rsidRDefault="00823858" w:rsidP="003F7508">
      <w:pPr>
        <w:spacing w:after="120" w:line="240" w:lineRule="auto"/>
        <w:jc w:val="center"/>
        <w:rPr>
          <w:rFonts w:cs="Calibri"/>
          <w:b/>
          <w:sz w:val="24"/>
          <w:szCs w:val="24"/>
        </w:rPr>
      </w:pPr>
    </w:p>
    <w:p w14:paraId="56FFDA4A" w14:textId="77777777" w:rsidR="00823858" w:rsidRDefault="00823858" w:rsidP="003F7508">
      <w:pPr>
        <w:spacing w:after="120" w:line="240" w:lineRule="auto"/>
        <w:jc w:val="center"/>
        <w:rPr>
          <w:rFonts w:cs="Calibri"/>
          <w:b/>
          <w:sz w:val="24"/>
          <w:szCs w:val="24"/>
        </w:rPr>
      </w:pPr>
    </w:p>
    <w:p w14:paraId="5B9F0A3D" w14:textId="77777777" w:rsidR="00823858" w:rsidRDefault="00823858" w:rsidP="003F7508">
      <w:pPr>
        <w:spacing w:after="120" w:line="240" w:lineRule="auto"/>
        <w:jc w:val="center"/>
        <w:rPr>
          <w:rFonts w:cs="Calibri"/>
          <w:b/>
          <w:sz w:val="24"/>
          <w:szCs w:val="24"/>
        </w:rPr>
      </w:pPr>
    </w:p>
    <w:p w14:paraId="0A1802C3" w14:textId="7F589A9A" w:rsidR="00E670FA" w:rsidRDefault="00E670FA" w:rsidP="00B94F22">
      <w:pPr>
        <w:spacing w:before="120" w:after="120" w:line="240" w:lineRule="auto"/>
        <w:jc w:val="center"/>
        <w:rPr>
          <w:rFonts w:cs="Calibri"/>
          <w:b/>
          <w:sz w:val="24"/>
          <w:szCs w:val="24"/>
        </w:rPr>
      </w:pPr>
      <w:r w:rsidRPr="00D01D13">
        <w:rPr>
          <w:rFonts w:cs="Calibri"/>
          <w:b/>
          <w:sz w:val="24"/>
          <w:szCs w:val="24"/>
        </w:rPr>
        <w:lastRenderedPageBreak/>
        <w:t xml:space="preserve">ANEXO </w:t>
      </w:r>
      <w:r>
        <w:rPr>
          <w:rFonts w:cs="Calibri"/>
          <w:b/>
          <w:sz w:val="24"/>
          <w:szCs w:val="24"/>
        </w:rPr>
        <w:t>VIII</w:t>
      </w:r>
    </w:p>
    <w:p w14:paraId="591C2729" w14:textId="77777777" w:rsidR="00E670FA" w:rsidRPr="00D01D13" w:rsidRDefault="00E670FA" w:rsidP="00B94F22">
      <w:pPr>
        <w:shd w:val="clear" w:color="auto" w:fill="D9D9D9"/>
        <w:spacing w:before="120" w:after="120" w:line="240" w:lineRule="auto"/>
        <w:jc w:val="center"/>
        <w:rPr>
          <w:rFonts w:cs="Calibri"/>
          <w:b/>
          <w:sz w:val="24"/>
          <w:szCs w:val="24"/>
        </w:rPr>
      </w:pPr>
      <w:r w:rsidRPr="00D01D13">
        <w:rPr>
          <w:rFonts w:cs="Calibri"/>
          <w:b/>
          <w:sz w:val="24"/>
          <w:szCs w:val="24"/>
        </w:rPr>
        <w:t>MINUTA DO CONTRATO Nº ___/___</w:t>
      </w:r>
    </w:p>
    <w:p w14:paraId="281747DB" w14:textId="77777777" w:rsidR="00E670FA" w:rsidRPr="00D01D13" w:rsidRDefault="00E670FA" w:rsidP="00B94F22">
      <w:pPr>
        <w:spacing w:before="120" w:after="120" w:line="240" w:lineRule="auto"/>
        <w:jc w:val="center"/>
        <w:rPr>
          <w:rFonts w:cs="Calibri"/>
          <w:b/>
          <w:sz w:val="24"/>
          <w:szCs w:val="24"/>
        </w:rPr>
      </w:pPr>
      <w:r w:rsidRPr="00D01D13">
        <w:rPr>
          <w:rFonts w:cs="Calibri"/>
          <w:b/>
          <w:sz w:val="24"/>
          <w:szCs w:val="24"/>
        </w:rPr>
        <w:t>PROCESSO ADMINISTRATIVO Nº ___/____</w:t>
      </w:r>
    </w:p>
    <w:p w14:paraId="202C6EFB" w14:textId="77777777" w:rsidR="00E670FA" w:rsidRPr="00D01D13" w:rsidRDefault="00E670FA" w:rsidP="00B94F22">
      <w:pPr>
        <w:autoSpaceDE w:val="0"/>
        <w:autoSpaceDN w:val="0"/>
        <w:adjustRightInd w:val="0"/>
        <w:spacing w:before="120" w:after="120" w:line="240" w:lineRule="auto"/>
        <w:ind w:left="3969"/>
        <w:jc w:val="both"/>
        <w:rPr>
          <w:rFonts w:cs="Calibri"/>
          <w:b/>
          <w:sz w:val="24"/>
          <w:szCs w:val="24"/>
        </w:rPr>
      </w:pPr>
      <w:r w:rsidRPr="00D01D13">
        <w:rPr>
          <w:rFonts w:cs="Calibri"/>
          <w:b/>
          <w:sz w:val="24"/>
          <w:szCs w:val="24"/>
        </w:rPr>
        <w:t>CONTRATO QUE FAZEM ENTRE SI A CÂMARA MUNICIPAL DE QUIRINÓPOLIS ........</w:t>
      </w:r>
    </w:p>
    <w:p w14:paraId="63AA6587" w14:textId="77777777" w:rsidR="00E670FA" w:rsidRPr="00D01D13" w:rsidRDefault="00E670FA" w:rsidP="00E670FA">
      <w:pPr>
        <w:autoSpaceDE w:val="0"/>
        <w:autoSpaceDN w:val="0"/>
        <w:adjustRightInd w:val="0"/>
        <w:ind w:firstLine="709"/>
        <w:rPr>
          <w:rFonts w:cs="Calibri"/>
          <w:b/>
          <w:sz w:val="24"/>
          <w:szCs w:val="24"/>
        </w:rPr>
      </w:pPr>
      <w:r w:rsidRPr="00D01D13">
        <w:rPr>
          <w:rFonts w:cs="Calibri"/>
          <w:b/>
          <w:sz w:val="24"/>
          <w:szCs w:val="24"/>
        </w:rPr>
        <w:t>DAS CONTRATANTES</w:t>
      </w:r>
    </w:p>
    <w:p w14:paraId="1B05DDC9" w14:textId="7159C95F" w:rsidR="00E670FA" w:rsidRDefault="00E670FA" w:rsidP="00B94F22">
      <w:pPr>
        <w:autoSpaceDE w:val="0"/>
        <w:autoSpaceDN w:val="0"/>
        <w:adjustRightInd w:val="0"/>
        <w:spacing w:before="120" w:after="120" w:line="240" w:lineRule="auto"/>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4B1A3785" w14:textId="77777777" w:rsidR="00E670FA" w:rsidRPr="00D01D13" w:rsidRDefault="00E670FA" w:rsidP="00E670FA">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7DD63B70" w14:textId="1733CD28" w:rsidR="00CE5BF0" w:rsidRPr="0095691B" w:rsidRDefault="00CE5BF0" w:rsidP="00B94F22">
      <w:pPr>
        <w:autoSpaceDE w:val="0"/>
        <w:autoSpaceDN w:val="0"/>
        <w:adjustRightInd w:val="0"/>
        <w:spacing w:before="120" w:after="120" w:line="240" w:lineRule="auto"/>
        <w:jc w:val="both"/>
        <w:rPr>
          <w:rFonts w:cstheme="minorHAnsi"/>
          <w:sz w:val="24"/>
          <w:szCs w:val="24"/>
        </w:rPr>
      </w:pPr>
      <w:r w:rsidRPr="0095691B">
        <w:rPr>
          <w:rFonts w:cstheme="minorHAnsi"/>
          <w:sz w:val="24"/>
          <w:szCs w:val="24"/>
        </w:rPr>
        <w:t xml:space="preserve">1.1. </w:t>
      </w:r>
      <w:r w:rsidR="0095691B" w:rsidRPr="0095691B">
        <w:rPr>
          <w:rFonts w:cstheme="minorHAnsi"/>
          <w:sz w:val="24"/>
          <w:szCs w:val="24"/>
        </w:rPr>
        <w:t>Constitui objeto deste CONTRATO a contratação de empresa especializada na prestação continuada de serviços de limpeza, higienização e conservação, nas edificações, dependências internas e externas da Câmara Municipal de Quirinópolis.</w:t>
      </w:r>
    </w:p>
    <w:tbl>
      <w:tblPr>
        <w:tblStyle w:val="Tabelacomgrade"/>
        <w:tblW w:w="0" w:type="auto"/>
        <w:tblLook w:val="04A0" w:firstRow="1" w:lastRow="0" w:firstColumn="1" w:lastColumn="0" w:noHBand="0" w:noVBand="1"/>
      </w:tblPr>
      <w:tblGrid>
        <w:gridCol w:w="703"/>
        <w:gridCol w:w="593"/>
        <w:gridCol w:w="631"/>
        <w:gridCol w:w="1626"/>
        <w:gridCol w:w="2963"/>
        <w:gridCol w:w="1559"/>
        <w:gridCol w:w="1553"/>
      </w:tblGrid>
      <w:tr w:rsidR="00823858" w:rsidRPr="0095691B" w14:paraId="4BBFE43E" w14:textId="77777777" w:rsidTr="0095691B">
        <w:tc>
          <w:tcPr>
            <w:tcW w:w="703" w:type="dxa"/>
          </w:tcPr>
          <w:p w14:paraId="07574F10" w14:textId="77777777" w:rsidR="00823858" w:rsidRPr="0095691B" w:rsidRDefault="00823858" w:rsidP="00B94F22">
            <w:pPr>
              <w:spacing w:before="120" w:after="120"/>
              <w:jc w:val="center"/>
              <w:rPr>
                <w:rFonts w:cstheme="minorHAnsi"/>
                <w:b/>
                <w:bCs/>
                <w:sz w:val="24"/>
                <w:szCs w:val="24"/>
              </w:rPr>
            </w:pPr>
            <w:r w:rsidRPr="0095691B">
              <w:rPr>
                <w:rFonts w:cstheme="minorHAnsi"/>
                <w:b/>
                <w:bCs/>
                <w:sz w:val="24"/>
                <w:szCs w:val="24"/>
              </w:rPr>
              <w:t>Item</w:t>
            </w:r>
          </w:p>
        </w:tc>
        <w:tc>
          <w:tcPr>
            <w:tcW w:w="593" w:type="dxa"/>
          </w:tcPr>
          <w:p w14:paraId="3B80C7A5" w14:textId="77777777" w:rsidR="00823858" w:rsidRPr="0095691B" w:rsidRDefault="00823858" w:rsidP="00B94F22">
            <w:pPr>
              <w:spacing w:before="120" w:after="120"/>
              <w:jc w:val="center"/>
              <w:rPr>
                <w:rFonts w:cstheme="minorHAnsi"/>
                <w:b/>
                <w:bCs/>
                <w:sz w:val="24"/>
                <w:szCs w:val="24"/>
              </w:rPr>
            </w:pPr>
            <w:proofErr w:type="spellStart"/>
            <w:r w:rsidRPr="0095691B">
              <w:rPr>
                <w:rFonts w:cstheme="minorHAnsi"/>
                <w:b/>
                <w:bCs/>
                <w:sz w:val="24"/>
                <w:szCs w:val="24"/>
              </w:rPr>
              <w:t>Qtd</w:t>
            </w:r>
            <w:proofErr w:type="spellEnd"/>
          </w:p>
        </w:tc>
        <w:tc>
          <w:tcPr>
            <w:tcW w:w="631" w:type="dxa"/>
          </w:tcPr>
          <w:p w14:paraId="5677CC92" w14:textId="77777777" w:rsidR="00823858" w:rsidRPr="0095691B" w:rsidRDefault="00823858" w:rsidP="00B94F22">
            <w:pPr>
              <w:spacing w:before="120" w:after="120"/>
              <w:jc w:val="center"/>
              <w:rPr>
                <w:rFonts w:cstheme="minorHAnsi"/>
                <w:b/>
                <w:bCs/>
                <w:sz w:val="24"/>
                <w:szCs w:val="24"/>
              </w:rPr>
            </w:pPr>
            <w:proofErr w:type="spellStart"/>
            <w:r w:rsidRPr="0095691B">
              <w:rPr>
                <w:rFonts w:cstheme="minorHAnsi"/>
                <w:b/>
                <w:bCs/>
                <w:sz w:val="24"/>
                <w:szCs w:val="24"/>
              </w:rPr>
              <w:t>Und</w:t>
            </w:r>
            <w:proofErr w:type="spellEnd"/>
          </w:p>
        </w:tc>
        <w:tc>
          <w:tcPr>
            <w:tcW w:w="1626" w:type="dxa"/>
          </w:tcPr>
          <w:p w14:paraId="4CEFEFC1" w14:textId="77777777" w:rsidR="00823858" w:rsidRPr="0095691B" w:rsidRDefault="00823858" w:rsidP="00B94F22">
            <w:pPr>
              <w:spacing w:before="120" w:after="120"/>
              <w:jc w:val="center"/>
              <w:rPr>
                <w:rFonts w:cstheme="minorHAnsi"/>
                <w:b/>
                <w:bCs/>
                <w:sz w:val="24"/>
                <w:szCs w:val="24"/>
              </w:rPr>
            </w:pPr>
            <w:r w:rsidRPr="0095691B">
              <w:rPr>
                <w:rFonts w:cstheme="minorHAnsi"/>
                <w:b/>
                <w:bCs/>
                <w:sz w:val="24"/>
                <w:szCs w:val="24"/>
              </w:rPr>
              <w:t>Carga Horária</w:t>
            </w:r>
          </w:p>
          <w:p w14:paraId="2BCD9C7A" w14:textId="77777777" w:rsidR="00823858" w:rsidRPr="0095691B" w:rsidRDefault="00823858" w:rsidP="00B94F22">
            <w:pPr>
              <w:spacing w:before="120" w:after="120"/>
              <w:jc w:val="center"/>
              <w:rPr>
                <w:rFonts w:cstheme="minorHAnsi"/>
                <w:b/>
                <w:bCs/>
                <w:sz w:val="24"/>
                <w:szCs w:val="24"/>
              </w:rPr>
            </w:pPr>
            <w:r w:rsidRPr="0095691B">
              <w:rPr>
                <w:rFonts w:cstheme="minorHAnsi"/>
                <w:b/>
                <w:bCs/>
                <w:sz w:val="24"/>
                <w:szCs w:val="24"/>
              </w:rPr>
              <w:t>(Semanal)</w:t>
            </w:r>
          </w:p>
        </w:tc>
        <w:tc>
          <w:tcPr>
            <w:tcW w:w="2963" w:type="dxa"/>
          </w:tcPr>
          <w:p w14:paraId="09F8B43D" w14:textId="77777777" w:rsidR="00823858" w:rsidRPr="0095691B" w:rsidRDefault="00823858" w:rsidP="00B94F22">
            <w:pPr>
              <w:spacing w:before="120" w:after="120"/>
              <w:jc w:val="center"/>
              <w:rPr>
                <w:rFonts w:cstheme="minorHAnsi"/>
                <w:b/>
                <w:bCs/>
                <w:sz w:val="24"/>
                <w:szCs w:val="24"/>
              </w:rPr>
            </w:pPr>
            <w:r w:rsidRPr="0095691B">
              <w:rPr>
                <w:rFonts w:cstheme="minorHAnsi"/>
                <w:b/>
                <w:bCs/>
                <w:sz w:val="24"/>
                <w:szCs w:val="24"/>
              </w:rPr>
              <w:t>Função</w:t>
            </w:r>
          </w:p>
        </w:tc>
        <w:tc>
          <w:tcPr>
            <w:tcW w:w="1559" w:type="dxa"/>
          </w:tcPr>
          <w:p w14:paraId="25273951" w14:textId="77777777" w:rsidR="00823858" w:rsidRPr="0095691B" w:rsidRDefault="00823858" w:rsidP="00B94F22">
            <w:pPr>
              <w:spacing w:before="120" w:after="120"/>
              <w:jc w:val="center"/>
              <w:rPr>
                <w:rFonts w:cstheme="minorHAnsi"/>
                <w:b/>
                <w:bCs/>
                <w:sz w:val="24"/>
                <w:szCs w:val="24"/>
              </w:rPr>
            </w:pPr>
            <w:r w:rsidRPr="0095691B">
              <w:rPr>
                <w:rFonts w:cstheme="minorHAnsi"/>
                <w:b/>
                <w:bCs/>
                <w:sz w:val="24"/>
                <w:szCs w:val="24"/>
              </w:rPr>
              <w:t>Valor Unitário (R$)</w:t>
            </w:r>
          </w:p>
        </w:tc>
        <w:tc>
          <w:tcPr>
            <w:tcW w:w="1553" w:type="dxa"/>
          </w:tcPr>
          <w:p w14:paraId="6CCE91E5" w14:textId="77777777" w:rsidR="00823858" w:rsidRPr="0095691B" w:rsidRDefault="00823858" w:rsidP="00B94F22">
            <w:pPr>
              <w:spacing w:before="120" w:after="120"/>
              <w:jc w:val="center"/>
              <w:rPr>
                <w:rFonts w:cstheme="minorHAnsi"/>
                <w:b/>
                <w:bCs/>
                <w:sz w:val="24"/>
                <w:szCs w:val="24"/>
              </w:rPr>
            </w:pPr>
            <w:r w:rsidRPr="0095691B">
              <w:rPr>
                <w:rFonts w:cstheme="minorHAnsi"/>
                <w:b/>
                <w:bCs/>
                <w:sz w:val="24"/>
                <w:szCs w:val="24"/>
              </w:rPr>
              <w:t>Valor Total Mensal (R$)</w:t>
            </w:r>
          </w:p>
        </w:tc>
      </w:tr>
      <w:tr w:rsidR="00823858" w:rsidRPr="0095691B" w14:paraId="777AD093" w14:textId="77777777" w:rsidTr="0095691B">
        <w:tc>
          <w:tcPr>
            <w:tcW w:w="703" w:type="dxa"/>
          </w:tcPr>
          <w:p w14:paraId="1BA407A6" w14:textId="77777777" w:rsidR="00823858" w:rsidRPr="0095691B" w:rsidRDefault="00823858" w:rsidP="00671273">
            <w:pPr>
              <w:jc w:val="center"/>
              <w:rPr>
                <w:rFonts w:cstheme="minorHAnsi"/>
                <w:sz w:val="24"/>
                <w:szCs w:val="24"/>
              </w:rPr>
            </w:pPr>
            <w:r w:rsidRPr="0095691B">
              <w:rPr>
                <w:rFonts w:cstheme="minorHAnsi"/>
                <w:sz w:val="24"/>
                <w:szCs w:val="24"/>
              </w:rPr>
              <w:t>01</w:t>
            </w:r>
          </w:p>
        </w:tc>
        <w:tc>
          <w:tcPr>
            <w:tcW w:w="593" w:type="dxa"/>
          </w:tcPr>
          <w:p w14:paraId="7EC63F12" w14:textId="4094BAE2" w:rsidR="00823858" w:rsidRPr="0095691B" w:rsidRDefault="00823858" w:rsidP="00671273">
            <w:pPr>
              <w:jc w:val="center"/>
              <w:rPr>
                <w:rFonts w:cstheme="minorHAnsi"/>
                <w:sz w:val="24"/>
                <w:szCs w:val="24"/>
              </w:rPr>
            </w:pPr>
            <w:r w:rsidRPr="0095691B">
              <w:rPr>
                <w:rFonts w:cstheme="minorHAnsi"/>
                <w:sz w:val="24"/>
                <w:szCs w:val="24"/>
              </w:rPr>
              <w:t>0</w:t>
            </w:r>
            <w:r w:rsidR="0095691B" w:rsidRPr="0095691B">
              <w:rPr>
                <w:rFonts w:cstheme="minorHAnsi"/>
                <w:sz w:val="24"/>
                <w:szCs w:val="24"/>
              </w:rPr>
              <w:t>4</w:t>
            </w:r>
          </w:p>
        </w:tc>
        <w:tc>
          <w:tcPr>
            <w:tcW w:w="631" w:type="dxa"/>
          </w:tcPr>
          <w:p w14:paraId="166E9897" w14:textId="77777777" w:rsidR="00823858" w:rsidRPr="0095691B" w:rsidRDefault="00823858" w:rsidP="00671273">
            <w:pPr>
              <w:jc w:val="center"/>
              <w:rPr>
                <w:rFonts w:cstheme="minorHAnsi"/>
                <w:sz w:val="24"/>
                <w:szCs w:val="24"/>
              </w:rPr>
            </w:pPr>
            <w:proofErr w:type="spellStart"/>
            <w:r w:rsidRPr="0095691B">
              <w:rPr>
                <w:rFonts w:cstheme="minorHAnsi"/>
                <w:sz w:val="24"/>
                <w:szCs w:val="24"/>
              </w:rPr>
              <w:t>und</w:t>
            </w:r>
            <w:proofErr w:type="spellEnd"/>
          </w:p>
        </w:tc>
        <w:tc>
          <w:tcPr>
            <w:tcW w:w="1626" w:type="dxa"/>
          </w:tcPr>
          <w:p w14:paraId="2BE0A6DB" w14:textId="77777777" w:rsidR="00823858" w:rsidRPr="0095691B" w:rsidRDefault="00823858" w:rsidP="00671273">
            <w:pPr>
              <w:jc w:val="center"/>
              <w:rPr>
                <w:rFonts w:cstheme="minorHAnsi"/>
                <w:sz w:val="24"/>
                <w:szCs w:val="24"/>
              </w:rPr>
            </w:pPr>
            <w:r w:rsidRPr="0095691B">
              <w:rPr>
                <w:rFonts w:eastAsia="Times New Roman" w:cstheme="minorHAnsi"/>
                <w:sz w:val="24"/>
                <w:szCs w:val="24"/>
              </w:rPr>
              <w:t>44 (quarenta e quatro) horas</w:t>
            </w:r>
          </w:p>
        </w:tc>
        <w:tc>
          <w:tcPr>
            <w:tcW w:w="2963" w:type="dxa"/>
          </w:tcPr>
          <w:p w14:paraId="646DFCC4" w14:textId="77777777" w:rsidR="00823858" w:rsidRPr="0095691B" w:rsidRDefault="00823858" w:rsidP="00671273">
            <w:pPr>
              <w:suppressAutoHyphens/>
              <w:jc w:val="center"/>
              <w:rPr>
                <w:rFonts w:eastAsia="Times New Roman" w:cstheme="minorHAnsi"/>
                <w:sz w:val="24"/>
                <w:szCs w:val="24"/>
              </w:rPr>
            </w:pPr>
            <w:r w:rsidRPr="0095691B">
              <w:rPr>
                <w:rFonts w:eastAsia="Times New Roman" w:cstheme="minorHAnsi"/>
                <w:sz w:val="24"/>
                <w:szCs w:val="24"/>
              </w:rPr>
              <w:t>Auxiliar de Serviços Gerais</w:t>
            </w:r>
          </w:p>
          <w:p w14:paraId="6A86E9E8" w14:textId="77777777" w:rsidR="00823858" w:rsidRPr="0095691B" w:rsidRDefault="00823858" w:rsidP="00671273">
            <w:pPr>
              <w:jc w:val="center"/>
              <w:rPr>
                <w:rFonts w:cstheme="minorHAnsi"/>
                <w:sz w:val="24"/>
                <w:szCs w:val="24"/>
              </w:rPr>
            </w:pPr>
            <w:r w:rsidRPr="0095691B">
              <w:rPr>
                <w:rFonts w:eastAsia="Times New Roman" w:cstheme="minorHAnsi"/>
                <w:sz w:val="24"/>
                <w:szCs w:val="24"/>
              </w:rPr>
              <w:t>Classificação Brasileira de Ocupação (CBO) 5143-20</w:t>
            </w:r>
          </w:p>
        </w:tc>
        <w:tc>
          <w:tcPr>
            <w:tcW w:w="1559" w:type="dxa"/>
          </w:tcPr>
          <w:p w14:paraId="54C8490A" w14:textId="77777777" w:rsidR="00823858" w:rsidRPr="0095691B" w:rsidRDefault="00823858" w:rsidP="00671273">
            <w:pPr>
              <w:jc w:val="center"/>
              <w:rPr>
                <w:rFonts w:cstheme="minorHAnsi"/>
                <w:sz w:val="24"/>
                <w:szCs w:val="24"/>
              </w:rPr>
            </w:pPr>
          </w:p>
        </w:tc>
        <w:tc>
          <w:tcPr>
            <w:tcW w:w="1553" w:type="dxa"/>
          </w:tcPr>
          <w:p w14:paraId="22A6E3B8" w14:textId="77777777" w:rsidR="00823858" w:rsidRPr="0095691B" w:rsidRDefault="00823858" w:rsidP="00671273">
            <w:pPr>
              <w:jc w:val="center"/>
              <w:rPr>
                <w:rFonts w:cstheme="minorHAnsi"/>
                <w:sz w:val="24"/>
                <w:szCs w:val="24"/>
              </w:rPr>
            </w:pPr>
          </w:p>
        </w:tc>
      </w:tr>
    </w:tbl>
    <w:p w14:paraId="153DB601" w14:textId="7B7BFCA2" w:rsidR="00823858" w:rsidRPr="0095691B" w:rsidRDefault="00823858" w:rsidP="00B94F22">
      <w:pPr>
        <w:spacing w:before="120" w:after="120" w:line="240" w:lineRule="auto"/>
        <w:rPr>
          <w:rFonts w:cstheme="minorHAnsi"/>
        </w:rPr>
      </w:pPr>
    </w:p>
    <w:tbl>
      <w:tblPr>
        <w:tblW w:w="6095"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1559"/>
      </w:tblGrid>
      <w:tr w:rsidR="00CE5BF0" w:rsidRPr="0095691B" w14:paraId="34305AFB" w14:textId="77777777" w:rsidTr="00823858">
        <w:tc>
          <w:tcPr>
            <w:tcW w:w="2977" w:type="dxa"/>
            <w:tcBorders>
              <w:bottom w:val="single" w:sz="4" w:space="0" w:color="auto"/>
            </w:tcBorders>
            <w:shd w:val="clear" w:color="auto" w:fill="F2F2F2"/>
          </w:tcPr>
          <w:p w14:paraId="4B6C7F47" w14:textId="01D1FF77" w:rsidR="00CE5BF0" w:rsidRPr="0095691B" w:rsidRDefault="00CE5BF0" w:rsidP="00B94F22">
            <w:pPr>
              <w:suppressAutoHyphens/>
              <w:spacing w:before="120" w:after="120" w:line="240" w:lineRule="auto"/>
              <w:jc w:val="center"/>
              <w:rPr>
                <w:rFonts w:eastAsia="Times New Roman" w:cstheme="minorHAnsi"/>
                <w:b/>
                <w:sz w:val="24"/>
                <w:szCs w:val="24"/>
              </w:rPr>
            </w:pPr>
            <w:r w:rsidRPr="0095691B">
              <w:rPr>
                <w:rFonts w:eastAsia="Times New Roman" w:cstheme="minorHAnsi"/>
                <w:b/>
                <w:sz w:val="24"/>
                <w:szCs w:val="24"/>
              </w:rPr>
              <w:t>TOTA</w:t>
            </w:r>
            <w:r w:rsidR="00C7628E" w:rsidRPr="0095691B">
              <w:rPr>
                <w:rFonts w:eastAsia="Times New Roman" w:cstheme="minorHAnsi"/>
                <w:b/>
                <w:sz w:val="24"/>
                <w:szCs w:val="24"/>
              </w:rPr>
              <w:t>L G</w:t>
            </w:r>
            <w:r w:rsidRPr="0095691B">
              <w:rPr>
                <w:rFonts w:eastAsia="Times New Roman" w:cstheme="minorHAnsi"/>
                <w:b/>
                <w:sz w:val="24"/>
                <w:szCs w:val="24"/>
              </w:rPr>
              <w:t>ERA</w:t>
            </w:r>
            <w:r w:rsidR="00C7628E" w:rsidRPr="0095691B">
              <w:rPr>
                <w:rFonts w:eastAsia="Times New Roman" w:cstheme="minorHAnsi"/>
                <w:b/>
                <w:sz w:val="24"/>
                <w:szCs w:val="24"/>
              </w:rPr>
              <w:t>L</w:t>
            </w:r>
            <w:r w:rsidRPr="0095691B">
              <w:rPr>
                <w:rFonts w:eastAsia="Times New Roman" w:cstheme="minorHAnsi"/>
                <w:b/>
                <w:sz w:val="24"/>
                <w:szCs w:val="24"/>
              </w:rPr>
              <w:t>:</w:t>
            </w:r>
          </w:p>
        </w:tc>
        <w:tc>
          <w:tcPr>
            <w:tcW w:w="1559" w:type="dxa"/>
            <w:shd w:val="clear" w:color="auto" w:fill="F2F2F2"/>
          </w:tcPr>
          <w:p w14:paraId="1C5BAAF9" w14:textId="064F82FD" w:rsidR="00CE5BF0" w:rsidRPr="0095691B" w:rsidRDefault="00CE5BF0" w:rsidP="00B94F22">
            <w:pPr>
              <w:suppressAutoHyphens/>
              <w:spacing w:before="120" w:after="120" w:line="240" w:lineRule="auto"/>
              <w:jc w:val="center"/>
              <w:rPr>
                <w:rFonts w:eastAsia="Times New Roman" w:cstheme="minorHAnsi"/>
                <w:b/>
                <w:sz w:val="24"/>
                <w:szCs w:val="24"/>
              </w:rPr>
            </w:pPr>
            <w:r w:rsidRPr="0095691B">
              <w:rPr>
                <w:rFonts w:eastAsia="Times New Roman" w:cstheme="minorHAnsi"/>
                <w:b/>
                <w:sz w:val="24"/>
                <w:szCs w:val="24"/>
              </w:rPr>
              <w:t xml:space="preserve">QTD DE </w:t>
            </w:r>
            <w:r w:rsidR="00B94F22">
              <w:rPr>
                <w:rFonts w:eastAsia="Times New Roman" w:cstheme="minorHAnsi"/>
                <w:b/>
                <w:sz w:val="24"/>
                <w:szCs w:val="24"/>
              </w:rPr>
              <w:t>MESES</w:t>
            </w:r>
          </w:p>
        </w:tc>
        <w:tc>
          <w:tcPr>
            <w:tcW w:w="1559" w:type="dxa"/>
            <w:shd w:val="clear" w:color="auto" w:fill="F2F2F2"/>
          </w:tcPr>
          <w:p w14:paraId="03BAE6AE" w14:textId="77777777" w:rsidR="00CE5BF0" w:rsidRPr="0095691B" w:rsidRDefault="00CE5BF0" w:rsidP="00B94F22">
            <w:pPr>
              <w:suppressAutoHyphens/>
              <w:spacing w:before="120" w:after="120" w:line="240" w:lineRule="auto"/>
              <w:jc w:val="center"/>
              <w:rPr>
                <w:rFonts w:eastAsia="Times New Roman" w:cstheme="minorHAnsi"/>
                <w:b/>
                <w:sz w:val="24"/>
                <w:szCs w:val="24"/>
              </w:rPr>
            </w:pPr>
            <w:r w:rsidRPr="0095691B">
              <w:rPr>
                <w:rFonts w:eastAsia="Times New Roman" w:cstheme="minorHAnsi"/>
                <w:b/>
                <w:sz w:val="24"/>
                <w:szCs w:val="24"/>
              </w:rPr>
              <w:t xml:space="preserve">VALOR TOTAL </w:t>
            </w:r>
          </w:p>
        </w:tc>
      </w:tr>
      <w:tr w:rsidR="00CE5BF0" w:rsidRPr="0095691B" w14:paraId="48A2ED61" w14:textId="77777777" w:rsidTr="00B94F22">
        <w:trPr>
          <w:trHeight w:val="344"/>
        </w:trPr>
        <w:tc>
          <w:tcPr>
            <w:tcW w:w="2977" w:type="dxa"/>
            <w:tcBorders>
              <w:left w:val="nil"/>
              <w:bottom w:val="nil"/>
            </w:tcBorders>
            <w:shd w:val="clear" w:color="auto" w:fill="auto"/>
          </w:tcPr>
          <w:p w14:paraId="3E1F2ABF" w14:textId="77777777" w:rsidR="00CE5BF0" w:rsidRPr="0095691B" w:rsidRDefault="00CE5BF0" w:rsidP="00B94F22">
            <w:pPr>
              <w:suppressAutoHyphens/>
              <w:spacing w:before="120" w:after="120" w:line="240" w:lineRule="auto"/>
              <w:jc w:val="center"/>
              <w:rPr>
                <w:rFonts w:eastAsia="Times New Roman" w:cstheme="minorHAnsi"/>
                <w:sz w:val="24"/>
                <w:szCs w:val="24"/>
              </w:rPr>
            </w:pPr>
          </w:p>
        </w:tc>
        <w:tc>
          <w:tcPr>
            <w:tcW w:w="1559" w:type="dxa"/>
            <w:shd w:val="clear" w:color="auto" w:fill="auto"/>
          </w:tcPr>
          <w:p w14:paraId="4CB7B9E0" w14:textId="77777777" w:rsidR="00CE5BF0" w:rsidRPr="0095691B" w:rsidRDefault="00CE5BF0" w:rsidP="00B94F22">
            <w:pPr>
              <w:suppressAutoHyphens/>
              <w:spacing w:before="120" w:after="120" w:line="240" w:lineRule="auto"/>
              <w:jc w:val="center"/>
              <w:rPr>
                <w:rFonts w:eastAsia="Times New Roman" w:cstheme="minorHAnsi"/>
                <w:sz w:val="24"/>
                <w:szCs w:val="24"/>
              </w:rPr>
            </w:pPr>
          </w:p>
        </w:tc>
        <w:tc>
          <w:tcPr>
            <w:tcW w:w="1559" w:type="dxa"/>
            <w:shd w:val="clear" w:color="auto" w:fill="auto"/>
          </w:tcPr>
          <w:p w14:paraId="3F62B412" w14:textId="77777777" w:rsidR="00CE5BF0" w:rsidRPr="0095691B" w:rsidRDefault="00CE5BF0" w:rsidP="00B94F22">
            <w:pPr>
              <w:suppressAutoHyphens/>
              <w:spacing w:before="120" w:after="120" w:line="240" w:lineRule="auto"/>
              <w:jc w:val="center"/>
              <w:rPr>
                <w:rFonts w:eastAsia="Times New Roman" w:cstheme="minorHAnsi"/>
                <w:sz w:val="24"/>
                <w:szCs w:val="24"/>
              </w:rPr>
            </w:pPr>
          </w:p>
        </w:tc>
      </w:tr>
    </w:tbl>
    <w:p w14:paraId="39523559" w14:textId="77777777" w:rsidR="0095691B" w:rsidRPr="0095691B" w:rsidRDefault="0095691B" w:rsidP="00B94F22">
      <w:pPr>
        <w:pStyle w:val="PargrafodaLista"/>
        <w:numPr>
          <w:ilvl w:val="0"/>
          <w:numId w:val="11"/>
        </w:numPr>
        <w:autoSpaceDE w:val="0"/>
        <w:autoSpaceDN w:val="0"/>
        <w:adjustRightInd w:val="0"/>
        <w:spacing w:before="120" w:after="120"/>
        <w:jc w:val="both"/>
        <w:rPr>
          <w:rFonts w:asciiTheme="minorHAnsi" w:hAnsiTheme="minorHAnsi" w:cstheme="minorHAnsi"/>
        </w:rPr>
      </w:pPr>
      <w:r w:rsidRPr="0095691B">
        <w:rPr>
          <w:rFonts w:asciiTheme="minorHAnsi" w:hAnsiTheme="minorHAnsi" w:cstheme="minorHAnsi"/>
        </w:rPr>
        <w:t>1.2. Fazem parte integrante deste contrato, para todos os fins de direito, independentemente da transcrição, e obrigando as partes em todos os seus termos, os seguintes documentos:</w:t>
      </w:r>
    </w:p>
    <w:p w14:paraId="21D56B8E" w14:textId="07B1C76E" w:rsidR="0095691B" w:rsidRPr="0095691B" w:rsidRDefault="0095691B" w:rsidP="00B94F22">
      <w:pPr>
        <w:pStyle w:val="PargrafodaLista"/>
        <w:numPr>
          <w:ilvl w:val="0"/>
          <w:numId w:val="11"/>
        </w:numPr>
        <w:autoSpaceDE w:val="0"/>
        <w:autoSpaceDN w:val="0"/>
        <w:adjustRightInd w:val="0"/>
        <w:spacing w:before="120" w:after="120"/>
        <w:jc w:val="both"/>
        <w:rPr>
          <w:rFonts w:asciiTheme="minorHAnsi" w:hAnsiTheme="minorHAnsi" w:cstheme="minorHAnsi"/>
        </w:rPr>
      </w:pPr>
      <w:r w:rsidRPr="0095691B">
        <w:rPr>
          <w:rFonts w:asciiTheme="minorHAnsi" w:hAnsiTheme="minorHAnsi" w:cstheme="minorHAnsi"/>
        </w:rPr>
        <w:t>a) Edital de</w:t>
      </w:r>
      <w:r>
        <w:rPr>
          <w:rFonts w:asciiTheme="minorHAnsi" w:hAnsiTheme="minorHAnsi" w:cstheme="minorHAnsi"/>
        </w:rPr>
        <w:t xml:space="preserve"> Pregão Presencial n</w:t>
      </w:r>
      <w:r w:rsidRPr="0095691B">
        <w:rPr>
          <w:rFonts w:asciiTheme="minorHAnsi" w:hAnsiTheme="minorHAnsi" w:cstheme="minorHAnsi"/>
        </w:rPr>
        <w:t>º 00</w:t>
      </w:r>
      <w:r>
        <w:rPr>
          <w:rFonts w:asciiTheme="minorHAnsi" w:hAnsiTheme="minorHAnsi" w:cstheme="minorHAnsi"/>
        </w:rPr>
        <w:t>7</w:t>
      </w:r>
      <w:r w:rsidRPr="0095691B">
        <w:rPr>
          <w:rFonts w:asciiTheme="minorHAnsi" w:hAnsiTheme="minorHAnsi" w:cstheme="minorHAnsi"/>
        </w:rPr>
        <w:t>/2021 e seus anexos;</w:t>
      </w:r>
    </w:p>
    <w:p w14:paraId="138BE05C" w14:textId="38CD6F34" w:rsidR="0095691B" w:rsidRDefault="0095691B" w:rsidP="00B94F22">
      <w:pPr>
        <w:pStyle w:val="PargrafodaLista"/>
        <w:numPr>
          <w:ilvl w:val="0"/>
          <w:numId w:val="11"/>
        </w:numPr>
        <w:autoSpaceDE w:val="0"/>
        <w:autoSpaceDN w:val="0"/>
        <w:adjustRightInd w:val="0"/>
        <w:spacing w:before="120" w:after="120"/>
        <w:jc w:val="both"/>
        <w:rPr>
          <w:rFonts w:asciiTheme="minorHAnsi" w:hAnsiTheme="minorHAnsi" w:cstheme="minorHAnsi"/>
        </w:rPr>
      </w:pPr>
      <w:r w:rsidRPr="0095691B">
        <w:rPr>
          <w:rFonts w:asciiTheme="minorHAnsi" w:hAnsiTheme="minorHAnsi" w:cstheme="minorHAnsi"/>
        </w:rPr>
        <w:t>b) Proposta da Contratada.</w:t>
      </w:r>
    </w:p>
    <w:p w14:paraId="1390BD07" w14:textId="77777777" w:rsidR="0095691B" w:rsidRPr="000E09EC" w:rsidRDefault="0095691B" w:rsidP="00B94F22">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C</w:t>
      </w:r>
      <w:r>
        <w:rPr>
          <w:rFonts w:cstheme="minorHAnsi"/>
          <w:b/>
          <w:sz w:val="24"/>
          <w:szCs w:val="24"/>
        </w:rPr>
        <w:t>láusula 2</w:t>
      </w:r>
      <w:r w:rsidRPr="000E09EC">
        <w:rPr>
          <w:rFonts w:cstheme="minorHAnsi"/>
          <w:b/>
          <w:sz w:val="24"/>
          <w:szCs w:val="24"/>
        </w:rPr>
        <w:t>ª - Das Obrigações</w:t>
      </w:r>
    </w:p>
    <w:p w14:paraId="5240C445" w14:textId="77777777" w:rsidR="003C1D53" w:rsidRDefault="0095691B" w:rsidP="003C1D53">
      <w:pPr>
        <w:spacing w:before="120" w:after="120" w:line="240" w:lineRule="auto"/>
        <w:jc w:val="both"/>
        <w:rPr>
          <w:rFonts w:cstheme="minorHAnsi"/>
          <w:sz w:val="24"/>
          <w:szCs w:val="24"/>
        </w:rPr>
      </w:pPr>
      <w:r>
        <w:rPr>
          <w:rFonts w:cstheme="minorHAnsi"/>
          <w:bCs/>
          <w:sz w:val="24"/>
          <w:szCs w:val="24"/>
        </w:rPr>
        <w:lastRenderedPageBreak/>
        <w:t>2</w:t>
      </w:r>
      <w:r w:rsidRPr="000E09EC">
        <w:rPr>
          <w:rFonts w:cstheme="minorHAnsi"/>
          <w:bCs/>
          <w:sz w:val="24"/>
          <w:szCs w:val="24"/>
        </w:rPr>
        <w:t xml:space="preserve">.1. </w:t>
      </w:r>
      <w:r w:rsidRPr="000E09EC">
        <w:rPr>
          <w:rFonts w:cstheme="minorHAnsi"/>
          <w:sz w:val="24"/>
          <w:szCs w:val="24"/>
        </w:rPr>
        <w:t xml:space="preserve">Constitui obrigações da </w:t>
      </w:r>
      <w:r w:rsidRPr="000E09EC">
        <w:rPr>
          <w:rFonts w:cstheme="minorHAnsi"/>
          <w:b/>
          <w:sz w:val="24"/>
          <w:szCs w:val="24"/>
        </w:rPr>
        <w:t>CONTRATANTE</w:t>
      </w:r>
      <w:r w:rsidRPr="000E09EC">
        <w:rPr>
          <w:rFonts w:cstheme="minorHAnsi"/>
          <w:sz w:val="24"/>
          <w:szCs w:val="24"/>
        </w:rPr>
        <w:t>, com amparo na Lei Federal nº 8.666/93:</w:t>
      </w:r>
    </w:p>
    <w:p w14:paraId="530955C3" w14:textId="42E66DD7" w:rsidR="003C1D53" w:rsidRDefault="003C1D53" w:rsidP="003C1D53">
      <w:pPr>
        <w:spacing w:before="120" w:after="120" w:line="240" w:lineRule="auto"/>
        <w:jc w:val="both"/>
        <w:rPr>
          <w:rFonts w:cs="Calibri"/>
          <w:sz w:val="24"/>
          <w:szCs w:val="24"/>
        </w:rPr>
      </w:pPr>
      <w:r>
        <w:rPr>
          <w:rFonts w:cstheme="minorHAnsi"/>
          <w:sz w:val="24"/>
          <w:szCs w:val="24"/>
        </w:rPr>
        <w:t>a) f</w:t>
      </w:r>
      <w:r>
        <w:rPr>
          <w:rFonts w:cs="Calibri"/>
          <w:sz w:val="24"/>
          <w:szCs w:val="24"/>
        </w:rPr>
        <w:t xml:space="preserve">ornecer a </w:t>
      </w:r>
      <w:r w:rsidRPr="00FB33CA">
        <w:rPr>
          <w:rFonts w:cs="Calibri"/>
          <w:b/>
          <w:sz w:val="24"/>
          <w:szCs w:val="24"/>
        </w:rPr>
        <w:t>CONTRATADA</w:t>
      </w:r>
      <w:r>
        <w:rPr>
          <w:rFonts w:cs="Calibri"/>
          <w:sz w:val="24"/>
          <w:szCs w:val="24"/>
        </w:rPr>
        <w:t xml:space="preserve"> todas as informações necessárias, visando propiciar a perfeita execução dos serviços;</w:t>
      </w:r>
    </w:p>
    <w:p w14:paraId="282C02D1" w14:textId="21A64CAB" w:rsidR="003C1D53" w:rsidRDefault="003C1D53" w:rsidP="003C1D53">
      <w:pPr>
        <w:spacing w:before="120" w:after="120" w:line="240" w:lineRule="auto"/>
        <w:jc w:val="both"/>
        <w:rPr>
          <w:rFonts w:cs="Calibri"/>
          <w:sz w:val="24"/>
          <w:szCs w:val="24"/>
        </w:rPr>
      </w:pPr>
      <w:r>
        <w:rPr>
          <w:rFonts w:cs="Calibri"/>
          <w:sz w:val="24"/>
          <w:szCs w:val="24"/>
        </w:rPr>
        <w:t xml:space="preserve">b) proceder ao pagamento pelos serviços efetivamente realizados pela </w:t>
      </w:r>
      <w:r w:rsidRPr="002E2A0F">
        <w:rPr>
          <w:rFonts w:cs="Calibri"/>
          <w:b/>
          <w:sz w:val="24"/>
          <w:szCs w:val="24"/>
        </w:rPr>
        <w:t>CONTRATADA</w:t>
      </w:r>
      <w:r>
        <w:rPr>
          <w:rFonts w:cs="Calibri"/>
          <w:sz w:val="24"/>
          <w:szCs w:val="24"/>
        </w:rPr>
        <w:t>, no prazo máximo de 30 (trinta) dias contados a partir da data da apresentação da Nota Fiscal, após o devido “atesto” firmado pelo Gestor de Contrato;</w:t>
      </w:r>
    </w:p>
    <w:p w14:paraId="10EC9147" w14:textId="54BEBA42" w:rsidR="003C1D53" w:rsidRDefault="003C1D53" w:rsidP="003C1D53">
      <w:pPr>
        <w:spacing w:before="120" w:after="120" w:line="240" w:lineRule="auto"/>
        <w:jc w:val="both"/>
        <w:rPr>
          <w:rFonts w:cs="Calibri"/>
          <w:sz w:val="24"/>
          <w:szCs w:val="24"/>
        </w:rPr>
      </w:pPr>
      <w:r>
        <w:rPr>
          <w:rFonts w:cs="Calibri"/>
          <w:sz w:val="24"/>
          <w:szCs w:val="24"/>
        </w:rPr>
        <w:t>c) requisitar a prestação de serviços, na forma prevista neste Termo de Referência;</w:t>
      </w:r>
    </w:p>
    <w:p w14:paraId="33FC5DD4" w14:textId="308A7473" w:rsidR="003C1D53" w:rsidRDefault="003C1D53" w:rsidP="003C1D53">
      <w:pPr>
        <w:spacing w:before="120" w:after="120" w:line="240" w:lineRule="auto"/>
        <w:jc w:val="both"/>
        <w:rPr>
          <w:rFonts w:cs="Calibri"/>
          <w:sz w:val="24"/>
          <w:szCs w:val="24"/>
        </w:rPr>
      </w:pPr>
      <w:r>
        <w:rPr>
          <w:rFonts w:cs="Calibri"/>
          <w:sz w:val="24"/>
          <w:szCs w:val="24"/>
        </w:rPr>
        <w:t>d) manter o equilíbrio econômico-financeiro do contrato, quando requerido;</w:t>
      </w:r>
    </w:p>
    <w:p w14:paraId="0B9FE469" w14:textId="4CD407B6" w:rsidR="003C1D53" w:rsidRDefault="003C1D53" w:rsidP="003C1D53">
      <w:pPr>
        <w:spacing w:before="120" w:after="120" w:line="240" w:lineRule="auto"/>
        <w:jc w:val="both"/>
        <w:rPr>
          <w:rFonts w:cs="Calibri"/>
          <w:sz w:val="24"/>
          <w:szCs w:val="24"/>
        </w:rPr>
      </w:pPr>
      <w:r>
        <w:rPr>
          <w:rFonts w:cs="Calibri"/>
          <w:sz w:val="24"/>
          <w:szCs w:val="24"/>
        </w:rPr>
        <w:t xml:space="preserve">e) exigir da </w:t>
      </w:r>
      <w:r w:rsidRPr="00D71F97">
        <w:rPr>
          <w:rFonts w:cs="Calibri"/>
          <w:b/>
          <w:bCs/>
          <w:sz w:val="24"/>
          <w:szCs w:val="24"/>
        </w:rPr>
        <w:t>CONTRATADA</w:t>
      </w:r>
      <w:r>
        <w:rPr>
          <w:rFonts w:cs="Calibri"/>
          <w:sz w:val="24"/>
          <w:szCs w:val="24"/>
        </w:rPr>
        <w:t xml:space="preserve"> o fiel cumprimento das obrigações decorrentes desta contratação;</w:t>
      </w:r>
    </w:p>
    <w:p w14:paraId="5FF0654B" w14:textId="01C6ED65" w:rsidR="003C1D53" w:rsidRDefault="003C1D53" w:rsidP="003C1D53">
      <w:pPr>
        <w:spacing w:before="120" w:after="120" w:line="240" w:lineRule="auto"/>
        <w:jc w:val="both"/>
        <w:rPr>
          <w:rFonts w:cs="Calibri"/>
          <w:sz w:val="24"/>
          <w:szCs w:val="24"/>
        </w:rPr>
      </w:pPr>
      <w:r>
        <w:rPr>
          <w:rFonts w:cs="Calibri"/>
          <w:sz w:val="24"/>
          <w:szCs w:val="24"/>
        </w:rPr>
        <w:t>f) verificar a manutenção, pelo fornecedor, das condições de habilitação estabelecidas na licitação;</w:t>
      </w:r>
    </w:p>
    <w:p w14:paraId="30D03E5D" w14:textId="2C874600" w:rsidR="003C1D53" w:rsidRDefault="003C1D53" w:rsidP="003C1D53">
      <w:pPr>
        <w:spacing w:before="120" w:after="120" w:line="240" w:lineRule="auto"/>
        <w:jc w:val="both"/>
        <w:rPr>
          <w:rFonts w:cs="Calibri"/>
          <w:sz w:val="24"/>
          <w:szCs w:val="24"/>
        </w:rPr>
      </w:pPr>
      <w:r>
        <w:rPr>
          <w:rFonts w:cs="Calibri"/>
          <w:sz w:val="24"/>
          <w:szCs w:val="24"/>
        </w:rPr>
        <w:t>g) aplicar penalidades ao fornecedor, por descumprimento contratual;</w:t>
      </w:r>
    </w:p>
    <w:p w14:paraId="43F52031" w14:textId="663F7149" w:rsidR="003C1D53" w:rsidRDefault="003C1D53" w:rsidP="003C1D53">
      <w:pPr>
        <w:spacing w:before="120" w:after="120" w:line="240" w:lineRule="auto"/>
        <w:jc w:val="both"/>
        <w:rPr>
          <w:rFonts w:cs="Calibri"/>
          <w:sz w:val="24"/>
          <w:szCs w:val="24"/>
        </w:rPr>
      </w:pPr>
      <w:r>
        <w:rPr>
          <w:rFonts w:cs="Calibri"/>
          <w:sz w:val="24"/>
          <w:szCs w:val="24"/>
        </w:rPr>
        <w:t xml:space="preserve">h) o </w:t>
      </w:r>
      <w:r w:rsidRPr="00A93B10">
        <w:rPr>
          <w:rFonts w:cs="Calibri"/>
          <w:b/>
          <w:sz w:val="24"/>
          <w:szCs w:val="24"/>
        </w:rPr>
        <w:t>CONTRATANTE</w:t>
      </w:r>
      <w:r w:rsidRPr="00A93B10">
        <w:rPr>
          <w:rFonts w:cs="Calibri"/>
          <w:sz w:val="24"/>
          <w:szCs w:val="24"/>
        </w:rPr>
        <w:t xml:space="preserve"> reserva-se o direito de estabelecer os controles necessários ao acompanhamento, fiscalização e aferição da prestação de serviços, bem como promover alterações nas execuções das tarefas, cabendo à </w:t>
      </w:r>
      <w:r w:rsidRPr="00A93B10">
        <w:rPr>
          <w:rFonts w:cs="Calibri"/>
          <w:b/>
          <w:sz w:val="24"/>
          <w:szCs w:val="24"/>
        </w:rPr>
        <w:t>CONTRATADA</w:t>
      </w:r>
      <w:r w:rsidRPr="00A93B10">
        <w:rPr>
          <w:rFonts w:cs="Calibri"/>
          <w:sz w:val="24"/>
          <w:szCs w:val="24"/>
        </w:rPr>
        <w:t xml:space="preserve"> cumprir as determinações do </w:t>
      </w:r>
      <w:r w:rsidRPr="00A93B10">
        <w:rPr>
          <w:rFonts w:cs="Calibri"/>
          <w:b/>
          <w:sz w:val="24"/>
          <w:szCs w:val="24"/>
        </w:rPr>
        <w:t>CONTRATANTE</w:t>
      </w:r>
      <w:r w:rsidRPr="00A93B10">
        <w:rPr>
          <w:rFonts w:cs="Calibri"/>
          <w:sz w:val="24"/>
          <w:szCs w:val="24"/>
        </w:rPr>
        <w:t>.</w:t>
      </w:r>
    </w:p>
    <w:p w14:paraId="35E4F775" w14:textId="77777777" w:rsidR="0095691B" w:rsidRPr="000E09EC" w:rsidRDefault="0095691B" w:rsidP="00B94F22">
      <w:pPr>
        <w:spacing w:before="120" w:after="120" w:line="240" w:lineRule="auto"/>
        <w:jc w:val="both"/>
        <w:rPr>
          <w:rFonts w:cstheme="minorHAnsi"/>
          <w:sz w:val="24"/>
          <w:szCs w:val="24"/>
        </w:rPr>
      </w:pPr>
      <w:r>
        <w:rPr>
          <w:rFonts w:cstheme="minorHAnsi"/>
          <w:sz w:val="24"/>
          <w:szCs w:val="24"/>
        </w:rPr>
        <w:t>2</w:t>
      </w:r>
      <w:r w:rsidRPr="000E09EC">
        <w:rPr>
          <w:rFonts w:cstheme="minorHAnsi"/>
          <w:sz w:val="24"/>
          <w:szCs w:val="24"/>
        </w:rPr>
        <w:t xml:space="preserve">.2. Constitui obrigações da </w:t>
      </w:r>
      <w:r w:rsidRPr="000E09EC">
        <w:rPr>
          <w:rFonts w:cstheme="minorHAnsi"/>
          <w:b/>
          <w:sz w:val="24"/>
          <w:szCs w:val="24"/>
        </w:rPr>
        <w:t>CONTRATADA</w:t>
      </w:r>
      <w:r w:rsidRPr="000E09EC">
        <w:rPr>
          <w:rFonts w:cstheme="minorHAnsi"/>
          <w:sz w:val="24"/>
          <w:szCs w:val="24"/>
        </w:rPr>
        <w:t>:</w:t>
      </w:r>
    </w:p>
    <w:p w14:paraId="728B5EFC" w14:textId="77777777" w:rsidR="003C1D53" w:rsidRDefault="003C1D53" w:rsidP="003C1D53">
      <w:pPr>
        <w:spacing w:before="120" w:after="120" w:line="240" w:lineRule="auto"/>
        <w:jc w:val="both"/>
        <w:rPr>
          <w:rFonts w:cs="Calibri"/>
          <w:sz w:val="24"/>
          <w:szCs w:val="24"/>
        </w:rPr>
      </w:pPr>
      <w:r>
        <w:rPr>
          <w:rFonts w:cs="Calibri"/>
          <w:sz w:val="24"/>
          <w:szCs w:val="24"/>
        </w:rPr>
        <w:t>a) e</w:t>
      </w:r>
      <w:r w:rsidRPr="00A93B10">
        <w:rPr>
          <w:rFonts w:cs="Calibri"/>
          <w:sz w:val="24"/>
          <w:szCs w:val="24"/>
        </w:rPr>
        <w:t>m até 2 (dois) dias do início dos serviços, inteirar-se das normas de funcionamento da Câmara, quais sejam: horários de funcionamento da Câmara, horários das atividades normais e especiais, dentro e fora do expediente e orientações necessárias à execução das atividades</w:t>
      </w:r>
      <w:r>
        <w:rPr>
          <w:rFonts w:cs="Calibri"/>
          <w:sz w:val="24"/>
          <w:szCs w:val="24"/>
        </w:rPr>
        <w:t>;</w:t>
      </w:r>
    </w:p>
    <w:p w14:paraId="6C8DA121" w14:textId="77777777" w:rsidR="003C1D53" w:rsidRDefault="003C1D53" w:rsidP="003C1D53">
      <w:pPr>
        <w:spacing w:before="120" w:after="120" w:line="240" w:lineRule="auto"/>
        <w:jc w:val="both"/>
        <w:rPr>
          <w:rFonts w:cs="Calibri"/>
          <w:sz w:val="24"/>
          <w:szCs w:val="24"/>
        </w:rPr>
      </w:pPr>
      <w:r>
        <w:rPr>
          <w:rFonts w:cs="Calibri"/>
          <w:sz w:val="24"/>
          <w:szCs w:val="24"/>
        </w:rPr>
        <w:t>b) s</w:t>
      </w:r>
      <w:r w:rsidRPr="00A93B10">
        <w:rPr>
          <w:rFonts w:cs="Calibri"/>
          <w:sz w:val="24"/>
          <w:szCs w:val="24"/>
        </w:rPr>
        <w:t>elecionar e preparar rigorosamente os empregados que irão prestar serviços para a Câmara, encaminhando pessoas de boa conduta, bons antecedentes e boa educação</w:t>
      </w:r>
      <w:r>
        <w:rPr>
          <w:rFonts w:cs="Calibri"/>
          <w:sz w:val="24"/>
          <w:szCs w:val="24"/>
        </w:rPr>
        <w:t>;</w:t>
      </w:r>
    </w:p>
    <w:p w14:paraId="7DFDA469" w14:textId="77777777" w:rsidR="003C1D53" w:rsidRDefault="003C1D53" w:rsidP="003C1D53">
      <w:pPr>
        <w:spacing w:before="120" w:after="120" w:line="240" w:lineRule="auto"/>
        <w:jc w:val="both"/>
        <w:rPr>
          <w:rFonts w:cs="Calibri"/>
          <w:sz w:val="24"/>
          <w:szCs w:val="24"/>
        </w:rPr>
      </w:pPr>
      <w:r>
        <w:rPr>
          <w:rFonts w:cs="Calibri"/>
          <w:sz w:val="24"/>
          <w:szCs w:val="24"/>
        </w:rPr>
        <w:t>c) a</w:t>
      </w:r>
      <w:r w:rsidRPr="00A93B10">
        <w:rPr>
          <w:rFonts w:cs="Calibri"/>
          <w:sz w:val="24"/>
          <w:szCs w:val="24"/>
        </w:rPr>
        <w:t>presentar o</w:t>
      </w:r>
      <w:r>
        <w:rPr>
          <w:rFonts w:cs="Calibri"/>
          <w:sz w:val="24"/>
          <w:szCs w:val="24"/>
        </w:rPr>
        <w:t>s</w:t>
      </w:r>
      <w:r w:rsidRPr="00A93B10">
        <w:rPr>
          <w:rFonts w:cs="Calibri"/>
          <w:sz w:val="24"/>
          <w:szCs w:val="24"/>
        </w:rPr>
        <w:t xml:space="preserve"> empregado</w:t>
      </w:r>
      <w:r>
        <w:rPr>
          <w:rFonts w:cs="Calibri"/>
          <w:sz w:val="24"/>
          <w:szCs w:val="24"/>
        </w:rPr>
        <w:t>s</w:t>
      </w:r>
      <w:r w:rsidRPr="00A93B10">
        <w:rPr>
          <w:rFonts w:cs="Calibri"/>
          <w:sz w:val="24"/>
          <w:szCs w:val="24"/>
        </w:rPr>
        <w:t xml:space="preserve"> na sede da Câmara, devidamente uniformizado</w:t>
      </w:r>
      <w:r>
        <w:rPr>
          <w:rFonts w:cs="Calibri"/>
          <w:sz w:val="24"/>
          <w:szCs w:val="24"/>
        </w:rPr>
        <w:t>s e com crachá de identificação;</w:t>
      </w:r>
    </w:p>
    <w:p w14:paraId="29A340BC" w14:textId="77777777" w:rsidR="003C1D53" w:rsidRDefault="003C1D53" w:rsidP="003C1D53">
      <w:pPr>
        <w:spacing w:before="120" w:after="120" w:line="240" w:lineRule="auto"/>
        <w:jc w:val="both"/>
        <w:rPr>
          <w:rFonts w:cs="Calibri"/>
          <w:sz w:val="24"/>
          <w:szCs w:val="24"/>
        </w:rPr>
      </w:pPr>
      <w:r>
        <w:rPr>
          <w:rFonts w:cs="Calibri"/>
          <w:sz w:val="24"/>
          <w:szCs w:val="24"/>
        </w:rPr>
        <w:t>d) s</w:t>
      </w:r>
      <w:r w:rsidRPr="00A93B10">
        <w:rPr>
          <w:rFonts w:cs="Calibri"/>
          <w:sz w:val="24"/>
          <w:szCs w:val="24"/>
        </w:rPr>
        <w:t>ubstituir o empregado, no prazo máximo de 02 (duas) horas, que por qualquer motivo não pode exercer suas funções</w:t>
      </w:r>
      <w:r>
        <w:rPr>
          <w:rFonts w:cs="Calibri"/>
          <w:sz w:val="24"/>
          <w:szCs w:val="24"/>
        </w:rPr>
        <w:t>;</w:t>
      </w:r>
    </w:p>
    <w:p w14:paraId="384BA3B1" w14:textId="48D3A23B" w:rsidR="003C1D53" w:rsidRDefault="003C1D53" w:rsidP="003C1D53">
      <w:pPr>
        <w:spacing w:before="120" w:after="120" w:line="240" w:lineRule="auto"/>
        <w:jc w:val="both"/>
        <w:rPr>
          <w:rFonts w:cs="Calibri"/>
          <w:sz w:val="24"/>
          <w:szCs w:val="24"/>
        </w:rPr>
      </w:pPr>
      <w:r>
        <w:rPr>
          <w:rFonts w:cs="Calibri"/>
          <w:sz w:val="24"/>
          <w:szCs w:val="24"/>
        </w:rPr>
        <w:t>e) s</w:t>
      </w:r>
      <w:r w:rsidRPr="00A93B10">
        <w:rPr>
          <w:rFonts w:cs="Calibri"/>
          <w:sz w:val="24"/>
          <w:szCs w:val="24"/>
        </w:rPr>
        <w:t>ubstituir o empregado, no prazo de 24 (vinte e quatro) horas, após a notificação por escrito, cuja atuação, permanência ou comportamento sejam julgados prejudiciais, inconvenientes ou insatisfatório à boa ordem e às normas disciplinares da Câmara</w:t>
      </w:r>
      <w:r>
        <w:rPr>
          <w:rFonts w:cs="Calibri"/>
          <w:sz w:val="24"/>
          <w:szCs w:val="24"/>
        </w:rPr>
        <w:t>;</w:t>
      </w:r>
    </w:p>
    <w:p w14:paraId="3F508F47" w14:textId="77777777" w:rsidR="003C1D53" w:rsidRDefault="003C1D53" w:rsidP="003C1D53">
      <w:pPr>
        <w:spacing w:before="120" w:after="120" w:line="240" w:lineRule="auto"/>
        <w:jc w:val="both"/>
        <w:rPr>
          <w:rFonts w:cs="Calibri"/>
          <w:sz w:val="24"/>
          <w:szCs w:val="24"/>
        </w:rPr>
      </w:pPr>
      <w:r>
        <w:rPr>
          <w:rFonts w:cs="Calibri"/>
          <w:sz w:val="24"/>
          <w:szCs w:val="24"/>
        </w:rPr>
        <w:t>f) c</w:t>
      </w:r>
      <w:r w:rsidRPr="00A93B10">
        <w:rPr>
          <w:rFonts w:cs="Calibri"/>
          <w:sz w:val="24"/>
          <w:szCs w:val="24"/>
        </w:rPr>
        <w:t xml:space="preserve">omunicar a </w:t>
      </w:r>
      <w:r w:rsidRPr="00A93B10">
        <w:rPr>
          <w:rFonts w:cs="Calibri"/>
          <w:b/>
          <w:sz w:val="24"/>
          <w:szCs w:val="24"/>
        </w:rPr>
        <w:t>CONTRATANTE</w:t>
      </w:r>
      <w:r w:rsidRPr="00A93B10">
        <w:rPr>
          <w:rFonts w:cs="Calibri"/>
          <w:sz w:val="24"/>
          <w:szCs w:val="24"/>
        </w:rPr>
        <w:t>, previamente e por escrito, qualquer alteração do funcionário</w:t>
      </w:r>
      <w:r>
        <w:rPr>
          <w:rFonts w:cs="Calibri"/>
          <w:sz w:val="24"/>
          <w:szCs w:val="24"/>
        </w:rPr>
        <w:t>;</w:t>
      </w:r>
    </w:p>
    <w:p w14:paraId="71FFADF0" w14:textId="77777777" w:rsidR="003C1D53" w:rsidRDefault="003C1D53" w:rsidP="003C1D53">
      <w:pPr>
        <w:spacing w:before="120" w:after="120" w:line="240" w:lineRule="auto"/>
        <w:jc w:val="both"/>
        <w:rPr>
          <w:rFonts w:cs="Calibri"/>
          <w:sz w:val="24"/>
          <w:szCs w:val="24"/>
        </w:rPr>
      </w:pPr>
      <w:r>
        <w:rPr>
          <w:rFonts w:cs="Calibri"/>
          <w:sz w:val="24"/>
          <w:szCs w:val="24"/>
        </w:rPr>
        <w:t>g) i</w:t>
      </w:r>
      <w:r w:rsidRPr="00A93B10">
        <w:rPr>
          <w:rFonts w:cs="Calibri"/>
          <w:sz w:val="24"/>
          <w:szCs w:val="24"/>
        </w:rPr>
        <w:t>nstruir seu funcionário para a adoção de boas práticas e otimização de recursos/redução de desperdícios/menor poluição</w:t>
      </w:r>
      <w:r>
        <w:rPr>
          <w:rFonts w:cs="Calibri"/>
          <w:sz w:val="24"/>
          <w:szCs w:val="24"/>
        </w:rPr>
        <w:t xml:space="preserve">; </w:t>
      </w:r>
    </w:p>
    <w:p w14:paraId="52E49A0B" w14:textId="77777777" w:rsidR="003C1D53" w:rsidRDefault="003C1D53" w:rsidP="003C1D53">
      <w:pPr>
        <w:spacing w:before="120" w:after="120" w:line="240" w:lineRule="auto"/>
        <w:jc w:val="both"/>
        <w:rPr>
          <w:sz w:val="24"/>
          <w:szCs w:val="24"/>
        </w:rPr>
      </w:pPr>
      <w:r>
        <w:rPr>
          <w:rFonts w:cs="Calibri"/>
          <w:sz w:val="24"/>
          <w:szCs w:val="24"/>
        </w:rPr>
        <w:t>h) i</w:t>
      </w:r>
      <w:r w:rsidRPr="00A93B10">
        <w:rPr>
          <w:rFonts w:cs="Calibri"/>
          <w:sz w:val="24"/>
          <w:szCs w:val="24"/>
        </w:rPr>
        <w:t xml:space="preserve">nstruir seu funcionário quanto </w:t>
      </w:r>
      <w:r w:rsidRPr="00A93B10">
        <w:rPr>
          <w:sz w:val="24"/>
          <w:szCs w:val="24"/>
        </w:rPr>
        <w:t xml:space="preserve">à proibição da utilização dos bens e serviços do </w:t>
      </w:r>
      <w:r w:rsidRPr="00A93B10">
        <w:rPr>
          <w:b/>
          <w:sz w:val="24"/>
          <w:szCs w:val="24"/>
        </w:rPr>
        <w:t>CONTRATANTE</w:t>
      </w:r>
      <w:r w:rsidRPr="00A93B10">
        <w:rPr>
          <w:sz w:val="24"/>
          <w:szCs w:val="24"/>
        </w:rPr>
        <w:t xml:space="preserve"> para fins particulares, como a utilização dos telefones para tratar de assuntos alheios às atividades da Câmara</w:t>
      </w:r>
      <w:r>
        <w:rPr>
          <w:sz w:val="24"/>
          <w:szCs w:val="24"/>
        </w:rPr>
        <w:t>;</w:t>
      </w:r>
    </w:p>
    <w:p w14:paraId="2E182BD7" w14:textId="77777777" w:rsidR="003C1D53" w:rsidRDefault="003C1D53" w:rsidP="003C1D53">
      <w:pPr>
        <w:spacing w:before="120" w:after="120" w:line="240" w:lineRule="auto"/>
        <w:jc w:val="both"/>
        <w:rPr>
          <w:sz w:val="24"/>
          <w:szCs w:val="24"/>
        </w:rPr>
      </w:pPr>
      <w:r>
        <w:rPr>
          <w:sz w:val="24"/>
          <w:szCs w:val="24"/>
        </w:rPr>
        <w:t>i) p</w:t>
      </w:r>
      <w:r w:rsidRPr="00A93B10">
        <w:rPr>
          <w:sz w:val="24"/>
          <w:szCs w:val="24"/>
        </w:rPr>
        <w:t xml:space="preserve">restar todos os esclarecimentos que forem solicitados pelo </w:t>
      </w:r>
      <w:r w:rsidRPr="00A93B10">
        <w:rPr>
          <w:b/>
          <w:sz w:val="24"/>
          <w:szCs w:val="24"/>
        </w:rPr>
        <w:t>CONTRATANTE</w:t>
      </w:r>
      <w:r w:rsidRPr="00A93B10">
        <w:rPr>
          <w:sz w:val="24"/>
          <w:szCs w:val="24"/>
        </w:rPr>
        <w:t>, cujas reclamações se obrigam prontamente a atender</w:t>
      </w:r>
      <w:r>
        <w:rPr>
          <w:sz w:val="24"/>
          <w:szCs w:val="24"/>
        </w:rPr>
        <w:t>;</w:t>
      </w:r>
    </w:p>
    <w:p w14:paraId="0F059EC6" w14:textId="77777777" w:rsidR="003C1D53" w:rsidRDefault="003C1D53" w:rsidP="003C1D53">
      <w:pPr>
        <w:spacing w:before="120" w:after="120" w:line="240" w:lineRule="auto"/>
        <w:jc w:val="both"/>
        <w:rPr>
          <w:sz w:val="24"/>
          <w:szCs w:val="24"/>
        </w:rPr>
      </w:pPr>
      <w:r>
        <w:rPr>
          <w:sz w:val="24"/>
          <w:szCs w:val="24"/>
        </w:rPr>
        <w:lastRenderedPageBreak/>
        <w:t>j) a</w:t>
      </w:r>
      <w:r w:rsidRPr="00A93B10">
        <w:rPr>
          <w:sz w:val="24"/>
          <w:szCs w:val="24"/>
        </w:rPr>
        <w:t xml:space="preserve">ssumir inteira responsabilidade por danos ou desvios causados ao patrimônio do </w:t>
      </w:r>
      <w:r w:rsidRPr="00A93B10">
        <w:rPr>
          <w:b/>
          <w:sz w:val="24"/>
          <w:szCs w:val="24"/>
        </w:rPr>
        <w:t>CONTRATANTE</w:t>
      </w:r>
      <w:r w:rsidRPr="00A93B10">
        <w:rPr>
          <w:sz w:val="24"/>
          <w:szCs w:val="24"/>
        </w:rPr>
        <w:t xml:space="preserve"> ou de terceiros, por ação ou omissão de seu empregado, durante a prestação dos serviços, mesmo que fora do exercício das atribuições previstas no contrato, (como por exemplo, a queima de equipamentos resultante do contato com água jogada indevidamente durante a rotina de limpeza nas dependências das unidades do </w:t>
      </w:r>
      <w:r w:rsidRPr="00A93B10">
        <w:rPr>
          <w:b/>
          <w:sz w:val="24"/>
          <w:szCs w:val="24"/>
        </w:rPr>
        <w:t>CONTRATANTE</w:t>
      </w:r>
      <w:r w:rsidRPr="00A93B10">
        <w:rPr>
          <w:sz w:val="24"/>
          <w:szCs w:val="24"/>
        </w:rPr>
        <w:t>)</w:t>
      </w:r>
      <w:r>
        <w:rPr>
          <w:sz w:val="24"/>
          <w:szCs w:val="24"/>
        </w:rPr>
        <w:t>;</w:t>
      </w:r>
    </w:p>
    <w:p w14:paraId="3F826AC6" w14:textId="77777777" w:rsidR="003C1D53" w:rsidRDefault="003C1D53" w:rsidP="003C1D53">
      <w:pPr>
        <w:spacing w:before="120" w:after="120" w:line="240" w:lineRule="auto"/>
        <w:jc w:val="both"/>
        <w:rPr>
          <w:sz w:val="24"/>
          <w:szCs w:val="24"/>
        </w:rPr>
      </w:pPr>
      <w:r>
        <w:rPr>
          <w:sz w:val="24"/>
          <w:szCs w:val="24"/>
        </w:rPr>
        <w:t>k) r</w:t>
      </w:r>
      <w:r w:rsidRPr="00A93B10">
        <w:rPr>
          <w:sz w:val="24"/>
          <w:szCs w:val="24"/>
        </w:rPr>
        <w:t>esponsabilizar-se integralmente pelos serviços contratados, nos termos da legislação vigente: encargos trabalhistas, previdenciários e fiscais</w:t>
      </w:r>
      <w:r>
        <w:rPr>
          <w:sz w:val="24"/>
          <w:szCs w:val="24"/>
        </w:rPr>
        <w:t>;</w:t>
      </w:r>
    </w:p>
    <w:p w14:paraId="0E166793" w14:textId="77777777" w:rsidR="003C1D53" w:rsidRDefault="003C1D53" w:rsidP="003C1D53">
      <w:pPr>
        <w:spacing w:before="120" w:after="120" w:line="240" w:lineRule="auto"/>
        <w:jc w:val="both"/>
        <w:rPr>
          <w:sz w:val="24"/>
          <w:szCs w:val="24"/>
        </w:rPr>
      </w:pPr>
      <w:r>
        <w:rPr>
          <w:sz w:val="24"/>
          <w:szCs w:val="24"/>
        </w:rPr>
        <w:t>l) e</w:t>
      </w:r>
      <w:r w:rsidRPr="00A93B10">
        <w:rPr>
          <w:sz w:val="24"/>
          <w:szCs w:val="24"/>
        </w:rPr>
        <w:t>mitir mensalmente nota fiscal da prestação de serviços, discriminando os valores e apresentando relatório das atividades desenvolvidas no período</w:t>
      </w:r>
      <w:r>
        <w:rPr>
          <w:sz w:val="24"/>
          <w:szCs w:val="24"/>
        </w:rPr>
        <w:t>;</w:t>
      </w:r>
    </w:p>
    <w:p w14:paraId="7A6765DE" w14:textId="77777777" w:rsidR="003C1D53" w:rsidRDefault="003C1D53" w:rsidP="003C1D53">
      <w:pPr>
        <w:spacing w:before="120" w:after="120" w:line="240" w:lineRule="auto"/>
        <w:jc w:val="both"/>
        <w:rPr>
          <w:sz w:val="24"/>
          <w:szCs w:val="24"/>
        </w:rPr>
      </w:pPr>
      <w:r>
        <w:rPr>
          <w:sz w:val="24"/>
          <w:szCs w:val="24"/>
        </w:rPr>
        <w:t>m) manter durante toda a execução do contrato, em compatibilidade com as obrigações por ela assumidas, todas as condições de habilitação e qualificação exigida na licitação;</w:t>
      </w:r>
    </w:p>
    <w:p w14:paraId="23CBF8EE" w14:textId="23B12B15" w:rsidR="003C1D53" w:rsidRDefault="003C1D53" w:rsidP="003C1D53">
      <w:pPr>
        <w:spacing w:before="120" w:after="120" w:line="240" w:lineRule="auto"/>
        <w:jc w:val="both"/>
        <w:rPr>
          <w:rFonts w:cstheme="minorHAnsi"/>
          <w:sz w:val="24"/>
          <w:szCs w:val="24"/>
        </w:rPr>
      </w:pPr>
      <w:r>
        <w:rPr>
          <w:sz w:val="24"/>
          <w:szCs w:val="24"/>
        </w:rPr>
        <w:t>n</w:t>
      </w:r>
      <w:r w:rsidRPr="000E09EC">
        <w:rPr>
          <w:rFonts w:cstheme="minorHAnsi"/>
          <w:sz w:val="24"/>
          <w:szCs w:val="24"/>
        </w:rPr>
        <w:t xml:space="preserve">) zelar pela boa e fiel execução dos serviços ora contratados; </w:t>
      </w:r>
    </w:p>
    <w:p w14:paraId="2DDA0C50" w14:textId="35D33EDE" w:rsidR="0095691B" w:rsidRPr="000E09EC" w:rsidRDefault="003C1D53" w:rsidP="00B94F22">
      <w:pPr>
        <w:autoSpaceDE w:val="0"/>
        <w:autoSpaceDN w:val="0"/>
        <w:adjustRightInd w:val="0"/>
        <w:spacing w:before="120" w:after="120" w:line="240" w:lineRule="auto"/>
        <w:jc w:val="both"/>
        <w:rPr>
          <w:rFonts w:cstheme="minorHAnsi"/>
          <w:sz w:val="24"/>
          <w:szCs w:val="24"/>
        </w:rPr>
      </w:pPr>
      <w:r>
        <w:rPr>
          <w:rFonts w:cstheme="minorHAnsi"/>
          <w:sz w:val="24"/>
          <w:szCs w:val="24"/>
        </w:rPr>
        <w:t>o</w:t>
      </w:r>
      <w:r w:rsidR="0095691B" w:rsidRPr="000E09EC">
        <w:rPr>
          <w:rFonts w:cstheme="minorHAnsi"/>
          <w:sz w:val="24"/>
          <w:szCs w:val="24"/>
        </w:rPr>
        <w:t xml:space="preserve">) </w:t>
      </w:r>
      <w:r w:rsidR="0095691B">
        <w:rPr>
          <w:rFonts w:cstheme="minorHAnsi"/>
          <w:sz w:val="24"/>
          <w:szCs w:val="24"/>
        </w:rPr>
        <w:t xml:space="preserve">todas e </w:t>
      </w:r>
      <w:r w:rsidR="0095691B" w:rsidRPr="000E09EC">
        <w:rPr>
          <w:rFonts w:cstheme="minorHAnsi"/>
          <w:sz w:val="24"/>
          <w:szCs w:val="24"/>
        </w:rPr>
        <w:t xml:space="preserve">demais obrigações constantes do Termo de Referência do Edital de </w:t>
      </w:r>
      <w:r>
        <w:rPr>
          <w:rFonts w:cstheme="minorHAnsi"/>
          <w:sz w:val="24"/>
          <w:szCs w:val="24"/>
        </w:rPr>
        <w:t xml:space="preserve">Pregão Presencial </w:t>
      </w:r>
      <w:r w:rsidR="0095691B" w:rsidRPr="000E09EC">
        <w:rPr>
          <w:rFonts w:cstheme="minorHAnsi"/>
          <w:sz w:val="24"/>
          <w:szCs w:val="24"/>
        </w:rPr>
        <w:t>nº 0</w:t>
      </w:r>
      <w:r>
        <w:rPr>
          <w:rFonts w:cstheme="minorHAnsi"/>
          <w:sz w:val="24"/>
          <w:szCs w:val="24"/>
        </w:rPr>
        <w:t>7</w:t>
      </w:r>
      <w:r w:rsidR="0095691B" w:rsidRPr="000E09EC">
        <w:rPr>
          <w:rFonts w:cstheme="minorHAnsi"/>
          <w:sz w:val="24"/>
          <w:szCs w:val="24"/>
        </w:rPr>
        <w:t>/2021, que integra a presente contratação.</w:t>
      </w:r>
    </w:p>
    <w:p w14:paraId="211721F8" w14:textId="523ECAD2" w:rsidR="0095691B" w:rsidRPr="000E09EC" w:rsidRDefault="0095691B" w:rsidP="00B94F22">
      <w:pPr>
        <w:shd w:val="clear" w:color="auto" w:fill="BFBFBF"/>
        <w:autoSpaceDE w:val="0"/>
        <w:autoSpaceDN w:val="0"/>
        <w:adjustRightInd w:val="0"/>
        <w:spacing w:before="120" w:after="120" w:line="240" w:lineRule="auto"/>
        <w:jc w:val="center"/>
        <w:rPr>
          <w:rFonts w:cstheme="minorHAnsi"/>
          <w:sz w:val="24"/>
          <w:szCs w:val="24"/>
        </w:rPr>
      </w:pPr>
      <w:r w:rsidRPr="000E09EC">
        <w:rPr>
          <w:rFonts w:cstheme="minorHAnsi"/>
          <w:b/>
          <w:sz w:val="24"/>
          <w:szCs w:val="24"/>
        </w:rPr>
        <w:t xml:space="preserve">Cláusula 3ª - Do </w:t>
      </w:r>
      <w:r w:rsidR="00B94F22">
        <w:rPr>
          <w:rFonts w:cstheme="minorHAnsi"/>
          <w:b/>
          <w:sz w:val="24"/>
          <w:szCs w:val="24"/>
        </w:rPr>
        <w:t>preço e dos créditos orçamentários</w:t>
      </w:r>
      <w:r w:rsidRPr="000E09EC">
        <w:rPr>
          <w:rFonts w:cstheme="minorHAnsi"/>
          <w:b/>
          <w:sz w:val="24"/>
          <w:szCs w:val="24"/>
        </w:rPr>
        <w:t xml:space="preserve">  </w:t>
      </w:r>
    </w:p>
    <w:p w14:paraId="32BD3C8E" w14:textId="080A5C5D" w:rsidR="00B94F22" w:rsidRDefault="00B94F22" w:rsidP="003C1D53">
      <w:pPr>
        <w:autoSpaceDE w:val="0"/>
        <w:autoSpaceDN w:val="0"/>
        <w:adjustRightInd w:val="0"/>
        <w:spacing w:before="120" w:after="120" w:line="240" w:lineRule="auto"/>
        <w:jc w:val="both"/>
        <w:rPr>
          <w:rFonts w:cs="Calibri"/>
          <w:sz w:val="24"/>
          <w:szCs w:val="24"/>
        </w:rPr>
      </w:pPr>
      <w:r w:rsidRPr="00D01D13">
        <w:rPr>
          <w:rFonts w:cs="Calibri"/>
          <w:sz w:val="24"/>
          <w:szCs w:val="24"/>
        </w:rPr>
        <w:t xml:space="preserve">3.1. </w:t>
      </w:r>
      <w:r>
        <w:rPr>
          <w:rFonts w:cs="Calibri"/>
          <w:sz w:val="24"/>
          <w:szCs w:val="24"/>
        </w:rPr>
        <w:t xml:space="preserve">Pela execução dos serviços objeto deste contrato a </w:t>
      </w:r>
      <w:r w:rsidRPr="00B94F22">
        <w:rPr>
          <w:rFonts w:cs="Calibri"/>
          <w:b/>
          <w:bCs/>
          <w:sz w:val="24"/>
          <w:szCs w:val="24"/>
        </w:rPr>
        <w:t>CONTRATANTE</w:t>
      </w:r>
      <w:r>
        <w:rPr>
          <w:rFonts w:cs="Calibri"/>
          <w:sz w:val="24"/>
          <w:szCs w:val="24"/>
        </w:rPr>
        <w:t xml:space="preserve"> pagará à contratada o valor mensal de R$ _________ (_________), </w:t>
      </w:r>
      <w:r w:rsidRPr="00D01D13">
        <w:rPr>
          <w:rFonts w:cs="Calibri"/>
          <w:sz w:val="24"/>
          <w:szCs w:val="24"/>
        </w:rPr>
        <w:t xml:space="preserve">conforme proposta comercial apresentada pela </w:t>
      </w:r>
      <w:r w:rsidRPr="00D01D13">
        <w:rPr>
          <w:rFonts w:cs="Calibri"/>
          <w:b/>
          <w:sz w:val="24"/>
          <w:szCs w:val="24"/>
        </w:rPr>
        <w:t>CONTRATADA</w:t>
      </w:r>
      <w:r w:rsidRPr="00D01D13">
        <w:rPr>
          <w:rFonts w:cs="Calibri"/>
          <w:sz w:val="24"/>
          <w:szCs w:val="24"/>
        </w:rPr>
        <w:t xml:space="preserve"> no Processo de Licitação Pregão Presencial nº 0</w:t>
      </w:r>
      <w:r>
        <w:rPr>
          <w:rFonts w:cs="Calibri"/>
          <w:sz w:val="24"/>
          <w:szCs w:val="24"/>
        </w:rPr>
        <w:t>7</w:t>
      </w:r>
      <w:r w:rsidRPr="00D01D13">
        <w:rPr>
          <w:rFonts w:cs="Calibri"/>
          <w:sz w:val="24"/>
          <w:szCs w:val="24"/>
        </w:rPr>
        <w:t>/202</w:t>
      </w:r>
      <w:r>
        <w:rPr>
          <w:rFonts w:cs="Calibri"/>
          <w:sz w:val="24"/>
          <w:szCs w:val="24"/>
        </w:rPr>
        <w:t>1</w:t>
      </w:r>
      <w:r w:rsidRPr="00D01D13">
        <w:rPr>
          <w:rFonts w:cs="Calibri"/>
          <w:sz w:val="24"/>
          <w:szCs w:val="24"/>
        </w:rPr>
        <w:t>, que passa a fazer parte integrante do presente Contrato, nos seguintes preços unitários e totais.</w:t>
      </w:r>
    </w:p>
    <w:p w14:paraId="79C1BB54" w14:textId="37923582" w:rsidR="00B94F22" w:rsidRPr="00D01D13" w:rsidRDefault="003C1D53" w:rsidP="003C1D53">
      <w:pPr>
        <w:spacing w:before="120" w:after="120" w:line="240" w:lineRule="auto"/>
        <w:jc w:val="both"/>
        <w:rPr>
          <w:rFonts w:cs="Calibri"/>
          <w:sz w:val="24"/>
          <w:szCs w:val="24"/>
        </w:rPr>
      </w:pPr>
      <w:r>
        <w:rPr>
          <w:rFonts w:cstheme="minorHAnsi"/>
          <w:sz w:val="24"/>
          <w:szCs w:val="24"/>
        </w:rPr>
        <w:t>3</w:t>
      </w:r>
      <w:r w:rsidR="00B94F22" w:rsidRPr="000E09EC">
        <w:rPr>
          <w:rFonts w:cstheme="minorHAnsi"/>
          <w:sz w:val="24"/>
          <w:szCs w:val="24"/>
        </w:rPr>
        <w:t>.</w:t>
      </w:r>
      <w:r>
        <w:rPr>
          <w:rFonts w:cstheme="minorHAnsi"/>
          <w:sz w:val="24"/>
          <w:szCs w:val="24"/>
        </w:rPr>
        <w:t>2</w:t>
      </w:r>
      <w:r w:rsidR="00B94F22" w:rsidRPr="000E09EC">
        <w:rPr>
          <w:rFonts w:cstheme="minorHAnsi"/>
          <w:sz w:val="24"/>
          <w:szCs w:val="24"/>
        </w:rPr>
        <w:t xml:space="preserve">. </w:t>
      </w:r>
      <w:r w:rsidR="00B94F22" w:rsidRPr="00A93B10">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00B94F22" w:rsidRPr="00B30889">
        <w:rPr>
          <w:rFonts w:cs="Calibri"/>
          <w:b/>
          <w:bCs/>
          <w:sz w:val="24"/>
          <w:szCs w:val="24"/>
        </w:rPr>
        <w:t>01.01.01.031.0001.2.001.3.3.90.39.00 – Outros Serviços de Terceiros – Pessoa Jurídica</w:t>
      </w:r>
      <w:r w:rsidR="00B94F22">
        <w:rPr>
          <w:rFonts w:cs="Calibri"/>
          <w:b/>
          <w:bCs/>
          <w:sz w:val="24"/>
          <w:szCs w:val="24"/>
        </w:rPr>
        <w:t xml:space="preserve">, </w:t>
      </w:r>
      <w:r w:rsidR="00B94F22" w:rsidRPr="00B94F22">
        <w:rPr>
          <w:rFonts w:cs="Calibri"/>
          <w:sz w:val="24"/>
          <w:szCs w:val="24"/>
        </w:rPr>
        <w:t>no valor anual de</w:t>
      </w:r>
      <w:r w:rsidR="00B94F22">
        <w:rPr>
          <w:rFonts w:cs="Calibri"/>
          <w:b/>
          <w:bCs/>
          <w:sz w:val="24"/>
          <w:szCs w:val="24"/>
        </w:rPr>
        <w:t xml:space="preserve"> </w:t>
      </w:r>
      <w:r w:rsidR="00B94F22">
        <w:rPr>
          <w:rFonts w:cs="Calibri"/>
          <w:sz w:val="24"/>
          <w:szCs w:val="24"/>
        </w:rPr>
        <w:t>R$ _________ (_________).</w:t>
      </w:r>
    </w:p>
    <w:p w14:paraId="03985404" w14:textId="492A8CCB" w:rsidR="00B94F22" w:rsidRPr="00D01D13" w:rsidRDefault="00B94F22" w:rsidP="00B94F22">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w:t>
      </w:r>
      <w:r w:rsidR="003C1D53">
        <w:rPr>
          <w:rFonts w:cs="Calibri"/>
          <w:b/>
          <w:sz w:val="24"/>
          <w:szCs w:val="24"/>
        </w:rPr>
        <w:t>4</w:t>
      </w:r>
      <w:r>
        <w:rPr>
          <w:rFonts w:cs="Calibri"/>
          <w:b/>
          <w:sz w:val="24"/>
          <w:szCs w:val="24"/>
        </w:rPr>
        <w:t xml:space="preserve">ª – </w:t>
      </w:r>
      <w:r w:rsidRPr="00D01D13">
        <w:rPr>
          <w:rFonts w:cs="Calibri"/>
          <w:b/>
          <w:sz w:val="24"/>
          <w:szCs w:val="24"/>
        </w:rPr>
        <w:t>D</w:t>
      </w:r>
      <w:r>
        <w:rPr>
          <w:rFonts w:cs="Calibri"/>
          <w:b/>
          <w:sz w:val="24"/>
          <w:szCs w:val="24"/>
        </w:rPr>
        <w:t>as c</w:t>
      </w:r>
      <w:r w:rsidRPr="00D01D13">
        <w:rPr>
          <w:rFonts w:cs="Calibri"/>
          <w:b/>
          <w:sz w:val="24"/>
          <w:szCs w:val="24"/>
        </w:rPr>
        <w:t xml:space="preserve">ondições de </w:t>
      </w:r>
      <w:r>
        <w:rPr>
          <w:rFonts w:cs="Calibri"/>
          <w:b/>
          <w:sz w:val="24"/>
          <w:szCs w:val="24"/>
        </w:rPr>
        <w:t>p</w:t>
      </w:r>
      <w:r w:rsidRPr="00D01D13">
        <w:rPr>
          <w:rFonts w:cs="Calibri"/>
          <w:b/>
          <w:sz w:val="24"/>
          <w:szCs w:val="24"/>
        </w:rPr>
        <w:t xml:space="preserve">agamento </w:t>
      </w:r>
    </w:p>
    <w:p w14:paraId="34CC7B95" w14:textId="5FC86BDE" w:rsidR="00B94F22" w:rsidRPr="00D01D13" w:rsidRDefault="003C1D53" w:rsidP="00B94F22">
      <w:pPr>
        <w:spacing w:before="120" w:after="120" w:line="240" w:lineRule="auto"/>
        <w:jc w:val="both"/>
        <w:rPr>
          <w:rFonts w:cs="Calibri"/>
          <w:sz w:val="24"/>
          <w:szCs w:val="24"/>
        </w:rPr>
      </w:pPr>
      <w:r>
        <w:rPr>
          <w:rFonts w:cs="Calibri"/>
          <w:sz w:val="24"/>
          <w:szCs w:val="24"/>
        </w:rPr>
        <w:t>4.1</w:t>
      </w:r>
      <w:r w:rsidR="00B94F22" w:rsidRPr="00D01D13">
        <w:rPr>
          <w:rFonts w:cs="Calibri"/>
          <w:sz w:val="24"/>
          <w:szCs w:val="24"/>
        </w:rPr>
        <w:t xml:space="preserve">. O pagamento será efetuado pela Câmara Municipal no prazo de até </w:t>
      </w:r>
      <w:r w:rsidR="00B94F22">
        <w:rPr>
          <w:rFonts w:cs="Calibri"/>
          <w:sz w:val="24"/>
          <w:szCs w:val="24"/>
        </w:rPr>
        <w:t xml:space="preserve">30 </w:t>
      </w:r>
      <w:r w:rsidR="00B94F22" w:rsidRPr="00D01D13">
        <w:rPr>
          <w:rFonts w:cs="Calibri"/>
          <w:sz w:val="24"/>
          <w:szCs w:val="24"/>
        </w:rPr>
        <w:t>(</w:t>
      </w:r>
      <w:r w:rsidR="00B94F22">
        <w:rPr>
          <w:rFonts w:cs="Calibri"/>
          <w:sz w:val="24"/>
          <w:szCs w:val="24"/>
        </w:rPr>
        <w:t>trinta</w:t>
      </w:r>
      <w:r w:rsidR="00B94F22" w:rsidRPr="00D01D13">
        <w:rPr>
          <w:rFonts w:cs="Calibri"/>
          <w:sz w:val="24"/>
          <w:szCs w:val="24"/>
        </w:rPr>
        <w:t>) dias, contado da data do atesto da nota fiscal/fatura</w:t>
      </w:r>
      <w:r w:rsidR="00B94F22">
        <w:rPr>
          <w:rFonts w:cs="Calibri"/>
          <w:sz w:val="24"/>
          <w:szCs w:val="24"/>
        </w:rPr>
        <w:t xml:space="preserve"> dos produtos fornecidos</w:t>
      </w:r>
      <w:r w:rsidR="00B94F22" w:rsidRPr="00D01D13">
        <w:rPr>
          <w:rFonts w:cs="Calibri"/>
          <w:sz w:val="24"/>
          <w:szCs w:val="24"/>
        </w:rPr>
        <w:t xml:space="preserve"> e dos respectivos documentos comprobatórios, em conta corrente, da Caixa Econômica Federal ou mediante transferência bancária com número/código PIX.</w:t>
      </w:r>
    </w:p>
    <w:p w14:paraId="23ADCCDC" w14:textId="3DE75BA1" w:rsidR="00B94F22" w:rsidRPr="00D01D13" w:rsidRDefault="003C1D53" w:rsidP="00B94F22">
      <w:pPr>
        <w:spacing w:before="120" w:after="120" w:line="240" w:lineRule="auto"/>
        <w:jc w:val="both"/>
        <w:rPr>
          <w:rFonts w:cs="Calibri"/>
          <w:sz w:val="24"/>
          <w:szCs w:val="24"/>
        </w:rPr>
      </w:pPr>
      <w:r>
        <w:rPr>
          <w:rFonts w:cs="Calibri"/>
          <w:sz w:val="24"/>
          <w:szCs w:val="24"/>
        </w:rPr>
        <w:t xml:space="preserve">4.2. </w:t>
      </w:r>
      <w:r w:rsidR="00B94F22" w:rsidRPr="00D01D13">
        <w:rPr>
          <w:rFonts w:cs="Calibri"/>
          <w:sz w:val="24"/>
          <w:szCs w:val="24"/>
        </w:rPr>
        <w:t>O pagamento será efetuado pela Tesouraria, mediante os documentos apresentados, respondendo seu titular pelos pagamentos efetuados de forma irregular.</w:t>
      </w:r>
    </w:p>
    <w:p w14:paraId="5D98E392" w14:textId="7D9A983D" w:rsidR="00B94F22" w:rsidRPr="00D01D13" w:rsidRDefault="003C1D53" w:rsidP="00B94F22">
      <w:pPr>
        <w:autoSpaceDE w:val="0"/>
        <w:autoSpaceDN w:val="0"/>
        <w:adjustRightInd w:val="0"/>
        <w:spacing w:before="120" w:after="120" w:line="240" w:lineRule="auto"/>
        <w:jc w:val="both"/>
        <w:rPr>
          <w:rFonts w:cs="Calibri"/>
          <w:sz w:val="24"/>
          <w:szCs w:val="24"/>
        </w:rPr>
      </w:pPr>
      <w:r>
        <w:rPr>
          <w:rFonts w:cs="Calibri"/>
          <w:bCs/>
          <w:sz w:val="24"/>
          <w:szCs w:val="24"/>
        </w:rPr>
        <w:t xml:space="preserve">4.3. </w:t>
      </w:r>
      <w:r w:rsidR="00B94F22" w:rsidRPr="00D01D13">
        <w:rPr>
          <w:rFonts w:cs="Calibri"/>
          <w:sz w:val="24"/>
          <w:szCs w:val="24"/>
        </w:rPr>
        <w:t>A devolução da nota fiscal não aprovada pela Câmara Municipal de Quirinópolis, em hipótese alguma servirá de pretexto para que a CONTRATADA suspenda o fornecimento.</w:t>
      </w:r>
    </w:p>
    <w:p w14:paraId="45A70DE2" w14:textId="5FFEE331" w:rsidR="00B94F22" w:rsidRDefault="003C1D53" w:rsidP="00B94F22">
      <w:pPr>
        <w:autoSpaceDE w:val="0"/>
        <w:autoSpaceDN w:val="0"/>
        <w:adjustRightInd w:val="0"/>
        <w:spacing w:before="120" w:after="120" w:line="240" w:lineRule="auto"/>
        <w:jc w:val="both"/>
        <w:rPr>
          <w:rFonts w:cs="Calibri"/>
          <w:sz w:val="24"/>
          <w:szCs w:val="24"/>
        </w:rPr>
      </w:pPr>
      <w:r>
        <w:rPr>
          <w:rFonts w:cs="Calibri"/>
          <w:bCs/>
          <w:sz w:val="24"/>
          <w:szCs w:val="24"/>
        </w:rPr>
        <w:t xml:space="preserve">4.4. </w:t>
      </w:r>
      <w:r w:rsidR="00B94F22" w:rsidRPr="00D01D13">
        <w:rPr>
          <w:rFonts w:cs="Calibri"/>
          <w:sz w:val="24"/>
          <w:szCs w:val="24"/>
        </w:rPr>
        <w:t>A CONTRATADA deverá manter, durante o prazo de execução do objeto, todas as condições de habilitação e qualificação exigidas na licitação.</w:t>
      </w:r>
    </w:p>
    <w:p w14:paraId="5EF2A814" w14:textId="02A7DB54" w:rsidR="0095691B" w:rsidRPr="000E09EC" w:rsidRDefault="0095691B" w:rsidP="00B94F22">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 xml:space="preserve">Cláusula </w:t>
      </w:r>
      <w:r w:rsidR="00C5537B">
        <w:rPr>
          <w:rFonts w:cstheme="minorHAnsi"/>
          <w:b/>
          <w:sz w:val="24"/>
          <w:szCs w:val="24"/>
        </w:rPr>
        <w:t>5</w:t>
      </w:r>
      <w:r>
        <w:rPr>
          <w:rFonts w:cstheme="minorHAnsi"/>
          <w:b/>
          <w:sz w:val="24"/>
          <w:szCs w:val="24"/>
        </w:rPr>
        <w:t>ª – Da vigência e do reajuste</w:t>
      </w:r>
      <w:r w:rsidRPr="000E09EC">
        <w:rPr>
          <w:rFonts w:cstheme="minorHAnsi"/>
          <w:b/>
          <w:sz w:val="24"/>
          <w:szCs w:val="24"/>
        </w:rPr>
        <w:t xml:space="preserve"> </w:t>
      </w:r>
    </w:p>
    <w:p w14:paraId="1AF4A27C" w14:textId="7D86B62F" w:rsidR="00C5537B" w:rsidRDefault="00C5537B" w:rsidP="00C5537B">
      <w:pPr>
        <w:spacing w:before="120" w:after="120" w:line="240" w:lineRule="auto"/>
        <w:jc w:val="both"/>
        <w:rPr>
          <w:rFonts w:eastAsia="Times New Roman" w:cs="Calibri"/>
          <w:sz w:val="24"/>
          <w:szCs w:val="24"/>
        </w:rPr>
      </w:pPr>
      <w:r>
        <w:rPr>
          <w:rFonts w:eastAsia="Times New Roman" w:cs="Calibri"/>
          <w:sz w:val="24"/>
          <w:szCs w:val="24"/>
        </w:rPr>
        <w:t>5.1. O prazo de vigência do contrato será de 12 (doze) meses, contados a partir da data de sua assinatura, podendo ser prorrogado, na forma do art. 57, inciso II, da Lei nº 8.666/93.</w:t>
      </w:r>
    </w:p>
    <w:p w14:paraId="775720E8" w14:textId="3985EAB5" w:rsidR="00C5537B" w:rsidRDefault="00C5537B" w:rsidP="00C5537B">
      <w:pPr>
        <w:spacing w:before="120" w:after="120" w:line="240" w:lineRule="auto"/>
        <w:jc w:val="both"/>
        <w:rPr>
          <w:rFonts w:cs="Calibri"/>
          <w:sz w:val="24"/>
          <w:szCs w:val="24"/>
        </w:rPr>
      </w:pPr>
      <w:r>
        <w:rPr>
          <w:rFonts w:cs="Calibri"/>
          <w:sz w:val="24"/>
          <w:szCs w:val="24"/>
        </w:rPr>
        <w:lastRenderedPageBreak/>
        <w:t xml:space="preserve">5.2. Quando da solicitação de reajuste, este somente será concedido mediante a comprovação pela CONTRATADA do aumento dos custos, considerando-se: </w:t>
      </w:r>
    </w:p>
    <w:p w14:paraId="6496683A" w14:textId="77777777" w:rsidR="00C5537B" w:rsidRDefault="00C5537B" w:rsidP="00C5537B">
      <w:pPr>
        <w:spacing w:before="120" w:after="120" w:line="240" w:lineRule="auto"/>
        <w:jc w:val="both"/>
        <w:rPr>
          <w:rFonts w:cs="Calibri"/>
          <w:sz w:val="24"/>
          <w:szCs w:val="24"/>
        </w:rPr>
      </w:pPr>
      <w:r>
        <w:rPr>
          <w:rFonts w:cs="Calibri"/>
          <w:sz w:val="24"/>
          <w:szCs w:val="24"/>
        </w:rPr>
        <w:t xml:space="preserve">I - </w:t>
      </w:r>
      <w:proofErr w:type="gramStart"/>
      <w:r>
        <w:rPr>
          <w:rFonts w:cs="Calibri"/>
          <w:sz w:val="24"/>
          <w:szCs w:val="24"/>
        </w:rPr>
        <w:t>os</w:t>
      </w:r>
      <w:proofErr w:type="gramEnd"/>
      <w:r>
        <w:rPr>
          <w:rFonts w:cs="Calibri"/>
          <w:sz w:val="24"/>
          <w:szCs w:val="24"/>
        </w:rPr>
        <w:t xml:space="preserve"> preços praticados no mercado e em outros contratos da Administração; </w:t>
      </w:r>
    </w:p>
    <w:p w14:paraId="79297453" w14:textId="77777777" w:rsidR="00C5537B" w:rsidRDefault="00C5537B" w:rsidP="00C5537B">
      <w:pPr>
        <w:spacing w:before="120" w:after="120" w:line="240" w:lineRule="auto"/>
        <w:jc w:val="both"/>
        <w:rPr>
          <w:rFonts w:cs="Calibri"/>
          <w:sz w:val="24"/>
          <w:szCs w:val="24"/>
        </w:rPr>
      </w:pPr>
      <w:r>
        <w:rPr>
          <w:rFonts w:cs="Calibri"/>
          <w:sz w:val="24"/>
          <w:szCs w:val="24"/>
        </w:rPr>
        <w:t xml:space="preserve">II - </w:t>
      </w:r>
      <w:proofErr w:type="gramStart"/>
      <w:r>
        <w:rPr>
          <w:rFonts w:cs="Calibri"/>
          <w:sz w:val="24"/>
          <w:szCs w:val="24"/>
        </w:rPr>
        <w:t>a</w:t>
      </w:r>
      <w:proofErr w:type="gramEnd"/>
      <w:r>
        <w:rPr>
          <w:rFonts w:cs="Calibri"/>
          <w:sz w:val="24"/>
          <w:szCs w:val="24"/>
        </w:rPr>
        <w:t xml:space="preserve"> nova planilha com a variação dos custos apresentada pela CONTRATADA, contendo indicadores setoriais, tabelas de fabricantes, valores oficiais de referência, tarifas públicas ou outros equivalentes.</w:t>
      </w:r>
    </w:p>
    <w:p w14:paraId="46608CA3" w14:textId="0651DEB6" w:rsidR="00C5537B" w:rsidRDefault="00C5537B" w:rsidP="00C5537B">
      <w:pPr>
        <w:spacing w:before="120" w:after="120" w:line="240" w:lineRule="auto"/>
        <w:jc w:val="both"/>
        <w:rPr>
          <w:rFonts w:cs="Calibri"/>
          <w:sz w:val="24"/>
          <w:szCs w:val="24"/>
        </w:rPr>
      </w:pPr>
      <w:r>
        <w:rPr>
          <w:rFonts w:cs="Calibri"/>
          <w:sz w:val="24"/>
          <w:szCs w:val="24"/>
        </w:rPr>
        <w:t xml:space="preserve">5.3. O reequilíbrio econômico, como espécie de repactuação, será formalizado por meio de aditivo. </w:t>
      </w:r>
    </w:p>
    <w:p w14:paraId="0100260E" w14:textId="72E023F6" w:rsidR="00C5537B" w:rsidRDefault="00C5537B" w:rsidP="00C5537B">
      <w:pPr>
        <w:spacing w:before="120" w:after="120" w:line="240" w:lineRule="auto"/>
        <w:jc w:val="both"/>
        <w:rPr>
          <w:rFonts w:cs="Calibri"/>
          <w:sz w:val="24"/>
          <w:szCs w:val="24"/>
        </w:rPr>
      </w:pPr>
      <w:r>
        <w:rPr>
          <w:rFonts w:cs="Calibri"/>
          <w:sz w:val="24"/>
          <w:szCs w:val="24"/>
        </w:rPr>
        <w:t>5.4. Os novos valores registrados decorrentes do reequilíbrio econômico terão suas vigências iniciadas a partir do ajuste formulado entre as partes contratantes.</w:t>
      </w:r>
    </w:p>
    <w:p w14:paraId="7D2D2197" w14:textId="2C8A0F3B" w:rsidR="0095691B" w:rsidRPr="00C5537B" w:rsidRDefault="00C5537B" w:rsidP="00C5537B">
      <w:pPr>
        <w:spacing w:before="120" w:after="120" w:line="240" w:lineRule="auto"/>
        <w:jc w:val="both"/>
        <w:rPr>
          <w:rFonts w:cs="Calibri"/>
          <w:sz w:val="24"/>
          <w:szCs w:val="24"/>
        </w:rPr>
      </w:pPr>
      <w:r>
        <w:rPr>
          <w:rFonts w:cs="Calibri"/>
          <w:sz w:val="24"/>
          <w:szCs w:val="24"/>
        </w:rPr>
        <w:t>5.5. A solicitação de reequilíbrio econômico somente poderá ser realizada após escoimado o prazo de validade da proposta de 60 (sessenta) dias, diante da exigência da manutenção efetiva das condições da proposta.</w:t>
      </w:r>
      <w:r w:rsidR="0095691B" w:rsidRPr="000E00C5">
        <w:rPr>
          <w:rFonts w:cstheme="minorHAnsi"/>
          <w:sz w:val="24"/>
          <w:szCs w:val="24"/>
        </w:rPr>
        <w:t xml:space="preserve"> </w:t>
      </w:r>
    </w:p>
    <w:p w14:paraId="7B893A0E" w14:textId="77777777" w:rsidR="0095691B" w:rsidRPr="000E09EC" w:rsidRDefault="0095691B" w:rsidP="00B94F22">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Cláusula 6ª - Das Sanções</w:t>
      </w:r>
    </w:p>
    <w:p w14:paraId="5A8537E0" w14:textId="77777777" w:rsidR="0095691B" w:rsidRPr="000E09EC" w:rsidRDefault="0095691B" w:rsidP="0095691B">
      <w:pPr>
        <w:spacing w:before="120" w:after="120" w:line="240" w:lineRule="auto"/>
        <w:jc w:val="both"/>
        <w:rPr>
          <w:rFonts w:cstheme="minorHAnsi"/>
          <w:sz w:val="24"/>
          <w:szCs w:val="24"/>
        </w:rPr>
      </w:pPr>
      <w:r>
        <w:rPr>
          <w:rFonts w:cstheme="minorHAnsi"/>
          <w:sz w:val="24"/>
          <w:szCs w:val="24"/>
        </w:rPr>
        <w:t>6</w:t>
      </w:r>
      <w:r w:rsidRPr="000E09EC">
        <w:rPr>
          <w:rFonts w:cstheme="minorHAnsi"/>
          <w:sz w:val="24"/>
          <w:szCs w:val="24"/>
        </w:rPr>
        <w:t xml:space="preserve">.1. Pela inexecução total ou parcial do presente Contrato a </w:t>
      </w:r>
      <w:r w:rsidRPr="000E09EC">
        <w:rPr>
          <w:rFonts w:cstheme="minorHAnsi"/>
          <w:b/>
          <w:sz w:val="24"/>
          <w:szCs w:val="24"/>
        </w:rPr>
        <w:t>CONTRATANTE</w:t>
      </w:r>
      <w:r w:rsidRPr="000E09EC">
        <w:rPr>
          <w:rFonts w:cstheme="minorHAnsi"/>
          <w:sz w:val="24"/>
          <w:szCs w:val="24"/>
        </w:rPr>
        <w:t xml:space="preserve"> poderá, garantida a prévia defesa, aplicar à </w:t>
      </w:r>
      <w:r w:rsidRPr="000E09EC">
        <w:rPr>
          <w:rFonts w:cstheme="minorHAnsi"/>
          <w:b/>
          <w:sz w:val="24"/>
          <w:szCs w:val="24"/>
        </w:rPr>
        <w:t>CONTRATADA</w:t>
      </w:r>
      <w:r w:rsidRPr="000E09EC">
        <w:rPr>
          <w:rFonts w:cstheme="minorHAnsi"/>
          <w:sz w:val="24"/>
          <w:szCs w:val="24"/>
        </w:rPr>
        <w:t xml:space="preserve"> as seguintes sanções, na forma dos artigos 86 e 87 da Lei Federal 8.666/93: </w:t>
      </w:r>
    </w:p>
    <w:p w14:paraId="43BD71E7"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a) advertência formal </w:t>
      </w:r>
      <w:r w:rsidRPr="000E09EC">
        <w:rPr>
          <w:rFonts w:eastAsia="Times New Roman" w:cstheme="minorHAnsi"/>
          <w:sz w:val="24"/>
          <w:szCs w:val="24"/>
          <w:lang w:eastAsia="pt-BR"/>
        </w:rPr>
        <w:t>sempre que forem observadas irregularidades de pequena monta para os quais tenha concorrido</w:t>
      </w:r>
      <w:r w:rsidRPr="000E09EC">
        <w:rPr>
          <w:rFonts w:cstheme="minorHAnsi"/>
          <w:sz w:val="24"/>
          <w:szCs w:val="24"/>
        </w:rPr>
        <w:t xml:space="preserve">; </w:t>
      </w:r>
    </w:p>
    <w:p w14:paraId="55C7897A" w14:textId="77777777" w:rsidR="0095691B" w:rsidRPr="000E09EC" w:rsidRDefault="0095691B" w:rsidP="0095691B">
      <w:pPr>
        <w:spacing w:before="120" w:after="120" w:line="240" w:lineRule="auto"/>
        <w:jc w:val="both"/>
        <w:rPr>
          <w:rFonts w:eastAsia="Times New Roman" w:cstheme="minorHAnsi"/>
          <w:sz w:val="24"/>
          <w:szCs w:val="24"/>
          <w:lang w:eastAsia="pt-BR"/>
        </w:rPr>
      </w:pPr>
      <w:r w:rsidRPr="000E09EC">
        <w:rPr>
          <w:rFonts w:cstheme="minorHAnsi"/>
          <w:sz w:val="24"/>
          <w:szCs w:val="24"/>
        </w:rPr>
        <w:t xml:space="preserve">b) multa moratória diária de 0,5% (meio por cento) </w:t>
      </w:r>
      <w:r w:rsidRPr="000E09EC">
        <w:rPr>
          <w:rFonts w:eastAsia="Times New Roman" w:cstheme="minorHAnsi"/>
          <w:sz w:val="24"/>
          <w:szCs w:val="24"/>
          <w:lang w:eastAsia="pt-BR"/>
        </w:rPr>
        <w:t xml:space="preserve">sobre o valor da obrigação inadimplida, pelo atraso injustificado na execução de qualquer obrigação contratual ou legal, podendo esse valor ser abatido no pagamento a que fizer jus a </w:t>
      </w:r>
      <w:r w:rsidRPr="000E09EC">
        <w:rPr>
          <w:rFonts w:eastAsia="Times New Roman" w:cstheme="minorHAnsi"/>
          <w:b/>
          <w:sz w:val="24"/>
          <w:szCs w:val="24"/>
          <w:lang w:eastAsia="pt-BR"/>
        </w:rPr>
        <w:t>CONTRATADA</w:t>
      </w:r>
      <w:r w:rsidRPr="000E09EC">
        <w:rPr>
          <w:rFonts w:eastAsia="Times New Roman" w:cstheme="minorHAnsi"/>
          <w:sz w:val="24"/>
          <w:szCs w:val="24"/>
          <w:lang w:eastAsia="pt-BR"/>
        </w:rPr>
        <w:t>, ou ainda, quando for o caso, cobrado judicialmente;</w:t>
      </w:r>
    </w:p>
    <w:p w14:paraId="62F1F000" w14:textId="77777777" w:rsidR="0095691B" w:rsidRPr="000E09EC" w:rsidRDefault="0095691B" w:rsidP="0095691B">
      <w:pPr>
        <w:spacing w:before="120" w:after="120" w:line="240" w:lineRule="auto"/>
        <w:jc w:val="both"/>
        <w:rPr>
          <w:rFonts w:eastAsia="Times New Roman" w:cstheme="minorHAnsi"/>
          <w:sz w:val="24"/>
          <w:szCs w:val="24"/>
          <w:lang w:eastAsia="pt-BR"/>
        </w:rPr>
      </w:pPr>
      <w:r w:rsidRPr="000E09EC">
        <w:rPr>
          <w:rFonts w:cstheme="minorHAnsi"/>
          <w:sz w:val="24"/>
          <w:szCs w:val="24"/>
        </w:rPr>
        <w:t xml:space="preserve">c) multa compensatória de 20% (vinte por cento) sobre o valor da obrigação inadimplida, por inexecução total ou parcial da obrigação contratual ou legal ou não sendo possível determinar esse valor, sobre o valor total do Contrato, </w:t>
      </w:r>
      <w:r w:rsidRPr="000E09EC">
        <w:rPr>
          <w:rFonts w:eastAsia="Times New Roman" w:cstheme="minorHAnsi"/>
          <w:sz w:val="24"/>
          <w:szCs w:val="24"/>
          <w:lang w:eastAsia="pt-BR"/>
        </w:rPr>
        <w:t>podendo esse valor ser abatido do pagamento a que fizer jus a CONTRATADA, ou cobrado judicialmente;</w:t>
      </w:r>
    </w:p>
    <w:p w14:paraId="7691124E"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d) suspensão temporária de participação em licitação e impedimento de contratar com a </w:t>
      </w:r>
      <w:r w:rsidRPr="000E09EC">
        <w:rPr>
          <w:rFonts w:cstheme="minorHAnsi"/>
          <w:b/>
          <w:sz w:val="24"/>
          <w:szCs w:val="24"/>
        </w:rPr>
        <w:t>CONTRATANTE</w:t>
      </w:r>
      <w:r w:rsidRPr="000E09EC">
        <w:rPr>
          <w:rFonts w:cstheme="minorHAnsi"/>
          <w:sz w:val="24"/>
          <w:szCs w:val="24"/>
        </w:rPr>
        <w:t xml:space="preserve">, por prazo não superior a 02 (dois) anos; </w:t>
      </w:r>
    </w:p>
    <w:p w14:paraId="3678202A" w14:textId="77777777" w:rsidR="0095691B" w:rsidRPr="000E09EC" w:rsidRDefault="0095691B" w:rsidP="0095691B">
      <w:pPr>
        <w:spacing w:before="120" w:after="120" w:line="240" w:lineRule="auto"/>
        <w:jc w:val="both"/>
        <w:rPr>
          <w:rFonts w:eastAsia="Times New Roman" w:cstheme="minorHAnsi"/>
          <w:sz w:val="24"/>
          <w:szCs w:val="24"/>
          <w:lang w:eastAsia="pt-BR"/>
        </w:rPr>
      </w:pPr>
      <w:r w:rsidRPr="000E09EC">
        <w:rPr>
          <w:rFonts w:cstheme="minorHAnsi"/>
          <w:sz w:val="24"/>
          <w:szCs w:val="24"/>
        </w:rPr>
        <w:t xml:space="preserve">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0E09EC">
        <w:rPr>
          <w:rFonts w:cstheme="minorHAnsi"/>
          <w:b/>
          <w:sz w:val="24"/>
          <w:szCs w:val="24"/>
        </w:rPr>
        <w:t>CONTRATADA</w:t>
      </w:r>
      <w:r w:rsidRPr="000E09EC">
        <w:rPr>
          <w:rFonts w:cstheme="minorHAnsi"/>
          <w:sz w:val="24"/>
          <w:szCs w:val="24"/>
        </w:rPr>
        <w:t xml:space="preserve"> ressarcir a Administração pelos prejuízos resultantes e após decorrido o prazo da sanção aplicada com base na alínea “d”. </w:t>
      </w:r>
    </w:p>
    <w:p w14:paraId="3976BF67" w14:textId="77777777" w:rsidR="0095691B" w:rsidRPr="000E09EC" w:rsidRDefault="0095691B" w:rsidP="0095691B">
      <w:pPr>
        <w:spacing w:before="120" w:after="120" w:line="240" w:lineRule="auto"/>
        <w:jc w:val="both"/>
        <w:rPr>
          <w:rFonts w:eastAsia="Times New Roman" w:cstheme="minorHAnsi"/>
          <w:sz w:val="24"/>
          <w:szCs w:val="24"/>
          <w:lang w:eastAsia="pt-BR"/>
        </w:rPr>
      </w:pPr>
      <w:r>
        <w:rPr>
          <w:rFonts w:cstheme="minorHAnsi"/>
          <w:sz w:val="24"/>
          <w:szCs w:val="24"/>
        </w:rPr>
        <w:t>6</w:t>
      </w:r>
      <w:r w:rsidRPr="000E09EC">
        <w:rPr>
          <w:rFonts w:cstheme="minorHAnsi"/>
          <w:sz w:val="24"/>
          <w:szCs w:val="24"/>
        </w:rPr>
        <w:t xml:space="preserve">.2. As multas aplicadas após regular processo administrativo poderão ser descontadas do pagamento a ser feito à </w:t>
      </w:r>
      <w:r w:rsidRPr="000E09EC">
        <w:rPr>
          <w:rFonts w:cstheme="minorHAnsi"/>
          <w:b/>
          <w:sz w:val="24"/>
          <w:szCs w:val="24"/>
        </w:rPr>
        <w:t>CONTRATADA</w:t>
      </w:r>
      <w:r w:rsidRPr="000E09EC">
        <w:rPr>
          <w:rFonts w:cstheme="minorHAnsi"/>
          <w:sz w:val="24"/>
          <w:szCs w:val="24"/>
        </w:rPr>
        <w:t xml:space="preserve">. </w:t>
      </w:r>
    </w:p>
    <w:p w14:paraId="1B99AB96" w14:textId="77777777" w:rsidR="0095691B" w:rsidRPr="000E09EC" w:rsidRDefault="0095691B" w:rsidP="0095691B">
      <w:pPr>
        <w:spacing w:before="120" w:after="120" w:line="240" w:lineRule="auto"/>
        <w:jc w:val="both"/>
        <w:rPr>
          <w:rFonts w:cstheme="minorHAnsi"/>
          <w:sz w:val="24"/>
          <w:szCs w:val="24"/>
        </w:rPr>
      </w:pPr>
      <w:r>
        <w:rPr>
          <w:rFonts w:cstheme="minorHAnsi"/>
          <w:sz w:val="24"/>
          <w:szCs w:val="24"/>
        </w:rPr>
        <w:t>6</w:t>
      </w:r>
      <w:r w:rsidRPr="000E09EC">
        <w:rPr>
          <w:rFonts w:cstheme="minorHAnsi"/>
          <w:sz w:val="24"/>
          <w:szCs w:val="24"/>
        </w:rPr>
        <w:t xml:space="preserve">.3. A aplicação das multas independe da aplicação das demais sanções. </w:t>
      </w:r>
    </w:p>
    <w:p w14:paraId="715852CF" w14:textId="77777777" w:rsidR="0095691B" w:rsidRPr="000E09EC" w:rsidRDefault="0095691B" w:rsidP="0095691B">
      <w:pPr>
        <w:spacing w:before="120" w:after="120" w:line="240" w:lineRule="auto"/>
        <w:jc w:val="both"/>
        <w:rPr>
          <w:rFonts w:cstheme="minorHAnsi"/>
          <w:sz w:val="24"/>
          <w:szCs w:val="24"/>
        </w:rPr>
      </w:pPr>
      <w:r>
        <w:rPr>
          <w:rFonts w:cstheme="minorHAnsi"/>
          <w:sz w:val="24"/>
          <w:szCs w:val="24"/>
        </w:rPr>
        <w:lastRenderedPageBreak/>
        <w:t>6</w:t>
      </w:r>
      <w:r w:rsidRPr="000E09EC">
        <w:rPr>
          <w:rFonts w:cstheme="minorHAnsi"/>
          <w:sz w:val="24"/>
          <w:szCs w:val="24"/>
        </w:rPr>
        <w:t xml:space="preserve">.4. As multas não impedem que a </w:t>
      </w:r>
      <w:r w:rsidRPr="000E09EC">
        <w:rPr>
          <w:rFonts w:cstheme="minorHAnsi"/>
          <w:b/>
          <w:sz w:val="24"/>
          <w:szCs w:val="24"/>
        </w:rPr>
        <w:t>CONTRATANTE</w:t>
      </w:r>
      <w:r w:rsidRPr="000E09EC">
        <w:rPr>
          <w:rFonts w:cstheme="minorHAnsi"/>
          <w:sz w:val="24"/>
          <w:szCs w:val="24"/>
        </w:rPr>
        <w:t xml:space="preserve"> rescinda unilateralmente o presente Contrato e aplique as outras sanções previstas nos artigos 81, 86 e 87 da Lei Federal 8.666/93.</w:t>
      </w:r>
    </w:p>
    <w:p w14:paraId="646DCDAD" w14:textId="77777777" w:rsidR="0095691B" w:rsidRPr="000E09EC" w:rsidRDefault="0095691B" w:rsidP="0095691B">
      <w:pPr>
        <w:spacing w:before="120" w:after="120" w:line="240" w:lineRule="auto"/>
        <w:jc w:val="both"/>
        <w:rPr>
          <w:rFonts w:cstheme="minorHAnsi"/>
          <w:sz w:val="24"/>
          <w:szCs w:val="24"/>
        </w:rPr>
      </w:pPr>
      <w:r>
        <w:rPr>
          <w:rFonts w:cstheme="minorHAnsi"/>
          <w:sz w:val="24"/>
          <w:szCs w:val="24"/>
        </w:rPr>
        <w:t>6</w:t>
      </w:r>
      <w:r w:rsidRPr="000E09EC">
        <w:rPr>
          <w:rFonts w:cstheme="minorHAnsi"/>
          <w:sz w:val="24"/>
          <w:szCs w:val="24"/>
        </w:rPr>
        <w:t xml:space="preserve">.5. </w:t>
      </w:r>
      <w:r w:rsidRPr="000E09EC">
        <w:rPr>
          <w:rFonts w:eastAsia="Times New Roman" w:cstheme="minorHAnsi"/>
          <w:sz w:val="24"/>
          <w:szCs w:val="24"/>
          <w:lang w:eastAsia="pt-BR"/>
        </w:rPr>
        <w:t xml:space="preserve">A Câmara Municipal poderá aplicar as demais penalidades previstas </w:t>
      </w:r>
      <w:r>
        <w:rPr>
          <w:rFonts w:eastAsia="Times New Roman" w:cstheme="minorHAnsi"/>
          <w:sz w:val="24"/>
          <w:szCs w:val="24"/>
          <w:lang w:eastAsia="pt-BR"/>
        </w:rPr>
        <w:t>na Lei nº</w:t>
      </w:r>
      <w:r w:rsidRPr="000E09EC">
        <w:rPr>
          <w:rFonts w:eastAsia="Times New Roman" w:cstheme="minorHAnsi"/>
          <w:sz w:val="24"/>
          <w:szCs w:val="24"/>
          <w:lang w:eastAsia="pt-BR"/>
        </w:rPr>
        <w:t xml:space="preserve"> 8.666/93, sem prejuízo das responsabilidades penal e civil.</w:t>
      </w:r>
    </w:p>
    <w:p w14:paraId="63785710" w14:textId="77777777" w:rsidR="0095691B" w:rsidRPr="000E09EC" w:rsidRDefault="0095691B" w:rsidP="0095691B">
      <w:pPr>
        <w:spacing w:before="120" w:after="120" w:line="240" w:lineRule="auto"/>
        <w:jc w:val="both"/>
        <w:rPr>
          <w:rFonts w:cstheme="minorHAnsi"/>
          <w:b/>
          <w:sz w:val="24"/>
          <w:szCs w:val="24"/>
        </w:rPr>
      </w:pPr>
      <w:r>
        <w:rPr>
          <w:rFonts w:eastAsia="Times New Roman" w:cstheme="minorHAnsi"/>
          <w:sz w:val="24"/>
          <w:szCs w:val="24"/>
          <w:lang w:eastAsia="pt-BR"/>
        </w:rPr>
        <w:t>6</w:t>
      </w:r>
      <w:r w:rsidRPr="000E09EC">
        <w:rPr>
          <w:rFonts w:eastAsia="Times New Roman" w:cstheme="minorHAnsi"/>
          <w:sz w:val="24"/>
          <w:szCs w:val="24"/>
          <w:lang w:eastAsia="pt-BR"/>
        </w:rPr>
        <w:t xml:space="preserve">.6. As sanções previstas nas alíneas “a”, “b”, “d” e “e”, do item </w:t>
      </w:r>
      <w:r>
        <w:rPr>
          <w:rFonts w:eastAsia="Times New Roman" w:cstheme="minorHAnsi"/>
          <w:sz w:val="24"/>
          <w:szCs w:val="24"/>
          <w:lang w:eastAsia="pt-BR"/>
        </w:rPr>
        <w:t>6</w:t>
      </w:r>
      <w:r w:rsidRPr="000E09EC">
        <w:rPr>
          <w:rFonts w:eastAsia="Times New Roman" w:cstheme="minorHAnsi"/>
          <w:sz w:val="24"/>
          <w:szCs w:val="24"/>
          <w:lang w:eastAsia="pt-BR"/>
        </w:rPr>
        <w:t>.1., poderão ser aplicadas juntamente com a da alínea “c”, facultada a defesa prévia do interessado, no processo, no prazo de 5 (cinco) dias úteis, na forma do § 1º do art. 86 e do § 2º do art. 87, ambos da Lei de Licitações.</w:t>
      </w:r>
      <w:r>
        <w:rPr>
          <w:rFonts w:cstheme="minorHAnsi"/>
          <w:b/>
          <w:sz w:val="24"/>
          <w:szCs w:val="24"/>
        </w:rPr>
        <w:t xml:space="preserve"> </w:t>
      </w:r>
    </w:p>
    <w:p w14:paraId="1AB0EC43" w14:textId="77777777" w:rsidR="0095691B" w:rsidRPr="000E09EC" w:rsidRDefault="0095691B" w:rsidP="0095691B">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 xml:space="preserve">Cláusula </w:t>
      </w:r>
      <w:r>
        <w:rPr>
          <w:rFonts w:cstheme="minorHAnsi"/>
          <w:b/>
          <w:sz w:val="24"/>
          <w:szCs w:val="24"/>
        </w:rPr>
        <w:t>7</w:t>
      </w:r>
      <w:r w:rsidRPr="000E09EC">
        <w:rPr>
          <w:rFonts w:cstheme="minorHAnsi"/>
          <w:b/>
          <w:sz w:val="24"/>
          <w:szCs w:val="24"/>
        </w:rPr>
        <w:t>ª - Da Rescisão</w:t>
      </w:r>
    </w:p>
    <w:p w14:paraId="10648BF4" w14:textId="77777777" w:rsidR="0095691B" w:rsidRPr="000E09EC" w:rsidRDefault="0095691B" w:rsidP="0095691B">
      <w:pPr>
        <w:spacing w:before="120" w:after="120" w:line="240" w:lineRule="auto"/>
        <w:jc w:val="both"/>
        <w:rPr>
          <w:rFonts w:cstheme="minorHAnsi"/>
          <w:sz w:val="24"/>
          <w:szCs w:val="24"/>
        </w:rPr>
      </w:pPr>
      <w:r>
        <w:rPr>
          <w:rFonts w:cstheme="minorHAnsi"/>
          <w:sz w:val="24"/>
          <w:szCs w:val="24"/>
        </w:rPr>
        <w:t>7</w:t>
      </w:r>
      <w:r w:rsidRPr="000E09EC">
        <w:rPr>
          <w:rFonts w:cstheme="minorHAnsi"/>
          <w:sz w:val="24"/>
          <w:szCs w:val="24"/>
        </w:rPr>
        <w:t>.1.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7C59B94C"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I - </w:t>
      </w:r>
      <w:proofErr w:type="gramStart"/>
      <w:r w:rsidRPr="000E09EC">
        <w:rPr>
          <w:rFonts w:cstheme="minorHAnsi"/>
          <w:sz w:val="24"/>
          <w:szCs w:val="24"/>
        </w:rPr>
        <w:t>atraso</w:t>
      </w:r>
      <w:proofErr w:type="gramEnd"/>
      <w:r w:rsidRPr="000E09EC">
        <w:rPr>
          <w:rFonts w:cstheme="minorHAnsi"/>
          <w:sz w:val="24"/>
          <w:szCs w:val="24"/>
        </w:rPr>
        <w:t xml:space="preserve"> injustificado, a juízo da Administração, na execução dos serviços contratados;</w:t>
      </w:r>
    </w:p>
    <w:p w14:paraId="19269884"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II - </w:t>
      </w:r>
      <w:proofErr w:type="gramStart"/>
      <w:r w:rsidRPr="000E09EC">
        <w:rPr>
          <w:rFonts w:cstheme="minorHAnsi"/>
          <w:sz w:val="24"/>
          <w:szCs w:val="24"/>
        </w:rPr>
        <w:t>não</w:t>
      </w:r>
      <w:proofErr w:type="gramEnd"/>
      <w:r w:rsidRPr="000E09EC">
        <w:rPr>
          <w:rFonts w:cstheme="minorHAnsi"/>
          <w:sz w:val="24"/>
          <w:szCs w:val="24"/>
        </w:rPr>
        <w:t xml:space="preserve"> cumprimento ou cumprimento irregular de cláusulas contratuais;</w:t>
      </w:r>
    </w:p>
    <w:p w14:paraId="78B5B5D3"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III - paralisação do objeto sem justa causa ou sem a prévia comunicação à Administração;</w:t>
      </w:r>
    </w:p>
    <w:p w14:paraId="6E0D507E"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IV - </w:t>
      </w:r>
      <w:proofErr w:type="gramStart"/>
      <w:r w:rsidRPr="000E09EC">
        <w:rPr>
          <w:rFonts w:cstheme="minorHAnsi"/>
          <w:sz w:val="24"/>
          <w:szCs w:val="24"/>
        </w:rPr>
        <w:t>subcontratação</w:t>
      </w:r>
      <w:proofErr w:type="gramEnd"/>
      <w:r w:rsidRPr="000E09EC">
        <w:rPr>
          <w:rFonts w:cstheme="minorHAnsi"/>
          <w:sz w:val="24"/>
          <w:szCs w:val="24"/>
        </w:rPr>
        <w:t xml:space="preserve">, total do objeto este Contrato, ou parcial, sem prévia autorização da </w:t>
      </w:r>
      <w:r w:rsidRPr="000E09EC">
        <w:rPr>
          <w:rFonts w:cstheme="minorHAnsi"/>
          <w:b/>
          <w:sz w:val="24"/>
          <w:szCs w:val="24"/>
        </w:rPr>
        <w:t>CONTRATANTE</w:t>
      </w:r>
      <w:r w:rsidRPr="000E09EC">
        <w:rPr>
          <w:rFonts w:cstheme="minorHAnsi"/>
          <w:sz w:val="24"/>
          <w:szCs w:val="24"/>
        </w:rPr>
        <w:t xml:space="preserve">, associação da </w:t>
      </w:r>
      <w:r w:rsidRPr="000E09EC">
        <w:rPr>
          <w:rFonts w:cstheme="minorHAnsi"/>
          <w:b/>
          <w:sz w:val="24"/>
          <w:szCs w:val="24"/>
        </w:rPr>
        <w:t>CONTRATADA</w:t>
      </w:r>
      <w:r w:rsidRPr="000E09EC">
        <w:rPr>
          <w:rFonts w:cstheme="minorHAnsi"/>
          <w:sz w:val="24"/>
          <w:szCs w:val="24"/>
        </w:rPr>
        <w:t xml:space="preserve"> com outrem, a cessão ou transferência total ou parcial, bem como a fusão, cisão ou incorporação, que afetem a boa execução do presente contrato;</w:t>
      </w:r>
    </w:p>
    <w:p w14:paraId="0FD5E0E5"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V - </w:t>
      </w:r>
      <w:proofErr w:type="gramStart"/>
      <w:r w:rsidRPr="000E09EC">
        <w:rPr>
          <w:rFonts w:cstheme="minorHAnsi"/>
          <w:sz w:val="24"/>
          <w:szCs w:val="24"/>
        </w:rPr>
        <w:t>descumprimento</w:t>
      </w:r>
      <w:proofErr w:type="gramEnd"/>
      <w:r w:rsidRPr="000E09EC">
        <w:rPr>
          <w:rFonts w:cstheme="minorHAnsi"/>
          <w:sz w:val="24"/>
          <w:szCs w:val="24"/>
        </w:rPr>
        <w:t xml:space="preserve"> das determinações regulares da autoridade designada para acompanhar e fiscalizar a execução deste Contrato, assim como a de seus superiores;</w:t>
      </w:r>
    </w:p>
    <w:p w14:paraId="1B21730E"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VI - </w:t>
      </w:r>
      <w:proofErr w:type="gramStart"/>
      <w:r w:rsidRPr="000E09EC">
        <w:rPr>
          <w:rFonts w:cstheme="minorHAnsi"/>
          <w:sz w:val="24"/>
          <w:szCs w:val="24"/>
        </w:rPr>
        <w:t>cometimento</w:t>
      </w:r>
      <w:proofErr w:type="gramEnd"/>
      <w:r w:rsidRPr="000E09EC">
        <w:rPr>
          <w:rFonts w:cstheme="minorHAnsi"/>
          <w:sz w:val="24"/>
          <w:szCs w:val="24"/>
        </w:rPr>
        <w:t xml:space="preserve"> reiterado de faltas na execução do Contrato, anotadas nas formas estabelecidas neste Contrato;</w:t>
      </w:r>
    </w:p>
    <w:p w14:paraId="6D47ACF6"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VII - decretação de falência ou instauração de insolvência civil;</w:t>
      </w:r>
    </w:p>
    <w:p w14:paraId="71C34124"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VIII - dissolução da empresa;</w:t>
      </w:r>
    </w:p>
    <w:p w14:paraId="6AA6F1F2"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IX - </w:t>
      </w:r>
      <w:proofErr w:type="gramStart"/>
      <w:r w:rsidRPr="000E09EC">
        <w:rPr>
          <w:rFonts w:cstheme="minorHAnsi"/>
          <w:sz w:val="24"/>
          <w:szCs w:val="24"/>
        </w:rPr>
        <w:t>alteração</w:t>
      </w:r>
      <w:proofErr w:type="gramEnd"/>
      <w:r w:rsidRPr="000E09EC">
        <w:rPr>
          <w:rFonts w:cstheme="minorHAnsi"/>
          <w:sz w:val="24"/>
          <w:szCs w:val="24"/>
        </w:rPr>
        <w:t xml:space="preserve"> social ou a modificação da finalidade ou estrutura da empresa que, a juízo da Administração, prejudiquem a execução deste Contrato;</w:t>
      </w:r>
    </w:p>
    <w:p w14:paraId="219CB219"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X - </w:t>
      </w:r>
      <w:proofErr w:type="gramStart"/>
      <w:r w:rsidRPr="000E09EC">
        <w:rPr>
          <w:rFonts w:cstheme="minorHAnsi"/>
          <w:sz w:val="24"/>
          <w:szCs w:val="24"/>
        </w:rPr>
        <w:t>razões</w:t>
      </w:r>
      <w:proofErr w:type="gramEnd"/>
      <w:r w:rsidRPr="000E09EC">
        <w:rPr>
          <w:rFonts w:cstheme="minorHAnsi"/>
          <w:sz w:val="24"/>
          <w:szCs w:val="24"/>
        </w:rPr>
        <w:t xml:space="preserve"> de interesse público de alta relevância e amplo conhecimento, justificados e determinados pela máxima autoridade da esfera administrativa a que está subordinada a </w:t>
      </w:r>
      <w:r w:rsidRPr="000E09EC">
        <w:rPr>
          <w:rFonts w:cstheme="minorHAnsi"/>
          <w:b/>
          <w:sz w:val="24"/>
          <w:szCs w:val="24"/>
        </w:rPr>
        <w:t>CONTRATANTE</w:t>
      </w:r>
      <w:r w:rsidRPr="000E09EC">
        <w:rPr>
          <w:rFonts w:cstheme="minorHAnsi"/>
          <w:sz w:val="24"/>
          <w:szCs w:val="24"/>
        </w:rPr>
        <w:t xml:space="preserve"> e exaradas no processo administrativo a que se refere o Contrato; e</w:t>
      </w:r>
    </w:p>
    <w:p w14:paraId="1369331D"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XI - ocorrência de caso fortuito ou força maior, regularmente comprovada, impeditiva a execução deste Contrato.</w:t>
      </w:r>
    </w:p>
    <w:p w14:paraId="45DAA4B2" w14:textId="77777777" w:rsidR="0095691B" w:rsidRPr="000E09EC" w:rsidRDefault="0095691B" w:rsidP="0095691B">
      <w:pPr>
        <w:spacing w:before="120" w:after="120" w:line="240" w:lineRule="auto"/>
        <w:jc w:val="both"/>
        <w:rPr>
          <w:rFonts w:cstheme="minorHAnsi"/>
          <w:sz w:val="24"/>
          <w:szCs w:val="24"/>
        </w:rPr>
      </w:pPr>
      <w:r>
        <w:rPr>
          <w:rFonts w:cstheme="minorHAnsi"/>
          <w:sz w:val="24"/>
          <w:szCs w:val="24"/>
        </w:rPr>
        <w:t>7</w:t>
      </w:r>
      <w:r w:rsidRPr="000E09EC">
        <w:rPr>
          <w:rFonts w:cstheme="minorHAnsi"/>
          <w:sz w:val="24"/>
          <w:szCs w:val="24"/>
        </w:rPr>
        <w:t>.2. A parte que der causa ao rompimento sem justo motivo, do presente contrato indenizará a outra na quantia equivalente a 10 % (dez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63272CE4" w14:textId="464B1136" w:rsidR="00C5537B" w:rsidRPr="00C5537B" w:rsidRDefault="0095691B" w:rsidP="00C5537B">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 xml:space="preserve">Cláusula </w:t>
      </w:r>
      <w:r>
        <w:rPr>
          <w:rFonts w:cstheme="minorHAnsi"/>
          <w:b/>
          <w:sz w:val="24"/>
          <w:szCs w:val="24"/>
        </w:rPr>
        <w:t>8</w:t>
      </w:r>
      <w:r w:rsidRPr="000E09EC">
        <w:rPr>
          <w:rFonts w:cstheme="minorHAnsi"/>
          <w:b/>
          <w:sz w:val="24"/>
          <w:szCs w:val="24"/>
        </w:rPr>
        <w:t xml:space="preserve">ª - Do </w:t>
      </w:r>
      <w:r w:rsidR="00C5537B">
        <w:rPr>
          <w:rFonts w:cstheme="minorHAnsi"/>
          <w:b/>
          <w:sz w:val="24"/>
          <w:szCs w:val="24"/>
        </w:rPr>
        <w:t>acompanhamento e da fiscalização</w:t>
      </w:r>
    </w:p>
    <w:p w14:paraId="70F2095B" w14:textId="228A90CF" w:rsidR="00C5537B" w:rsidRDefault="00C5537B" w:rsidP="00C5537B">
      <w:pPr>
        <w:adjustRightInd w:val="0"/>
        <w:spacing w:before="120" w:after="120" w:line="240" w:lineRule="auto"/>
        <w:jc w:val="both"/>
        <w:rPr>
          <w:rFonts w:cs="Calibri"/>
          <w:sz w:val="24"/>
          <w:szCs w:val="24"/>
        </w:rPr>
      </w:pPr>
      <w:r>
        <w:rPr>
          <w:rFonts w:cs="Calibri"/>
          <w:sz w:val="24"/>
          <w:szCs w:val="24"/>
        </w:rPr>
        <w:lastRenderedPageBreak/>
        <w:t>8</w:t>
      </w:r>
      <w:r w:rsidRPr="00A93B10">
        <w:rPr>
          <w:rFonts w:cs="Calibri"/>
          <w:sz w:val="24"/>
          <w:szCs w:val="24"/>
        </w:rPr>
        <w:t>.1</w:t>
      </w:r>
      <w:r>
        <w:rPr>
          <w:rFonts w:cs="Calibri"/>
          <w:sz w:val="24"/>
          <w:szCs w:val="24"/>
        </w:rPr>
        <w:t xml:space="preserve">. </w:t>
      </w:r>
      <w:r w:rsidRPr="00A93B10">
        <w:rPr>
          <w:rFonts w:cs="Calibri"/>
          <w:sz w:val="24"/>
          <w:szCs w:val="24"/>
        </w:rPr>
        <w:t xml:space="preserve">A fiscalização da prestação dos serviços será exercida pelo </w:t>
      </w:r>
      <w:r w:rsidRPr="00A93B10">
        <w:rPr>
          <w:rFonts w:cs="Calibri"/>
          <w:b/>
          <w:sz w:val="24"/>
          <w:szCs w:val="24"/>
        </w:rPr>
        <w:t>GESTOR</w:t>
      </w:r>
      <w:r w:rsidRPr="00A93B10">
        <w:rPr>
          <w:rFonts w:cs="Calibri"/>
          <w:sz w:val="24"/>
          <w:szCs w:val="24"/>
        </w:rPr>
        <w:t xml:space="preserve"> de Contrato, ao qual competirá dirimir as dúvidas que surgirem no curso da execução, dando ciência de tudo à </w:t>
      </w:r>
      <w:r w:rsidRPr="00A93B10">
        <w:rPr>
          <w:rFonts w:cs="Calibri"/>
          <w:b/>
          <w:sz w:val="24"/>
          <w:szCs w:val="24"/>
        </w:rPr>
        <w:t>CONTRATADA</w:t>
      </w:r>
      <w:r w:rsidRPr="00A93B10">
        <w:rPr>
          <w:rFonts w:cs="Calibri"/>
          <w:sz w:val="24"/>
          <w:szCs w:val="24"/>
        </w:rPr>
        <w:t>, conforme artigo 67 da Lei nº 8.666/93, com suas alterações</w:t>
      </w:r>
      <w:r>
        <w:rPr>
          <w:rFonts w:cs="Calibri"/>
          <w:sz w:val="24"/>
          <w:szCs w:val="24"/>
        </w:rPr>
        <w:t>.</w:t>
      </w:r>
    </w:p>
    <w:p w14:paraId="105DE2CB" w14:textId="2772EE10" w:rsidR="00C5537B" w:rsidRDefault="00C5537B" w:rsidP="00C5537B">
      <w:pPr>
        <w:adjustRightInd w:val="0"/>
        <w:spacing w:before="120" w:after="120" w:line="240" w:lineRule="auto"/>
        <w:jc w:val="both"/>
        <w:rPr>
          <w:rFonts w:cs="Calibri"/>
          <w:sz w:val="24"/>
          <w:szCs w:val="24"/>
        </w:rPr>
      </w:pPr>
      <w:r>
        <w:rPr>
          <w:rFonts w:cs="Calibri"/>
          <w:sz w:val="24"/>
          <w:szCs w:val="24"/>
        </w:rPr>
        <w:t>8</w:t>
      </w:r>
      <w:r w:rsidRPr="00A93B10">
        <w:rPr>
          <w:rFonts w:cs="Calibri"/>
          <w:sz w:val="24"/>
          <w:szCs w:val="24"/>
        </w:rPr>
        <w:t>.2</w:t>
      </w:r>
      <w:r>
        <w:rPr>
          <w:rFonts w:cs="Calibri"/>
          <w:sz w:val="24"/>
          <w:szCs w:val="24"/>
        </w:rPr>
        <w:t xml:space="preserve">. </w:t>
      </w:r>
      <w:r w:rsidRPr="00A93B10">
        <w:rPr>
          <w:rFonts w:cs="Calibri"/>
          <w:sz w:val="24"/>
          <w:szCs w:val="24"/>
        </w:rPr>
        <w:t xml:space="preserve">As relações entre o </w:t>
      </w:r>
      <w:r w:rsidRPr="00A93B10">
        <w:rPr>
          <w:rFonts w:cs="Calibri"/>
          <w:b/>
          <w:sz w:val="24"/>
          <w:szCs w:val="24"/>
        </w:rPr>
        <w:t>CONTRATANTE</w:t>
      </w:r>
      <w:r w:rsidRPr="00A93B10">
        <w:rPr>
          <w:rFonts w:cs="Calibri"/>
          <w:sz w:val="24"/>
          <w:szCs w:val="24"/>
        </w:rPr>
        <w:t xml:space="preserve"> e a </w:t>
      </w:r>
      <w:r w:rsidRPr="00A93B10">
        <w:rPr>
          <w:rFonts w:cs="Calibri"/>
          <w:b/>
          <w:sz w:val="24"/>
          <w:szCs w:val="24"/>
        </w:rPr>
        <w:t>CONTRATADA</w:t>
      </w:r>
      <w:r w:rsidRPr="00A93B10">
        <w:rPr>
          <w:rFonts w:cs="Calibri"/>
          <w:sz w:val="24"/>
          <w:szCs w:val="24"/>
        </w:rPr>
        <w:t xml:space="preserve"> serão mantidas, prioritariamente, por intermédio do </w:t>
      </w:r>
      <w:r w:rsidRPr="00A93B10">
        <w:rPr>
          <w:rFonts w:cs="Calibri"/>
          <w:b/>
          <w:sz w:val="24"/>
          <w:szCs w:val="24"/>
        </w:rPr>
        <w:t>GESTOR</w:t>
      </w:r>
      <w:r w:rsidRPr="00A93B10">
        <w:rPr>
          <w:rFonts w:cs="Calibri"/>
          <w:sz w:val="24"/>
          <w:szCs w:val="24"/>
        </w:rPr>
        <w:t xml:space="preserve"> de contrato</w:t>
      </w:r>
      <w:r>
        <w:rPr>
          <w:rFonts w:cs="Calibri"/>
          <w:sz w:val="24"/>
          <w:szCs w:val="24"/>
        </w:rPr>
        <w:t>.</w:t>
      </w:r>
    </w:p>
    <w:p w14:paraId="7CD24D99" w14:textId="09CC3CBE" w:rsidR="00C5537B" w:rsidRDefault="00C5537B" w:rsidP="00C5537B">
      <w:pPr>
        <w:adjustRightInd w:val="0"/>
        <w:spacing w:before="120" w:after="120" w:line="240" w:lineRule="auto"/>
        <w:jc w:val="both"/>
        <w:rPr>
          <w:rFonts w:cs="Calibri"/>
          <w:sz w:val="24"/>
          <w:szCs w:val="24"/>
        </w:rPr>
      </w:pPr>
      <w:r>
        <w:rPr>
          <w:rFonts w:cs="Calibri"/>
          <w:sz w:val="24"/>
          <w:szCs w:val="24"/>
        </w:rPr>
        <w:t>8</w:t>
      </w:r>
      <w:r w:rsidRPr="00A93B10">
        <w:rPr>
          <w:rFonts w:cs="Calibri"/>
          <w:sz w:val="24"/>
          <w:szCs w:val="24"/>
        </w:rPr>
        <w:t>.3</w:t>
      </w:r>
      <w:r>
        <w:rPr>
          <w:rFonts w:cs="Calibri"/>
          <w:sz w:val="24"/>
          <w:szCs w:val="24"/>
        </w:rPr>
        <w:t xml:space="preserve">. </w:t>
      </w:r>
      <w:r w:rsidRPr="00A93B10">
        <w:rPr>
          <w:rFonts w:cs="Calibri"/>
          <w:sz w:val="24"/>
          <w:szCs w:val="24"/>
        </w:rPr>
        <w:t xml:space="preserve">O </w:t>
      </w:r>
      <w:r w:rsidRPr="00A93B10">
        <w:rPr>
          <w:rFonts w:cs="Calibri"/>
          <w:b/>
          <w:sz w:val="24"/>
          <w:szCs w:val="24"/>
        </w:rPr>
        <w:t>GESTOR</w:t>
      </w:r>
      <w:r w:rsidRPr="00A93B10">
        <w:rPr>
          <w:rFonts w:cs="Calibri"/>
          <w:sz w:val="24"/>
          <w:szCs w:val="24"/>
        </w:rPr>
        <w:t xml:space="preserve"> tem autoridade para exercer, em nome do </w:t>
      </w:r>
      <w:r w:rsidRPr="00A93B10">
        <w:rPr>
          <w:rFonts w:cs="Calibri"/>
          <w:b/>
          <w:sz w:val="24"/>
          <w:szCs w:val="24"/>
        </w:rPr>
        <w:t>CONTRATANTE</w:t>
      </w:r>
      <w:r w:rsidRPr="00A93B10">
        <w:rPr>
          <w:rFonts w:cs="Calibri"/>
          <w:sz w:val="24"/>
          <w:szCs w:val="24"/>
        </w:rPr>
        <w:t>, toda e qualquer ação de orientação geral, controle a fiscalização dos serviços, tendo plenos poderes para decidir sobre as questões relacionadas à parte técnica dos serviços, em função das disposições deste Termo de Referência e do contrato, consultando o Presidente nos casos de dúvida e sobre matérias que extrapolarem as previsões do contrato e do Termo de Referência</w:t>
      </w:r>
      <w:r>
        <w:rPr>
          <w:rFonts w:cs="Calibri"/>
          <w:sz w:val="24"/>
          <w:szCs w:val="24"/>
        </w:rPr>
        <w:t>.</w:t>
      </w:r>
    </w:p>
    <w:p w14:paraId="2AF7EE34" w14:textId="6C422398" w:rsidR="00C5537B" w:rsidRDefault="00C5537B" w:rsidP="00C5537B">
      <w:pPr>
        <w:adjustRightInd w:val="0"/>
        <w:spacing w:before="120" w:after="120" w:line="240" w:lineRule="auto"/>
        <w:jc w:val="both"/>
        <w:rPr>
          <w:rFonts w:cs="Calibri"/>
          <w:sz w:val="24"/>
          <w:szCs w:val="24"/>
        </w:rPr>
      </w:pPr>
      <w:r>
        <w:rPr>
          <w:rFonts w:cs="Calibri"/>
          <w:sz w:val="24"/>
          <w:szCs w:val="24"/>
        </w:rPr>
        <w:t>8</w:t>
      </w:r>
      <w:r w:rsidRPr="00A93B10">
        <w:rPr>
          <w:rFonts w:cs="Calibri"/>
          <w:sz w:val="24"/>
          <w:szCs w:val="24"/>
        </w:rPr>
        <w:t>.4</w:t>
      </w:r>
      <w:r>
        <w:rPr>
          <w:rFonts w:cs="Calibri"/>
          <w:sz w:val="24"/>
          <w:szCs w:val="24"/>
        </w:rPr>
        <w:t>. Q</w:t>
      </w:r>
      <w:r w:rsidRPr="00A93B10">
        <w:rPr>
          <w:rFonts w:cs="Calibri"/>
          <w:sz w:val="24"/>
          <w:szCs w:val="24"/>
        </w:rPr>
        <w:t xml:space="preserve">uaisquer exigências da fiscalização inerentes ao objeto da contratação deverão ser prontamente atendidas pela </w:t>
      </w:r>
      <w:r w:rsidRPr="00A93B10">
        <w:rPr>
          <w:rFonts w:cs="Calibri"/>
          <w:b/>
          <w:sz w:val="24"/>
          <w:szCs w:val="24"/>
        </w:rPr>
        <w:t>CONTRATADA</w:t>
      </w:r>
      <w:r w:rsidRPr="00A93B10">
        <w:rPr>
          <w:rFonts w:cs="Calibri"/>
          <w:sz w:val="24"/>
          <w:szCs w:val="24"/>
        </w:rPr>
        <w:t>, sem quaisquer ônus para a Câmara Municipal de Quirinópolis.</w:t>
      </w:r>
    </w:p>
    <w:p w14:paraId="63EB5424" w14:textId="5AE549AE"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C5537B">
        <w:rPr>
          <w:rFonts w:cs="Calibri"/>
          <w:b/>
          <w:sz w:val="24"/>
          <w:szCs w:val="24"/>
        </w:rPr>
        <w:t>9</w:t>
      </w:r>
      <w:r>
        <w:rPr>
          <w:rFonts w:cs="Calibri"/>
          <w:b/>
          <w:sz w:val="24"/>
          <w:szCs w:val="24"/>
        </w:rPr>
        <w:t xml:space="preserve">ª - </w:t>
      </w:r>
      <w:r w:rsidRPr="00D01D13">
        <w:rPr>
          <w:rFonts w:cs="Calibri"/>
          <w:b/>
          <w:sz w:val="24"/>
          <w:szCs w:val="24"/>
        </w:rPr>
        <w:t xml:space="preserve">Do </w:t>
      </w:r>
      <w:r w:rsidR="00C5537B">
        <w:rPr>
          <w:rFonts w:cs="Calibri"/>
          <w:b/>
          <w:sz w:val="24"/>
          <w:szCs w:val="24"/>
        </w:rPr>
        <w:t>foro</w:t>
      </w:r>
      <w:r w:rsidRPr="00D01D13">
        <w:rPr>
          <w:rFonts w:cs="Calibri"/>
          <w:b/>
          <w:sz w:val="24"/>
          <w:szCs w:val="24"/>
        </w:rPr>
        <w:t xml:space="preserve"> </w:t>
      </w:r>
    </w:p>
    <w:p w14:paraId="294AEA14" w14:textId="5D64B602" w:rsidR="00C5537B" w:rsidRPr="000E09EC" w:rsidRDefault="00C5537B" w:rsidP="00C5537B">
      <w:pPr>
        <w:spacing w:before="120" w:after="120" w:line="240" w:lineRule="auto"/>
        <w:jc w:val="both"/>
        <w:rPr>
          <w:rFonts w:cstheme="minorHAnsi"/>
          <w:sz w:val="24"/>
          <w:szCs w:val="24"/>
        </w:rPr>
      </w:pPr>
      <w:r>
        <w:rPr>
          <w:rFonts w:cstheme="minorHAnsi"/>
          <w:sz w:val="24"/>
          <w:szCs w:val="24"/>
        </w:rPr>
        <w:t>9</w:t>
      </w:r>
      <w:r w:rsidRPr="000E09EC">
        <w:rPr>
          <w:rFonts w:cstheme="minorHAnsi"/>
          <w:sz w:val="24"/>
          <w:szCs w:val="24"/>
        </w:rPr>
        <w:t>.1. Fica eleito o foro da Comarca de Quirinópolis - Goiás, para dirimir qualquer controvérsia inerente a este contrato, desistindo-se de qualquer outro por mais privilegiado que seja.</w:t>
      </w:r>
    </w:p>
    <w:p w14:paraId="3A02C05B" w14:textId="77777777" w:rsidR="00C5537B" w:rsidRPr="000E09EC" w:rsidRDefault="00C5537B" w:rsidP="00C5537B">
      <w:pPr>
        <w:spacing w:before="120" w:after="120" w:line="240" w:lineRule="auto"/>
        <w:jc w:val="both"/>
        <w:rPr>
          <w:rFonts w:cstheme="minorHAnsi"/>
          <w:sz w:val="24"/>
          <w:szCs w:val="24"/>
        </w:rPr>
      </w:pPr>
      <w:r w:rsidRPr="000E09EC">
        <w:rPr>
          <w:rFonts w:cstheme="minorHAnsi"/>
          <w:sz w:val="24"/>
          <w:szCs w:val="24"/>
        </w:rPr>
        <w:t>Assim, por estarem justos e contratados, assinam o presente em três vias de igual teor e forma, na presença de duas testemunhas.</w:t>
      </w:r>
    </w:p>
    <w:p w14:paraId="12885ACF" w14:textId="77777777" w:rsidR="00E670FA" w:rsidRPr="00D01D13" w:rsidRDefault="00E670FA" w:rsidP="00E670FA">
      <w:pPr>
        <w:spacing w:after="0"/>
        <w:jc w:val="both"/>
        <w:rPr>
          <w:rFonts w:cs="Calibri"/>
          <w:sz w:val="24"/>
          <w:szCs w:val="24"/>
        </w:rPr>
      </w:pPr>
      <w:r w:rsidRPr="00D01D13">
        <w:rPr>
          <w:rFonts w:cs="Calibri"/>
          <w:sz w:val="24"/>
          <w:szCs w:val="24"/>
        </w:rPr>
        <w:t xml:space="preserve">Quirinópolis, </w:t>
      </w:r>
      <w:r>
        <w:rPr>
          <w:rFonts w:cs="Calibri"/>
          <w:sz w:val="24"/>
          <w:szCs w:val="24"/>
        </w:rPr>
        <w:t xml:space="preserve">____ </w:t>
      </w:r>
      <w:r w:rsidRPr="00D01D13">
        <w:rPr>
          <w:rFonts w:cs="Calibri"/>
          <w:sz w:val="24"/>
          <w:szCs w:val="24"/>
        </w:rPr>
        <w:t xml:space="preserve">de </w:t>
      </w:r>
      <w:r>
        <w:rPr>
          <w:rFonts w:cs="Calibri"/>
          <w:sz w:val="24"/>
          <w:szCs w:val="24"/>
        </w:rPr>
        <w:t xml:space="preserve">______ </w:t>
      </w:r>
      <w:proofErr w:type="spellStart"/>
      <w:r>
        <w:rPr>
          <w:rFonts w:cs="Calibri"/>
          <w:sz w:val="24"/>
          <w:szCs w:val="24"/>
        </w:rPr>
        <w:t>de</w:t>
      </w:r>
      <w:proofErr w:type="spellEnd"/>
      <w:r>
        <w:rPr>
          <w:rFonts w:cs="Calibri"/>
          <w:sz w:val="24"/>
          <w:szCs w:val="24"/>
        </w:rPr>
        <w:t xml:space="preserve"> 2021.</w:t>
      </w:r>
    </w:p>
    <w:p w14:paraId="141062E3" w14:textId="77777777" w:rsidR="00E670FA" w:rsidRDefault="00E670FA" w:rsidP="00E670FA">
      <w:pPr>
        <w:spacing w:after="0" w:line="240" w:lineRule="auto"/>
        <w:jc w:val="both"/>
        <w:rPr>
          <w:rFonts w:cs="Calibri"/>
          <w:b/>
          <w:sz w:val="24"/>
          <w:szCs w:val="24"/>
        </w:rPr>
      </w:pPr>
    </w:p>
    <w:p w14:paraId="53AE4DF8" w14:textId="77777777" w:rsidR="00E670FA" w:rsidRPr="00D01D13" w:rsidRDefault="00E670FA" w:rsidP="00E670FA">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E670FA" w:rsidRPr="00444365" w14:paraId="445D11B5" w14:textId="77777777" w:rsidTr="00695D77">
        <w:tc>
          <w:tcPr>
            <w:tcW w:w="4628" w:type="dxa"/>
            <w:gridSpan w:val="2"/>
            <w:tcBorders>
              <w:top w:val="single" w:sz="4" w:space="0" w:color="auto"/>
            </w:tcBorders>
          </w:tcPr>
          <w:p w14:paraId="60F20313" w14:textId="77777777" w:rsidR="00E670FA" w:rsidRPr="00444365" w:rsidRDefault="00E670FA" w:rsidP="008A002F">
            <w:pPr>
              <w:jc w:val="center"/>
              <w:rPr>
                <w:rFonts w:cs="Calibri"/>
              </w:rPr>
            </w:pPr>
            <w:r w:rsidRPr="00444365">
              <w:rPr>
                <w:rFonts w:cs="Calibri"/>
              </w:rPr>
              <w:t>Câmara Municipal de Quirinópolis</w:t>
            </w:r>
          </w:p>
          <w:p w14:paraId="3F6CE3E4" w14:textId="77777777" w:rsidR="00E670FA" w:rsidRPr="00444365" w:rsidRDefault="00E670FA" w:rsidP="008A002F">
            <w:pPr>
              <w:jc w:val="center"/>
              <w:rPr>
                <w:rFonts w:cs="Calibri"/>
              </w:rPr>
            </w:pPr>
            <w:r>
              <w:rPr>
                <w:rFonts w:cs="Calibri"/>
                <w:b/>
              </w:rPr>
              <w:t>FERNANDO MENDES NOVAIS</w:t>
            </w:r>
          </w:p>
          <w:p w14:paraId="4F6F828F" w14:textId="77777777" w:rsidR="00E670FA" w:rsidRPr="00444365" w:rsidRDefault="00E670FA" w:rsidP="008A002F">
            <w:pPr>
              <w:jc w:val="center"/>
              <w:rPr>
                <w:rFonts w:cs="Calibri"/>
              </w:rPr>
            </w:pPr>
            <w:r w:rsidRPr="00444365">
              <w:rPr>
                <w:rFonts w:cs="Calibri"/>
              </w:rPr>
              <w:t>Presidente da Câmara</w:t>
            </w:r>
          </w:p>
          <w:p w14:paraId="03F094E6" w14:textId="77777777" w:rsidR="00E670FA" w:rsidRPr="00444365" w:rsidRDefault="00E670FA" w:rsidP="008A002F">
            <w:pPr>
              <w:autoSpaceDE w:val="0"/>
              <w:autoSpaceDN w:val="0"/>
              <w:adjustRightInd w:val="0"/>
              <w:jc w:val="center"/>
              <w:rPr>
                <w:rFonts w:cs="Calibri"/>
              </w:rPr>
            </w:pPr>
            <w:r w:rsidRPr="00444365">
              <w:rPr>
                <w:rFonts w:cs="Calibri"/>
                <w:b/>
              </w:rPr>
              <w:t>Contratante</w:t>
            </w:r>
          </w:p>
        </w:tc>
        <w:tc>
          <w:tcPr>
            <w:tcW w:w="495" w:type="dxa"/>
          </w:tcPr>
          <w:p w14:paraId="3F8CF314" w14:textId="77777777" w:rsidR="00E670FA" w:rsidRPr="00444365" w:rsidRDefault="00E670FA" w:rsidP="008A002F">
            <w:pPr>
              <w:autoSpaceDE w:val="0"/>
              <w:autoSpaceDN w:val="0"/>
              <w:adjustRightInd w:val="0"/>
              <w:rPr>
                <w:rFonts w:cs="Calibri"/>
              </w:rPr>
            </w:pPr>
          </w:p>
        </w:tc>
        <w:tc>
          <w:tcPr>
            <w:tcW w:w="4344" w:type="dxa"/>
            <w:tcBorders>
              <w:top w:val="single" w:sz="4" w:space="0" w:color="auto"/>
            </w:tcBorders>
          </w:tcPr>
          <w:p w14:paraId="1D561099" w14:textId="77777777" w:rsidR="00E670FA" w:rsidRPr="00444365" w:rsidRDefault="00E670FA" w:rsidP="008A002F">
            <w:pPr>
              <w:autoSpaceDE w:val="0"/>
              <w:autoSpaceDN w:val="0"/>
              <w:adjustRightInd w:val="0"/>
              <w:jc w:val="center"/>
              <w:rPr>
                <w:rFonts w:cs="Calibri"/>
              </w:rPr>
            </w:pPr>
            <w:r w:rsidRPr="00444365">
              <w:rPr>
                <w:rFonts w:cs="Calibri"/>
              </w:rPr>
              <w:t>Empresa</w:t>
            </w:r>
          </w:p>
          <w:p w14:paraId="09C77841" w14:textId="77777777" w:rsidR="00E670FA" w:rsidRPr="00444365" w:rsidRDefault="00E670FA" w:rsidP="008A002F">
            <w:pPr>
              <w:autoSpaceDE w:val="0"/>
              <w:autoSpaceDN w:val="0"/>
              <w:adjustRightInd w:val="0"/>
              <w:jc w:val="center"/>
              <w:rPr>
                <w:rFonts w:cs="Calibri"/>
                <w:b/>
              </w:rPr>
            </w:pPr>
            <w:r w:rsidRPr="00444365">
              <w:rPr>
                <w:rFonts w:cs="Calibri"/>
                <w:b/>
              </w:rPr>
              <w:t>Contratad</w:t>
            </w:r>
            <w:r>
              <w:rPr>
                <w:rFonts w:cs="Calibri"/>
                <w:b/>
              </w:rPr>
              <w:t>a</w:t>
            </w:r>
          </w:p>
        </w:tc>
      </w:tr>
      <w:tr w:rsidR="00E670FA" w:rsidRPr="00444365" w14:paraId="6855685E" w14:textId="77777777" w:rsidTr="00695D77">
        <w:trPr>
          <w:gridAfter w:val="3"/>
          <w:wAfter w:w="5123" w:type="dxa"/>
        </w:trPr>
        <w:tc>
          <w:tcPr>
            <w:tcW w:w="4344" w:type="dxa"/>
          </w:tcPr>
          <w:p w14:paraId="77613C5B" w14:textId="77777777" w:rsidR="00E670FA" w:rsidRPr="00444365" w:rsidRDefault="00E670FA" w:rsidP="008A002F">
            <w:pPr>
              <w:autoSpaceDE w:val="0"/>
              <w:autoSpaceDN w:val="0"/>
              <w:adjustRightInd w:val="0"/>
              <w:jc w:val="center"/>
              <w:rPr>
                <w:rFonts w:cs="Calibri"/>
                <w:b/>
              </w:rPr>
            </w:pPr>
          </w:p>
        </w:tc>
      </w:tr>
    </w:tbl>
    <w:p w14:paraId="2F91BAFC" w14:textId="77777777" w:rsidR="00E670FA" w:rsidRPr="00444365" w:rsidRDefault="00E670FA" w:rsidP="00E670FA">
      <w:pPr>
        <w:autoSpaceDE w:val="0"/>
        <w:autoSpaceDN w:val="0"/>
        <w:adjustRightInd w:val="0"/>
        <w:jc w:val="center"/>
        <w:rPr>
          <w:rFonts w:cs="Calibri"/>
        </w:rPr>
      </w:pPr>
      <w:r>
        <w:rPr>
          <w:noProof/>
        </w:rPr>
        <mc:AlternateContent>
          <mc:Choice Requires="wps">
            <w:drawing>
              <wp:anchor distT="0" distB="0" distL="114300" distR="114300" simplePos="0" relativeHeight="251661312" behindDoc="0" locked="0" layoutInCell="1" allowOverlap="1" wp14:anchorId="41818080" wp14:editId="202B796E">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3496CD65" w14:textId="77777777" w:rsidR="0095691B" w:rsidRPr="00322F77" w:rsidRDefault="0095691B" w:rsidP="00E670FA">
                            <w:pPr>
                              <w:jc w:val="center"/>
                              <w:rPr>
                                <w:sz w:val="24"/>
                                <w:szCs w:val="24"/>
                              </w:rPr>
                            </w:pPr>
                            <w:r w:rsidRPr="00322F77">
                              <w:rPr>
                                <w:sz w:val="24"/>
                                <w:szCs w:val="24"/>
                              </w:rPr>
                              <w:t>P U B L I C A D O</w:t>
                            </w:r>
                          </w:p>
                          <w:p w14:paraId="18525B9C" w14:textId="77777777" w:rsidR="0095691B" w:rsidRPr="00322F77" w:rsidRDefault="0095691B" w:rsidP="00E670FA">
                            <w:pPr>
                              <w:jc w:val="center"/>
                              <w:rPr>
                                <w:sz w:val="24"/>
                                <w:szCs w:val="24"/>
                              </w:rPr>
                            </w:pPr>
                            <w:r w:rsidRPr="00322F77">
                              <w:rPr>
                                <w:sz w:val="24"/>
                                <w:szCs w:val="24"/>
                              </w:rPr>
                              <w:t xml:space="preserve">PLACAR </w:t>
                            </w:r>
                          </w:p>
                          <w:p w14:paraId="2A9120D4" w14:textId="77777777" w:rsidR="0095691B" w:rsidRPr="00322F77" w:rsidRDefault="0095691B" w:rsidP="00E670FA">
                            <w:pPr>
                              <w:jc w:val="center"/>
                              <w:rPr>
                                <w:sz w:val="24"/>
                                <w:szCs w:val="24"/>
                              </w:rPr>
                            </w:pPr>
                            <w:r w:rsidRPr="00322F77">
                              <w:rPr>
                                <w:sz w:val="24"/>
                                <w:szCs w:val="24"/>
                              </w:rPr>
                              <w:t>Câmara Municipal de Quirinópolis</w:t>
                            </w:r>
                          </w:p>
                          <w:p w14:paraId="1CA51E7D" w14:textId="77777777" w:rsidR="0095691B" w:rsidRPr="00322F77" w:rsidRDefault="0095691B" w:rsidP="00E670FA">
                            <w:pPr>
                              <w:jc w:val="center"/>
                              <w:rPr>
                                <w:sz w:val="24"/>
                                <w:szCs w:val="24"/>
                              </w:rPr>
                            </w:pPr>
                          </w:p>
                          <w:p w14:paraId="058F611A" w14:textId="77777777" w:rsidR="0095691B" w:rsidRPr="00322F77" w:rsidRDefault="0095691B" w:rsidP="00E670FA">
                            <w:pPr>
                              <w:jc w:val="center"/>
                              <w:rPr>
                                <w:sz w:val="24"/>
                                <w:szCs w:val="24"/>
                              </w:rPr>
                            </w:pPr>
                            <w:r w:rsidRPr="00322F77">
                              <w:rPr>
                                <w:sz w:val="24"/>
                                <w:szCs w:val="24"/>
                              </w:rPr>
                              <w:t>Em ______/_______/________</w:t>
                            </w:r>
                          </w:p>
                          <w:p w14:paraId="688CE50E" w14:textId="77777777" w:rsidR="0095691B" w:rsidRDefault="0095691B" w:rsidP="00E670FA">
                            <w:pPr>
                              <w:pStyle w:val="Ttulo4"/>
                            </w:pPr>
                          </w:p>
                          <w:p w14:paraId="003C3649" w14:textId="77777777" w:rsidR="0095691B" w:rsidRPr="00FE2AB3" w:rsidRDefault="0095691B" w:rsidP="00E670FA">
                            <w:pPr>
                              <w:pStyle w:val="Ttulo4"/>
                              <w:rPr>
                                <w:sz w:val="14"/>
                              </w:rPr>
                            </w:pPr>
                          </w:p>
                          <w:p w14:paraId="20FB4D16" w14:textId="77777777" w:rsidR="0095691B" w:rsidRPr="00534495" w:rsidRDefault="0095691B" w:rsidP="00E670FA">
                            <w:pPr>
                              <w:pStyle w:val="Ttulo4"/>
                              <w:rPr>
                                <w:sz w:val="24"/>
                              </w:rPr>
                            </w:pPr>
                            <w:r w:rsidRPr="00534495">
                              <w:rPr>
                                <w:sz w:val="24"/>
                              </w:rPr>
                              <w:t>__</w:t>
                            </w:r>
                            <w:r>
                              <w:rPr>
                                <w:sz w:val="24"/>
                              </w:rPr>
                              <w:t>__</w:t>
                            </w:r>
                            <w:r w:rsidRPr="00534495">
                              <w:rPr>
                                <w:sz w:val="24"/>
                              </w:rPr>
                              <w:t>________________________</w:t>
                            </w:r>
                          </w:p>
                          <w:p w14:paraId="63C9122B" w14:textId="77777777" w:rsidR="0095691B" w:rsidRPr="00534495" w:rsidRDefault="0095691B" w:rsidP="00E670FA">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8080" id="Retângulo 2" o:spid="_x0000_s1027" style="position:absolute;left:0;text-align:left;margin-left:291.45pt;margin-top:8.5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3496CD65" w14:textId="77777777" w:rsidR="0095691B" w:rsidRPr="00322F77" w:rsidRDefault="0095691B" w:rsidP="00E670FA">
                      <w:pPr>
                        <w:jc w:val="center"/>
                        <w:rPr>
                          <w:sz w:val="24"/>
                          <w:szCs w:val="24"/>
                        </w:rPr>
                      </w:pPr>
                      <w:r w:rsidRPr="00322F77">
                        <w:rPr>
                          <w:sz w:val="24"/>
                          <w:szCs w:val="24"/>
                        </w:rPr>
                        <w:t>P U B L I C A D O</w:t>
                      </w:r>
                    </w:p>
                    <w:p w14:paraId="18525B9C" w14:textId="77777777" w:rsidR="0095691B" w:rsidRPr="00322F77" w:rsidRDefault="0095691B" w:rsidP="00E670FA">
                      <w:pPr>
                        <w:jc w:val="center"/>
                        <w:rPr>
                          <w:sz w:val="24"/>
                          <w:szCs w:val="24"/>
                        </w:rPr>
                      </w:pPr>
                      <w:r w:rsidRPr="00322F77">
                        <w:rPr>
                          <w:sz w:val="24"/>
                          <w:szCs w:val="24"/>
                        </w:rPr>
                        <w:t xml:space="preserve">PLACAR </w:t>
                      </w:r>
                    </w:p>
                    <w:p w14:paraId="2A9120D4" w14:textId="77777777" w:rsidR="0095691B" w:rsidRPr="00322F77" w:rsidRDefault="0095691B" w:rsidP="00E670FA">
                      <w:pPr>
                        <w:jc w:val="center"/>
                        <w:rPr>
                          <w:sz w:val="24"/>
                          <w:szCs w:val="24"/>
                        </w:rPr>
                      </w:pPr>
                      <w:r w:rsidRPr="00322F77">
                        <w:rPr>
                          <w:sz w:val="24"/>
                          <w:szCs w:val="24"/>
                        </w:rPr>
                        <w:t>Câmara Municipal de Quirinópolis</w:t>
                      </w:r>
                    </w:p>
                    <w:p w14:paraId="1CA51E7D" w14:textId="77777777" w:rsidR="0095691B" w:rsidRPr="00322F77" w:rsidRDefault="0095691B" w:rsidP="00E670FA">
                      <w:pPr>
                        <w:jc w:val="center"/>
                        <w:rPr>
                          <w:sz w:val="24"/>
                          <w:szCs w:val="24"/>
                        </w:rPr>
                      </w:pPr>
                    </w:p>
                    <w:p w14:paraId="058F611A" w14:textId="77777777" w:rsidR="0095691B" w:rsidRPr="00322F77" w:rsidRDefault="0095691B" w:rsidP="00E670FA">
                      <w:pPr>
                        <w:jc w:val="center"/>
                        <w:rPr>
                          <w:sz w:val="24"/>
                          <w:szCs w:val="24"/>
                        </w:rPr>
                      </w:pPr>
                      <w:r w:rsidRPr="00322F77">
                        <w:rPr>
                          <w:sz w:val="24"/>
                          <w:szCs w:val="24"/>
                        </w:rPr>
                        <w:t>Em ______/_______/________</w:t>
                      </w:r>
                    </w:p>
                    <w:p w14:paraId="688CE50E" w14:textId="77777777" w:rsidR="0095691B" w:rsidRDefault="0095691B" w:rsidP="00E670FA">
                      <w:pPr>
                        <w:pStyle w:val="Ttulo4"/>
                      </w:pPr>
                    </w:p>
                    <w:p w14:paraId="003C3649" w14:textId="77777777" w:rsidR="0095691B" w:rsidRPr="00FE2AB3" w:rsidRDefault="0095691B" w:rsidP="00E670FA">
                      <w:pPr>
                        <w:pStyle w:val="Ttulo4"/>
                        <w:rPr>
                          <w:sz w:val="14"/>
                        </w:rPr>
                      </w:pPr>
                    </w:p>
                    <w:p w14:paraId="20FB4D16" w14:textId="77777777" w:rsidR="0095691B" w:rsidRPr="00534495" w:rsidRDefault="0095691B" w:rsidP="00E670FA">
                      <w:pPr>
                        <w:pStyle w:val="Ttulo4"/>
                        <w:rPr>
                          <w:sz w:val="24"/>
                        </w:rPr>
                      </w:pPr>
                      <w:r w:rsidRPr="00534495">
                        <w:rPr>
                          <w:sz w:val="24"/>
                        </w:rPr>
                        <w:t>__</w:t>
                      </w:r>
                      <w:r>
                        <w:rPr>
                          <w:sz w:val="24"/>
                        </w:rPr>
                        <w:t>__</w:t>
                      </w:r>
                      <w:r w:rsidRPr="00534495">
                        <w:rPr>
                          <w:sz w:val="24"/>
                        </w:rPr>
                        <w:t>________________________</w:t>
                      </w:r>
                    </w:p>
                    <w:p w14:paraId="63C9122B" w14:textId="77777777" w:rsidR="0095691B" w:rsidRPr="00534495" w:rsidRDefault="0095691B" w:rsidP="00E670FA">
                      <w:pPr>
                        <w:pStyle w:val="Ttulo4"/>
                        <w:rPr>
                          <w:sz w:val="24"/>
                        </w:rPr>
                      </w:pPr>
                      <w:r>
                        <w:rPr>
                          <w:sz w:val="24"/>
                        </w:rPr>
                        <w:t>Secretária da Câmara Municipal</w:t>
                      </w:r>
                    </w:p>
                  </w:txbxContent>
                </v:textbox>
              </v:rect>
            </w:pict>
          </mc:Fallback>
        </mc:AlternateContent>
      </w:r>
    </w:p>
    <w:p w14:paraId="04BF316A" w14:textId="77777777" w:rsidR="00E670FA" w:rsidRPr="00322F77" w:rsidRDefault="00E670FA" w:rsidP="00E670FA">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35D75725" w14:textId="77777777" w:rsidR="00E670FA" w:rsidRPr="00322F77" w:rsidRDefault="00E670FA" w:rsidP="00E670FA">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5693F602" w14:textId="77777777" w:rsidR="00E670FA" w:rsidRPr="00322F77" w:rsidRDefault="00E670FA" w:rsidP="00E670FA">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14419FA9" w14:textId="2B81D229" w:rsidR="00E670FA" w:rsidRDefault="00E670FA" w:rsidP="00695D77">
      <w:pPr>
        <w:ind w:left="708" w:firstLine="708"/>
        <w:rPr>
          <w:rFonts w:cs="Calibri"/>
          <w:sz w:val="24"/>
          <w:szCs w:val="24"/>
        </w:rPr>
      </w:pPr>
      <w:r w:rsidRPr="00322F77">
        <w:rPr>
          <w:rFonts w:cs="Calibri"/>
          <w:b/>
          <w:sz w:val="24"/>
          <w:szCs w:val="24"/>
        </w:rPr>
        <w:t>CPF:</w:t>
      </w:r>
      <w:r w:rsidRPr="00322F77">
        <w:rPr>
          <w:rFonts w:cs="Calibri"/>
          <w:sz w:val="24"/>
          <w:szCs w:val="24"/>
        </w:rPr>
        <w:tab/>
        <w:t>__________________________</w:t>
      </w:r>
      <w:r w:rsidR="00695D77">
        <w:rPr>
          <w:rFonts w:cs="Calibri"/>
          <w:sz w:val="24"/>
          <w:szCs w:val="24"/>
        </w:rPr>
        <w:t xml:space="preserve"> </w:t>
      </w:r>
    </w:p>
    <w:p w14:paraId="5D6A1F75" w14:textId="77777777" w:rsidR="00671273" w:rsidRDefault="00671273" w:rsidP="00823858">
      <w:pPr>
        <w:tabs>
          <w:tab w:val="left" w:pos="1985"/>
          <w:tab w:val="left" w:pos="2552"/>
        </w:tabs>
        <w:spacing w:after="120" w:line="240" w:lineRule="auto"/>
        <w:jc w:val="center"/>
        <w:rPr>
          <w:rFonts w:cs="Calibri"/>
          <w:b/>
          <w:sz w:val="24"/>
          <w:szCs w:val="24"/>
        </w:rPr>
      </w:pPr>
    </w:p>
    <w:p w14:paraId="15EC6376" w14:textId="2CCD5CB4" w:rsidR="00823858" w:rsidRPr="00D01D13" w:rsidRDefault="00823858" w:rsidP="00823858">
      <w:pPr>
        <w:tabs>
          <w:tab w:val="left" w:pos="1985"/>
          <w:tab w:val="left" w:pos="2552"/>
        </w:tabs>
        <w:spacing w:after="120" w:line="240" w:lineRule="auto"/>
        <w:jc w:val="center"/>
        <w:rPr>
          <w:rFonts w:ascii="Calibri" w:hAnsi="Calibri" w:cs="Calibri"/>
          <w:b/>
          <w:bCs/>
        </w:rPr>
      </w:pPr>
      <w:r>
        <w:rPr>
          <w:rFonts w:cs="Calibri"/>
          <w:b/>
          <w:sz w:val="24"/>
          <w:szCs w:val="24"/>
        </w:rPr>
        <w:lastRenderedPageBreak/>
        <w:t>TERMO DE VISTORIA DO LOCAL DA PRESTAÇÃO DE SERVIÇO DE LIMPEZA</w:t>
      </w:r>
      <w:r w:rsidR="00C7628E">
        <w:rPr>
          <w:rFonts w:cs="Calibri"/>
          <w:b/>
          <w:sz w:val="24"/>
          <w:szCs w:val="24"/>
        </w:rPr>
        <w:t>, HIGIENIZAÇÃO</w:t>
      </w:r>
      <w:r>
        <w:rPr>
          <w:rFonts w:cs="Calibri"/>
          <w:b/>
          <w:sz w:val="24"/>
          <w:szCs w:val="24"/>
        </w:rPr>
        <w:t xml:space="preserve"> E CONSERVAÇÃO NA SEDE DA CÂMARA MUNICIPAL DE QUIRINÓPOLIS</w:t>
      </w:r>
    </w:p>
    <w:p w14:paraId="2E68278B" w14:textId="03457DC2" w:rsidR="00823858" w:rsidRDefault="00823858" w:rsidP="00695D77">
      <w:pPr>
        <w:ind w:left="708" w:firstLine="708"/>
      </w:pPr>
    </w:p>
    <w:p w14:paraId="4D85830C" w14:textId="7B472756" w:rsidR="00823858" w:rsidRDefault="00823858" w:rsidP="00C7628E">
      <w:pPr>
        <w:spacing w:after="120" w:line="360" w:lineRule="auto"/>
        <w:ind w:firstLine="2268"/>
        <w:jc w:val="both"/>
        <w:rPr>
          <w:rFonts w:cs="Calibri"/>
          <w:sz w:val="24"/>
          <w:szCs w:val="24"/>
        </w:rPr>
      </w:pPr>
      <w:r>
        <w:rPr>
          <w:rFonts w:cs="Calibri"/>
          <w:sz w:val="24"/>
          <w:szCs w:val="24"/>
        </w:rPr>
        <w:t>Declaramos que a em</w:t>
      </w:r>
      <w:r w:rsidRPr="00D01D13">
        <w:rPr>
          <w:rFonts w:cs="Calibri"/>
          <w:sz w:val="24"/>
          <w:szCs w:val="24"/>
        </w:rPr>
        <w:t>presa 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Sr. _______________________________, inscrito no CPF/MF nº _________________, </w:t>
      </w:r>
      <w:r w:rsidR="00C7628E">
        <w:rPr>
          <w:rFonts w:cs="Calibri"/>
          <w:sz w:val="24"/>
          <w:szCs w:val="24"/>
        </w:rPr>
        <w:t xml:space="preserve">esteve presente na sede da Câmara Municipal de Quirinópolis, em ___/____/2021 e junto com a Comissão Permanente de Licitação tomou conhecimento das especificações dos serviços e do grau de dificuldade existentes para a execução dos mesmos, objeto do </w:t>
      </w:r>
      <w:r w:rsidR="00C7628E" w:rsidRPr="00C7628E">
        <w:rPr>
          <w:rFonts w:cs="Calibri"/>
          <w:b/>
          <w:bCs/>
          <w:sz w:val="24"/>
          <w:szCs w:val="24"/>
        </w:rPr>
        <w:t>PREGÃO PRESENCIAL Nº 07/2021</w:t>
      </w:r>
      <w:r w:rsidR="00C7628E">
        <w:rPr>
          <w:rFonts w:cs="Calibri"/>
          <w:sz w:val="24"/>
          <w:szCs w:val="24"/>
        </w:rPr>
        <w:t xml:space="preserve">, sanando todas as dúvidas para elaboração da proposta de fornecimento de serviços de </w:t>
      </w:r>
      <w:r w:rsidR="00C7628E">
        <w:rPr>
          <w:rFonts w:cstheme="minorHAnsi"/>
          <w:sz w:val="24"/>
          <w:szCs w:val="24"/>
        </w:rPr>
        <w:t xml:space="preserve">prestação continuada de limpeza, higienização e conservação, nas edificações, dependências internas e externas da </w:t>
      </w:r>
      <w:r w:rsidR="00C7628E" w:rsidRPr="006B151A">
        <w:rPr>
          <w:rFonts w:cstheme="minorHAnsi"/>
          <w:sz w:val="24"/>
          <w:szCs w:val="24"/>
        </w:rPr>
        <w:t>Câmara Municipal de Quirinópolis</w:t>
      </w:r>
      <w:r>
        <w:rPr>
          <w:rFonts w:cs="Calibri"/>
          <w:sz w:val="24"/>
          <w:szCs w:val="24"/>
        </w:rPr>
        <w:t>.</w:t>
      </w:r>
    </w:p>
    <w:p w14:paraId="16015088" w14:textId="77777777" w:rsidR="00823858" w:rsidRDefault="00823858" w:rsidP="00823858">
      <w:pPr>
        <w:spacing w:line="360" w:lineRule="auto"/>
        <w:ind w:firstLine="2268"/>
        <w:jc w:val="both"/>
        <w:rPr>
          <w:rFonts w:cs="Calibri"/>
          <w:sz w:val="24"/>
          <w:szCs w:val="24"/>
        </w:rPr>
      </w:pPr>
      <w:r>
        <w:rPr>
          <w:rFonts w:cs="Calibri"/>
          <w:sz w:val="24"/>
          <w:szCs w:val="24"/>
        </w:rPr>
        <w:t>Por ser verdade, firmamos a presente declaração.</w:t>
      </w:r>
    </w:p>
    <w:p w14:paraId="4B7B3DD5" w14:textId="77777777" w:rsidR="00823858" w:rsidRDefault="00823858" w:rsidP="00823858">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1BF628BC" w14:textId="77777777" w:rsidR="00823858" w:rsidRPr="00784FEB" w:rsidRDefault="00823858" w:rsidP="00695D77">
      <w:pPr>
        <w:ind w:left="708" w:firstLine="708"/>
      </w:pPr>
    </w:p>
    <w:sectPr w:rsidR="00823858" w:rsidRPr="00784FEB" w:rsidSect="003F7508">
      <w:headerReference w:type="default" r:id="rId8"/>
      <w:footerReference w:type="default" r:id="rId9"/>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D0B9" w14:textId="77777777" w:rsidR="00E221DB" w:rsidRDefault="00E221DB" w:rsidP="00406EF2">
      <w:pPr>
        <w:spacing w:after="0" w:line="240" w:lineRule="auto"/>
      </w:pPr>
      <w:r>
        <w:separator/>
      </w:r>
    </w:p>
  </w:endnote>
  <w:endnote w:type="continuationSeparator" w:id="0">
    <w:p w14:paraId="23A30973" w14:textId="77777777" w:rsidR="00E221DB" w:rsidRDefault="00E221DB"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01AF" w14:textId="77777777" w:rsidR="0095691B" w:rsidRDefault="0095691B">
    <w:pPr>
      <w:pStyle w:val="Rodap"/>
    </w:pPr>
  </w:p>
  <w:tbl>
    <w:tblPr>
      <w:tblStyle w:val="Tabelacomgrade"/>
      <w:tblW w:w="10911" w:type="dxa"/>
      <w:tblInd w:w="-563" w:type="dxa"/>
      <w:tblLook w:val="04A0" w:firstRow="1" w:lastRow="0" w:firstColumn="1" w:lastColumn="0" w:noHBand="0" w:noVBand="1"/>
    </w:tblPr>
    <w:tblGrid>
      <w:gridCol w:w="703"/>
      <w:gridCol w:w="3333"/>
      <w:gridCol w:w="682"/>
      <w:gridCol w:w="3954"/>
      <w:gridCol w:w="682"/>
      <w:gridCol w:w="1557"/>
    </w:tblGrid>
    <w:tr w:rsidR="0095691B" w14:paraId="25AEDA53" w14:textId="77777777" w:rsidTr="002C0FAC">
      <w:tc>
        <w:tcPr>
          <w:tcW w:w="696" w:type="dxa"/>
          <w:tcBorders>
            <w:top w:val="single" w:sz="4" w:space="0" w:color="auto"/>
            <w:left w:val="nil"/>
            <w:bottom w:val="nil"/>
            <w:right w:val="nil"/>
          </w:tcBorders>
        </w:tcPr>
        <w:p w14:paraId="74B5864A" w14:textId="77777777" w:rsidR="0095691B" w:rsidRDefault="0095691B"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26.65pt">
                <v:imagedata r:id="rId1" o:title=""/>
              </v:shape>
              <o:OLEObject Type="Embed" ProgID="CorelDraw.Graphic.20" ShapeID="_x0000_i1025" DrawAspect="Content" ObjectID="_1693810210"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95691B" w:rsidRDefault="0095691B"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95691B" w14:paraId="1B6C7D42" w14:textId="77777777" w:rsidTr="00BF61B8">
      <w:tc>
        <w:tcPr>
          <w:tcW w:w="696" w:type="dxa"/>
          <w:tcBorders>
            <w:top w:val="nil"/>
            <w:left w:val="nil"/>
            <w:bottom w:val="nil"/>
            <w:right w:val="nil"/>
          </w:tcBorders>
        </w:tcPr>
        <w:p w14:paraId="3FFA78B2" w14:textId="77777777" w:rsidR="0095691B" w:rsidRDefault="0095691B" w:rsidP="002C0FAC">
          <w:pPr>
            <w:pStyle w:val="Rodap"/>
          </w:pPr>
          <w:r>
            <w:object w:dxaOrig="442" w:dyaOrig="438" w14:anchorId="18900686">
              <v:shape id="_x0000_i1026" type="#_x0000_t75" style="width:24.3pt;height:24.3pt">
                <v:imagedata r:id="rId3" o:title=""/>
              </v:shape>
              <o:OLEObject Type="Embed" ProgID="CorelDraw.Graphic.20" ShapeID="_x0000_i1026" DrawAspect="Content" ObjectID="_1693810211" r:id="rId4"/>
            </w:object>
          </w:r>
        </w:p>
      </w:tc>
      <w:tc>
        <w:tcPr>
          <w:tcW w:w="3336" w:type="dxa"/>
          <w:tcBorders>
            <w:top w:val="nil"/>
            <w:left w:val="nil"/>
            <w:bottom w:val="nil"/>
            <w:right w:val="nil"/>
          </w:tcBorders>
          <w:vAlign w:val="center"/>
        </w:tcPr>
        <w:p w14:paraId="06F516A4" w14:textId="77777777" w:rsidR="0095691B" w:rsidRDefault="0095691B"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95691B" w:rsidRDefault="0095691B" w:rsidP="002C0FAC">
          <w:pPr>
            <w:pStyle w:val="Rodap"/>
          </w:pPr>
          <w:r>
            <w:object w:dxaOrig="470" w:dyaOrig="471" w14:anchorId="6856F94D">
              <v:shape id="_x0000_i1027" type="#_x0000_t75" style="width:22.9pt;height:22.9pt">
                <v:imagedata r:id="rId5" o:title=""/>
              </v:shape>
              <o:OLEObject Type="Embed" ProgID="CorelDraw.Graphic.20" ShapeID="_x0000_i1027" DrawAspect="Content" ObjectID="_1693810212" r:id="rId6"/>
            </w:object>
          </w:r>
        </w:p>
      </w:tc>
      <w:tc>
        <w:tcPr>
          <w:tcW w:w="3956" w:type="dxa"/>
          <w:tcBorders>
            <w:top w:val="nil"/>
            <w:left w:val="nil"/>
            <w:bottom w:val="nil"/>
            <w:right w:val="nil"/>
          </w:tcBorders>
          <w:vAlign w:val="center"/>
        </w:tcPr>
        <w:p w14:paraId="502C4EA4" w14:textId="77777777" w:rsidR="0095691B" w:rsidRDefault="0095691B"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95691B" w:rsidRPr="0073698A" w:rsidRDefault="0095691B" w:rsidP="00BF61B8">
          <w:pPr>
            <w:pStyle w:val="Rodap"/>
            <w:rPr>
              <w:sz w:val="20"/>
              <w:szCs w:val="20"/>
            </w:rPr>
          </w:pPr>
          <w:r w:rsidRPr="0073698A">
            <w:rPr>
              <w:sz w:val="20"/>
              <w:szCs w:val="20"/>
            </w:rPr>
            <w:object w:dxaOrig="464" w:dyaOrig="464" w14:anchorId="6BA6E8C5">
              <v:shape id="_x0000_i1028" type="#_x0000_t75" style="width:21.5pt;height:21.5pt">
                <v:imagedata r:id="rId7" o:title=""/>
              </v:shape>
              <o:OLEObject Type="Embed" ProgID="CorelDraw.Graphic.20" ShapeID="_x0000_i1028" DrawAspect="Content" ObjectID="_1693810213" r:id="rId8"/>
            </w:object>
          </w:r>
        </w:p>
      </w:tc>
      <w:tc>
        <w:tcPr>
          <w:tcW w:w="1559" w:type="dxa"/>
          <w:tcBorders>
            <w:top w:val="nil"/>
            <w:left w:val="nil"/>
            <w:bottom w:val="nil"/>
            <w:right w:val="nil"/>
          </w:tcBorders>
          <w:vAlign w:val="center"/>
        </w:tcPr>
        <w:p w14:paraId="5E5FC745" w14:textId="0F248D63" w:rsidR="0095691B" w:rsidRPr="0073698A" w:rsidRDefault="0095691B"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95691B" w:rsidRDefault="0095691B">
    <w:pPr>
      <w:pStyle w:val="Rodap"/>
    </w:pPr>
  </w:p>
  <w:p w14:paraId="30879010" w14:textId="77777777" w:rsidR="0095691B" w:rsidRDefault="009569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42AEE" w14:textId="77777777" w:rsidR="00E221DB" w:rsidRDefault="00E221DB" w:rsidP="00406EF2">
      <w:pPr>
        <w:spacing w:after="0" w:line="240" w:lineRule="auto"/>
      </w:pPr>
      <w:r>
        <w:separator/>
      </w:r>
    </w:p>
  </w:footnote>
  <w:footnote w:type="continuationSeparator" w:id="0">
    <w:p w14:paraId="318EFCCD" w14:textId="77777777" w:rsidR="00E221DB" w:rsidRDefault="00E221DB" w:rsidP="00406EF2">
      <w:pPr>
        <w:spacing w:after="0" w:line="240" w:lineRule="auto"/>
      </w:pPr>
      <w:r>
        <w:continuationSeparator/>
      </w:r>
    </w:p>
  </w:footnote>
  <w:footnote w:id="1">
    <w:p w14:paraId="66F2BE97" w14:textId="77777777" w:rsidR="0095691B" w:rsidRPr="0098336C" w:rsidRDefault="0095691B" w:rsidP="00E670FA">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95691B" w14:paraId="770A36FE" w14:textId="77777777" w:rsidTr="00A3652C">
      <w:trPr>
        <w:trHeight w:val="1266"/>
      </w:trPr>
      <w:tc>
        <w:tcPr>
          <w:tcW w:w="2409" w:type="dxa"/>
          <w:tcBorders>
            <w:right w:val="single" w:sz="4" w:space="0" w:color="auto"/>
          </w:tcBorders>
        </w:tcPr>
        <w:p w14:paraId="3D37A47B" w14:textId="77777777" w:rsidR="0095691B" w:rsidRDefault="0095691B"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95691B" w:rsidRPr="00406EF2" w:rsidRDefault="0095691B" w:rsidP="00406EF2">
          <w:pPr>
            <w:jc w:val="center"/>
            <w:rPr>
              <w:rFonts w:ascii="Arial" w:hAnsi="Arial" w:cs="Arial"/>
            </w:rPr>
          </w:pPr>
        </w:p>
      </w:tc>
      <w:tc>
        <w:tcPr>
          <w:tcW w:w="4253" w:type="dxa"/>
          <w:tcBorders>
            <w:left w:val="single" w:sz="4" w:space="0" w:color="auto"/>
          </w:tcBorders>
        </w:tcPr>
        <w:p w14:paraId="18E989C3" w14:textId="77777777" w:rsidR="0095691B" w:rsidRDefault="0095691B" w:rsidP="00A3652C">
          <w:pPr>
            <w:rPr>
              <w:rFonts w:ascii="Calibri" w:hAnsi="Calibri" w:cs="Calibri"/>
              <w:b/>
              <w:sz w:val="24"/>
              <w:szCs w:val="24"/>
            </w:rPr>
          </w:pPr>
        </w:p>
        <w:p w14:paraId="5256C1E0" w14:textId="77777777" w:rsidR="0095691B" w:rsidRPr="00A3652C" w:rsidRDefault="0095691B" w:rsidP="00A3652C">
          <w:pPr>
            <w:jc w:val="center"/>
            <w:rPr>
              <w:rFonts w:ascii="Calibri" w:hAnsi="Calibri" w:cs="Calibri"/>
              <w:b/>
            </w:rPr>
          </w:pPr>
          <w:r w:rsidRPr="00A3652C">
            <w:rPr>
              <w:rFonts w:ascii="Calibri" w:hAnsi="Calibri" w:cs="Calibri"/>
              <w:b/>
            </w:rPr>
            <w:t>ESTADO DE GOIÁS</w:t>
          </w:r>
        </w:p>
        <w:p w14:paraId="65588584" w14:textId="77777777" w:rsidR="0095691B" w:rsidRPr="00A3652C" w:rsidRDefault="0095691B" w:rsidP="00A3652C">
          <w:pPr>
            <w:jc w:val="center"/>
            <w:rPr>
              <w:rFonts w:ascii="Calibri" w:hAnsi="Calibri" w:cs="Calibri"/>
              <w:b/>
            </w:rPr>
          </w:pPr>
          <w:r w:rsidRPr="00A3652C">
            <w:rPr>
              <w:rFonts w:ascii="Calibri" w:hAnsi="Calibri" w:cs="Calibri"/>
              <w:b/>
            </w:rPr>
            <w:t>PODER LEGISLATIVO</w:t>
          </w:r>
        </w:p>
        <w:p w14:paraId="1006FC50" w14:textId="77777777" w:rsidR="0095691B" w:rsidRPr="00A3652C" w:rsidRDefault="0095691B"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95691B" w:rsidRDefault="009569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DD4583"/>
    <w:multiLevelType w:val="hybridMultilevel"/>
    <w:tmpl w:val="77101638"/>
    <w:lvl w:ilvl="0" w:tplc="E14A6306">
      <w:start w:val="1"/>
      <w:numFmt w:val="lowerLetter"/>
      <w:lvlText w:val="%1)"/>
      <w:lvlJc w:val="left"/>
      <w:pPr>
        <w:ind w:left="362" w:hanging="360"/>
      </w:pPr>
      <w:rPr>
        <w:rFonts w:ascii="Times New Roman" w:hAnsi="Times New Roman" w:cs="Times New Roman" w:hint="default"/>
      </w:rPr>
    </w:lvl>
    <w:lvl w:ilvl="1" w:tplc="04160019" w:tentative="1">
      <w:start w:val="1"/>
      <w:numFmt w:val="lowerLetter"/>
      <w:lvlText w:val="%2."/>
      <w:lvlJc w:val="left"/>
      <w:pPr>
        <w:ind w:left="1082" w:hanging="360"/>
      </w:pPr>
    </w:lvl>
    <w:lvl w:ilvl="2" w:tplc="0416001B" w:tentative="1">
      <w:start w:val="1"/>
      <w:numFmt w:val="lowerRoman"/>
      <w:lvlText w:val="%3."/>
      <w:lvlJc w:val="right"/>
      <w:pPr>
        <w:ind w:left="1802" w:hanging="180"/>
      </w:pPr>
    </w:lvl>
    <w:lvl w:ilvl="3" w:tplc="0416000F" w:tentative="1">
      <w:start w:val="1"/>
      <w:numFmt w:val="decimal"/>
      <w:lvlText w:val="%4."/>
      <w:lvlJc w:val="left"/>
      <w:pPr>
        <w:ind w:left="2522" w:hanging="360"/>
      </w:pPr>
    </w:lvl>
    <w:lvl w:ilvl="4" w:tplc="04160019" w:tentative="1">
      <w:start w:val="1"/>
      <w:numFmt w:val="lowerLetter"/>
      <w:lvlText w:val="%5."/>
      <w:lvlJc w:val="left"/>
      <w:pPr>
        <w:ind w:left="3242" w:hanging="360"/>
      </w:pPr>
    </w:lvl>
    <w:lvl w:ilvl="5" w:tplc="0416001B" w:tentative="1">
      <w:start w:val="1"/>
      <w:numFmt w:val="lowerRoman"/>
      <w:lvlText w:val="%6."/>
      <w:lvlJc w:val="right"/>
      <w:pPr>
        <w:ind w:left="3962" w:hanging="180"/>
      </w:pPr>
    </w:lvl>
    <w:lvl w:ilvl="6" w:tplc="0416000F" w:tentative="1">
      <w:start w:val="1"/>
      <w:numFmt w:val="decimal"/>
      <w:lvlText w:val="%7."/>
      <w:lvlJc w:val="left"/>
      <w:pPr>
        <w:ind w:left="4682" w:hanging="360"/>
      </w:pPr>
    </w:lvl>
    <w:lvl w:ilvl="7" w:tplc="04160019" w:tentative="1">
      <w:start w:val="1"/>
      <w:numFmt w:val="lowerLetter"/>
      <w:lvlText w:val="%8."/>
      <w:lvlJc w:val="left"/>
      <w:pPr>
        <w:ind w:left="5402" w:hanging="360"/>
      </w:pPr>
    </w:lvl>
    <w:lvl w:ilvl="8" w:tplc="0416001B" w:tentative="1">
      <w:start w:val="1"/>
      <w:numFmt w:val="lowerRoman"/>
      <w:lvlText w:val="%9."/>
      <w:lvlJc w:val="right"/>
      <w:pPr>
        <w:ind w:left="6122" w:hanging="180"/>
      </w:pPr>
    </w:lvl>
  </w:abstractNum>
  <w:abstractNum w:abstractNumId="22" w15:restartNumberingAfterBreak="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4"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33"/>
  </w:num>
  <w:num w:numId="3">
    <w:abstractNumId w:val="35"/>
  </w:num>
  <w:num w:numId="4">
    <w:abstractNumId w:val="41"/>
  </w:num>
  <w:num w:numId="5">
    <w:abstractNumId w:val="37"/>
  </w:num>
  <w:num w:numId="6">
    <w:abstractNumId w:val="18"/>
  </w:num>
  <w:num w:numId="7">
    <w:abstractNumId w:val="32"/>
  </w:num>
  <w:num w:numId="8">
    <w:abstractNumId w:val="46"/>
  </w:num>
  <w:num w:numId="9">
    <w:abstractNumId w:val="25"/>
  </w:num>
  <w:num w:numId="10">
    <w:abstractNumId w:val="4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 w:numId="20">
    <w:abstractNumId w:val="31"/>
  </w:num>
  <w:num w:numId="21">
    <w:abstractNumId w:val="29"/>
  </w:num>
  <w:num w:numId="22">
    <w:abstractNumId w:val="22"/>
  </w:num>
  <w:num w:numId="23">
    <w:abstractNumId w:val="28"/>
  </w:num>
  <w:num w:numId="24">
    <w:abstractNumId w:val="39"/>
  </w:num>
  <w:num w:numId="25">
    <w:abstractNumId w:val="38"/>
  </w:num>
  <w:num w:numId="26">
    <w:abstractNumId w:val="43"/>
  </w:num>
  <w:num w:numId="27">
    <w:abstractNumId w:val="23"/>
  </w:num>
  <w:num w:numId="28">
    <w:abstractNumId w:val="17"/>
  </w:num>
  <w:num w:numId="29">
    <w:abstractNumId w:val="14"/>
  </w:num>
  <w:num w:numId="30">
    <w:abstractNumId w:val="20"/>
  </w:num>
  <w:num w:numId="31">
    <w:abstractNumId w:val="16"/>
  </w:num>
  <w:num w:numId="32">
    <w:abstractNumId w:val="9"/>
  </w:num>
  <w:num w:numId="33">
    <w:abstractNumId w:val="10"/>
  </w:num>
  <w:num w:numId="34">
    <w:abstractNumId w:val="30"/>
  </w:num>
  <w:num w:numId="35">
    <w:abstractNumId w:val="12"/>
  </w:num>
  <w:num w:numId="36">
    <w:abstractNumId w:val="13"/>
  </w:num>
  <w:num w:numId="37">
    <w:abstractNumId w:val="24"/>
  </w:num>
  <w:num w:numId="38">
    <w:abstractNumId w:val="34"/>
  </w:num>
  <w:num w:numId="39">
    <w:abstractNumId w:val="26"/>
  </w:num>
  <w:num w:numId="40">
    <w:abstractNumId w:val="42"/>
  </w:num>
  <w:num w:numId="41">
    <w:abstractNumId w:val="40"/>
  </w:num>
  <w:num w:numId="42">
    <w:abstractNumId w:val="19"/>
  </w:num>
  <w:num w:numId="43">
    <w:abstractNumId w:val="36"/>
  </w:num>
  <w:num w:numId="44">
    <w:abstractNumId w:val="45"/>
  </w:num>
  <w:num w:numId="45">
    <w:abstractNumId w:val="15"/>
  </w:num>
  <w:num w:numId="46">
    <w:abstractNumId w:val="7"/>
  </w:num>
  <w:num w:numId="47">
    <w:abstractNumId w:val="8"/>
  </w:num>
  <w:num w:numId="4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F2"/>
    <w:rsid w:val="000136AD"/>
    <w:rsid w:val="00014BAA"/>
    <w:rsid w:val="00021D6F"/>
    <w:rsid w:val="000501A8"/>
    <w:rsid w:val="000700BC"/>
    <w:rsid w:val="00075BB5"/>
    <w:rsid w:val="00083B4F"/>
    <w:rsid w:val="000C4CA1"/>
    <w:rsid w:val="000C773F"/>
    <w:rsid w:val="000E7E2F"/>
    <w:rsid w:val="00105233"/>
    <w:rsid w:val="00114C55"/>
    <w:rsid w:val="001255C6"/>
    <w:rsid w:val="00145508"/>
    <w:rsid w:val="00161098"/>
    <w:rsid w:val="00163AEF"/>
    <w:rsid w:val="001678BE"/>
    <w:rsid w:val="00174EF3"/>
    <w:rsid w:val="001A07EB"/>
    <w:rsid w:val="001A2E5A"/>
    <w:rsid w:val="001B365B"/>
    <w:rsid w:val="001B529F"/>
    <w:rsid w:val="001E3BC2"/>
    <w:rsid w:val="001F5445"/>
    <w:rsid w:val="002152CF"/>
    <w:rsid w:val="002457B5"/>
    <w:rsid w:val="002A7029"/>
    <w:rsid w:val="002C0FAC"/>
    <w:rsid w:val="002C2AE7"/>
    <w:rsid w:val="002F3336"/>
    <w:rsid w:val="003639A1"/>
    <w:rsid w:val="003B5BF9"/>
    <w:rsid w:val="003C1D53"/>
    <w:rsid w:val="003E645C"/>
    <w:rsid w:val="003F7508"/>
    <w:rsid w:val="0040024B"/>
    <w:rsid w:val="00406EF2"/>
    <w:rsid w:val="00406F73"/>
    <w:rsid w:val="004302ED"/>
    <w:rsid w:val="00493BCC"/>
    <w:rsid w:val="004A1129"/>
    <w:rsid w:val="004C1916"/>
    <w:rsid w:val="004D2F9B"/>
    <w:rsid w:val="00507525"/>
    <w:rsid w:val="005145F6"/>
    <w:rsid w:val="005575F3"/>
    <w:rsid w:val="005B413B"/>
    <w:rsid w:val="005C51FA"/>
    <w:rsid w:val="005D075B"/>
    <w:rsid w:val="005D2AB2"/>
    <w:rsid w:val="00611F09"/>
    <w:rsid w:val="00661809"/>
    <w:rsid w:val="00671273"/>
    <w:rsid w:val="0068229C"/>
    <w:rsid w:val="0068572C"/>
    <w:rsid w:val="006879F6"/>
    <w:rsid w:val="00695D77"/>
    <w:rsid w:val="00696956"/>
    <w:rsid w:val="006A4CEB"/>
    <w:rsid w:val="006A7E7C"/>
    <w:rsid w:val="006F014C"/>
    <w:rsid w:val="00731D0D"/>
    <w:rsid w:val="00735E16"/>
    <w:rsid w:val="0073698A"/>
    <w:rsid w:val="007716B7"/>
    <w:rsid w:val="00784FEB"/>
    <w:rsid w:val="007877AE"/>
    <w:rsid w:val="00790296"/>
    <w:rsid w:val="007F01CE"/>
    <w:rsid w:val="0080058D"/>
    <w:rsid w:val="00800A41"/>
    <w:rsid w:val="00823858"/>
    <w:rsid w:val="00825DA0"/>
    <w:rsid w:val="008A002F"/>
    <w:rsid w:val="008B5771"/>
    <w:rsid w:val="008E7550"/>
    <w:rsid w:val="0095691B"/>
    <w:rsid w:val="009731E2"/>
    <w:rsid w:val="0098695C"/>
    <w:rsid w:val="00997188"/>
    <w:rsid w:val="009C4D32"/>
    <w:rsid w:val="009D3506"/>
    <w:rsid w:val="00A3652C"/>
    <w:rsid w:val="00A455FC"/>
    <w:rsid w:val="00A80292"/>
    <w:rsid w:val="00A81EE0"/>
    <w:rsid w:val="00A9026D"/>
    <w:rsid w:val="00A95D65"/>
    <w:rsid w:val="00AB62F8"/>
    <w:rsid w:val="00B83E83"/>
    <w:rsid w:val="00B94F22"/>
    <w:rsid w:val="00BD5C48"/>
    <w:rsid w:val="00BF29FC"/>
    <w:rsid w:val="00BF61B8"/>
    <w:rsid w:val="00C5537B"/>
    <w:rsid w:val="00C7628E"/>
    <w:rsid w:val="00CA296D"/>
    <w:rsid w:val="00CB5F4C"/>
    <w:rsid w:val="00CE32CF"/>
    <w:rsid w:val="00CE5BF0"/>
    <w:rsid w:val="00D02EDE"/>
    <w:rsid w:val="00D11179"/>
    <w:rsid w:val="00D44006"/>
    <w:rsid w:val="00DA38BA"/>
    <w:rsid w:val="00E202D9"/>
    <w:rsid w:val="00E221DB"/>
    <w:rsid w:val="00E66771"/>
    <w:rsid w:val="00E670FA"/>
    <w:rsid w:val="00EA1FEC"/>
    <w:rsid w:val="00EB0E86"/>
    <w:rsid w:val="00F11ABF"/>
    <w:rsid w:val="00F439AD"/>
    <w:rsid w:val="00F505B0"/>
    <w:rsid w:val="00F70647"/>
    <w:rsid w:val="00FD09B8"/>
    <w:rsid w:val="00FD7D0C"/>
    <w:rsid w:val="00FE19E7"/>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15:chartTrackingRefBased/>
  <w15:docId w15:val="{7CF05502-C524-491E-A39E-7DF80FF3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3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3">
    <w:name w:val="Menção Pendente3"/>
    <w:uiPriority w:val="99"/>
    <w:semiHidden/>
    <w:unhideWhenUsed/>
    <w:rsid w:val="008A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2420-153C-4E52-94DE-294F2345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6419</Words>
  <Characters>34665</Characters>
  <Application>Microsoft Office Word</Application>
  <DocSecurity>0</DocSecurity>
  <Lines>288</Lines>
  <Paragraphs>82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Cliente</cp:lastModifiedBy>
  <cp:revision>3</cp:revision>
  <cp:lastPrinted>2021-09-08T13:07:00Z</cp:lastPrinted>
  <dcterms:created xsi:type="dcterms:W3CDTF">2021-09-22T12:46:00Z</dcterms:created>
  <dcterms:modified xsi:type="dcterms:W3CDTF">2021-09-22T13:04:00Z</dcterms:modified>
</cp:coreProperties>
</file>