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BE1AF" w14:textId="77777777" w:rsidR="006F014C" w:rsidRPr="0007359C" w:rsidRDefault="006F014C" w:rsidP="000B314D">
      <w:pPr>
        <w:pStyle w:val="Default"/>
        <w:spacing w:line="276" w:lineRule="auto"/>
        <w:jc w:val="center"/>
        <w:rPr>
          <w:rFonts w:asciiTheme="minorHAnsi" w:hAnsiTheme="minorHAnsi" w:cstheme="minorHAnsi"/>
          <w:b/>
          <w:bCs/>
          <w:color w:val="auto"/>
        </w:rPr>
      </w:pPr>
      <w:r w:rsidRPr="0007359C">
        <w:rPr>
          <w:rFonts w:asciiTheme="minorHAnsi" w:hAnsiTheme="minorHAnsi" w:cstheme="minorHAnsi"/>
          <w:b/>
          <w:bCs/>
          <w:color w:val="auto"/>
        </w:rPr>
        <w:t>ANEXO I</w:t>
      </w:r>
    </w:p>
    <w:p w14:paraId="088EC22B" w14:textId="4B83272D" w:rsidR="006D12B6" w:rsidRPr="0080454F" w:rsidRDefault="006F014C" w:rsidP="006D12B6">
      <w:pPr>
        <w:adjustRightInd w:val="0"/>
        <w:spacing w:after="0" w:line="276" w:lineRule="auto"/>
        <w:jc w:val="center"/>
        <w:rPr>
          <w:rFonts w:cstheme="minorHAnsi"/>
          <w:b/>
          <w:bCs/>
          <w:sz w:val="24"/>
          <w:szCs w:val="24"/>
        </w:rPr>
      </w:pPr>
      <w:r w:rsidRPr="0007359C">
        <w:rPr>
          <w:rFonts w:cstheme="minorHAnsi"/>
          <w:b/>
          <w:bCs/>
          <w:sz w:val="24"/>
          <w:szCs w:val="24"/>
        </w:rPr>
        <w:t>TERMO DE REFERÊNCIA</w:t>
      </w:r>
    </w:p>
    <w:p w14:paraId="67BB9701" w14:textId="77777777" w:rsidR="006D12B6" w:rsidRPr="0080454F" w:rsidRDefault="006D12B6" w:rsidP="006D12B6">
      <w:pPr>
        <w:spacing w:before="120" w:after="120" w:line="240" w:lineRule="auto"/>
        <w:jc w:val="both"/>
        <w:rPr>
          <w:rFonts w:eastAsia="Times New Roman" w:cstheme="minorHAnsi"/>
          <w:b/>
          <w:bCs/>
          <w:sz w:val="24"/>
          <w:szCs w:val="24"/>
          <w:lang w:eastAsia="pt-BR"/>
        </w:rPr>
      </w:pPr>
    </w:p>
    <w:p w14:paraId="229CE1B9" w14:textId="77777777" w:rsidR="006D12B6" w:rsidRPr="0080454F" w:rsidRDefault="006D12B6" w:rsidP="006D12B6">
      <w:pPr>
        <w:spacing w:before="120" w:after="120" w:line="240" w:lineRule="auto"/>
        <w:jc w:val="both"/>
        <w:rPr>
          <w:rFonts w:eastAsia="Times New Roman" w:cstheme="minorHAnsi"/>
          <w:sz w:val="24"/>
          <w:szCs w:val="24"/>
        </w:rPr>
      </w:pPr>
      <w:r w:rsidRPr="0080454F">
        <w:rPr>
          <w:rFonts w:eastAsia="Times New Roman" w:cstheme="minorHAnsi"/>
          <w:b/>
          <w:bCs/>
          <w:sz w:val="24"/>
          <w:szCs w:val="24"/>
          <w:lang w:eastAsia="pt-BR"/>
        </w:rPr>
        <w:t>1. OBJETO </w:t>
      </w:r>
    </w:p>
    <w:p w14:paraId="778C404F" w14:textId="77777777" w:rsidR="006D12B6" w:rsidRPr="0080454F" w:rsidRDefault="006D12B6" w:rsidP="006D12B6">
      <w:pPr>
        <w:widowControl w:val="0"/>
        <w:tabs>
          <w:tab w:val="left" w:pos="607"/>
        </w:tabs>
        <w:autoSpaceDE w:val="0"/>
        <w:autoSpaceDN w:val="0"/>
        <w:spacing w:before="120" w:after="120" w:line="240" w:lineRule="auto"/>
        <w:jc w:val="both"/>
        <w:rPr>
          <w:rFonts w:cstheme="minorHAnsi"/>
          <w:sz w:val="24"/>
          <w:szCs w:val="24"/>
        </w:rPr>
      </w:pPr>
      <w:r w:rsidRPr="0080454F">
        <w:rPr>
          <w:rFonts w:eastAsia="Times New Roman" w:cstheme="minorHAnsi"/>
          <w:sz w:val="24"/>
          <w:szCs w:val="24"/>
          <w:lang w:eastAsia="pt-BR"/>
        </w:rPr>
        <w:t>1.1. C</w:t>
      </w:r>
      <w:r w:rsidRPr="00E33F04">
        <w:rPr>
          <w:rFonts w:cstheme="minorHAnsi"/>
          <w:sz w:val="24"/>
          <w:szCs w:val="24"/>
        </w:rPr>
        <w:t xml:space="preserve">ontratação de empresas prestadoras de serviços de divulgação impressa (jornais e revistas) e emissoras de rádio AM e FM </w:t>
      </w:r>
      <w:r>
        <w:rPr>
          <w:rFonts w:cstheme="minorHAnsi"/>
          <w:sz w:val="24"/>
          <w:szCs w:val="24"/>
        </w:rPr>
        <w:t xml:space="preserve">com canal aberto, que sejam geradoras e que possuam sinal de transmissão </w:t>
      </w:r>
      <w:r w:rsidRPr="00E33F04">
        <w:rPr>
          <w:rFonts w:cstheme="minorHAnsi"/>
          <w:sz w:val="24"/>
          <w:szCs w:val="24"/>
        </w:rPr>
        <w:t>com abrangência em todo o território do Município de Quirinópolis</w:t>
      </w:r>
      <w:r>
        <w:rPr>
          <w:rFonts w:cstheme="minorHAnsi"/>
          <w:sz w:val="24"/>
          <w:szCs w:val="24"/>
        </w:rPr>
        <w:t xml:space="preserve">, </w:t>
      </w:r>
      <w:r w:rsidRPr="00E33F04">
        <w:rPr>
          <w:rFonts w:cstheme="minorHAnsi"/>
          <w:sz w:val="24"/>
          <w:szCs w:val="24"/>
        </w:rPr>
        <w:t>para divulgação</w:t>
      </w:r>
      <w:r>
        <w:rPr>
          <w:rFonts w:cstheme="minorHAnsi"/>
          <w:sz w:val="24"/>
          <w:szCs w:val="24"/>
        </w:rPr>
        <w:t xml:space="preserve"> </w:t>
      </w:r>
      <w:r w:rsidRPr="00E33F04">
        <w:rPr>
          <w:rFonts w:cstheme="minorHAnsi"/>
          <w:sz w:val="24"/>
          <w:szCs w:val="24"/>
        </w:rPr>
        <w:t>de informativos,</w:t>
      </w:r>
      <w:r>
        <w:rPr>
          <w:rFonts w:cstheme="minorHAnsi"/>
          <w:sz w:val="24"/>
          <w:szCs w:val="24"/>
        </w:rPr>
        <w:t xml:space="preserve"> </w:t>
      </w:r>
      <w:r w:rsidRPr="00E33F04">
        <w:rPr>
          <w:rFonts w:cstheme="minorHAnsi"/>
          <w:sz w:val="24"/>
          <w:szCs w:val="24"/>
        </w:rPr>
        <w:t>atos, programas,</w:t>
      </w:r>
      <w:r>
        <w:rPr>
          <w:rFonts w:cstheme="minorHAnsi"/>
          <w:sz w:val="24"/>
          <w:szCs w:val="24"/>
        </w:rPr>
        <w:t xml:space="preserve"> </w:t>
      </w:r>
      <w:r w:rsidRPr="00E33F04">
        <w:rPr>
          <w:rFonts w:cstheme="minorHAnsi"/>
          <w:sz w:val="24"/>
          <w:szCs w:val="24"/>
        </w:rPr>
        <w:t>serviços, avisos, notícias, matérias, roteiros e campanhas</w:t>
      </w:r>
      <w:r>
        <w:rPr>
          <w:rFonts w:cstheme="minorHAnsi"/>
          <w:sz w:val="24"/>
          <w:szCs w:val="24"/>
        </w:rPr>
        <w:t xml:space="preserve">, de natureza institucional </w:t>
      </w:r>
      <w:r w:rsidRPr="00E33F04">
        <w:rPr>
          <w:rFonts w:cstheme="minorHAnsi"/>
          <w:sz w:val="24"/>
          <w:szCs w:val="24"/>
        </w:rPr>
        <w:t>d</w:t>
      </w:r>
      <w:r>
        <w:rPr>
          <w:rFonts w:cstheme="minorHAnsi"/>
          <w:sz w:val="24"/>
          <w:szCs w:val="24"/>
        </w:rPr>
        <w:t>a Câmara Municipal de Quirinópolis.</w:t>
      </w:r>
    </w:p>
    <w:p w14:paraId="5A8C0930" w14:textId="77777777" w:rsidR="006D12B6" w:rsidRPr="0080454F" w:rsidRDefault="006D12B6" w:rsidP="006D12B6">
      <w:pPr>
        <w:adjustRightInd w:val="0"/>
        <w:spacing w:before="120" w:after="120" w:line="240" w:lineRule="auto"/>
        <w:jc w:val="both"/>
        <w:rPr>
          <w:rFonts w:cstheme="minorHAnsi"/>
          <w:b/>
          <w:bCs/>
          <w:sz w:val="24"/>
          <w:szCs w:val="24"/>
        </w:rPr>
      </w:pPr>
      <w:r w:rsidRPr="0080454F">
        <w:rPr>
          <w:rFonts w:cstheme="minorHAnsi"/>
          <w:b/>
          <w:bCs/>
          <w:sz w:val="24"/>
          <w:szCs w:val="24"/>
        </w:rPr>
        <w:t>2. JUSTIFICATIVA</w:t>
      </w:r>
    </w:p>
    <w:p w14:paraId="49496542" w14:textId="77777777" w:rsidR="006D12B6" w:rsidRPr="0080454F" w:rsidRDefault="006D12B6" w:rsidP="006D12B6">
      <w:pPr>
        <w:adjustRightInd w:val="0"/>
        <w:spacing w:before="120" w:after="120" w:line="240" w:lineRule="auto"/>
        <w:jc w:val="both"/>
        <w:rPr>
          <w:rFonts w:cstheme="minorHAnsi"/>
          <w:b/>
          <w:bCs/>
          <w:sz w:val="24"/>
          <w:szCs w:val="24"/>
        </w:rPr>
      </w:pPr>
      <w:r w:rsidRPr="0080454F">
        <w:rPr>
          <w:rFonts w:cstheme="minorHAnsi"/>
          <w:bCs/>
          <w:sz w:val="24"/>
          <w:szCs w:val="24"/>
        </w:rPr>
        <w:t xml:space="preserve">2.1. </w:t>
      </w:r>
      <w:r w:rsidRPr="0080454F">
        <w:rPr>
          <w:rFonts w:cstheme="minorHAnsi"/>
          <w:bCs/>
          <w:color w:val="000000"/>
          <w:sz w:val="24"/>
          <w:szCs w:val="24"/>
        </w:rPr>
        <w:t xml:space="preserve">A contratação </w:t>
      </w:r>
      <w:r w:rsidRPr="0080454F">
        <w:rPr>
          <w:rFonts w:cstheme="minorHAnsi"/>
          <w:sz w:val="24"/>
          <w:szCs w:val="24"/>
        </w:rPr>
        <w:t>de serviço de divulgação impressa (jornais e revistas) e de divulgação sonora (emissoras de rádios AM e FM) com sede neste município</w:t>
      </w:r>
      <w:r>
        <w:rPr>
          <w:rFonts w:cstheme="minorHAnsi"/>
          <w:sz w:val="24"/>
          <w:szCs w:val="24"/>
        </w:rPr>
        <w:t xml:space="preserve"> e que possuam sinal de transmissão com abrangência no território municipal</w:t>
      </w:r>
      <w:r w:rsidRPr="0080454F">
        <w:rPr>
          <w:rFonts w:cstheme="minorHAnsi"/>
          <w:sz w:val="24"/>
          <w:szCs w:val="24"/>
        </w:rPr>
        <w:t xml:space="preserve"> visa dar a devida </w:t>
      </w:r>
      <w:r w:rsidRPr="0080454F">
        <w:rPr>
          <w:rFonts w:cstheme="minorHAnsi"/>
          <w:bCs/>
          <w:color w:val="000000"/>
          <w:sz w:val="24"/>
          <w:szCs w:val="24"/>
        </w:rPr>
        <w:t>publicidade institucional aos atos oriundos do Poder Legislativo Municipal de Quirinópolis, uma vez que se referem aos informativos de reuniões, sessões e dos trabalhos exercidos pela Câmara Municipal, atividades estas de nítido interesse público.</w:t>
      </w:r>
    </w:p>
    <w:p w14:paraId="1FBE6142" w14:textId="77777777" w:rsidR="006D12B6" w:rsidRPr="0080454F" w:rsidRDefault="006D12B6" w:rsidP="006D12B6">
      <w:pPr>
        <w:adjustRightInd w:val="0"/>
        <w:spacing w:before="120" w:after="120" w:line="240" w:lineRule="auto"/>
        <w:jc w:val="both"/>
        <w:rPr>
          <w:rFonts w:cstheme="minorHAnsi"/>
          <w:b/>
          <w:bCs/>
          <w:sz w:val="24"/>
          <w:szCs w:val="24"/>
        </w:rPr>
      </w:pPr>
      <w:r w:rsidRPr="0080454F">
        <w:rPr>
          <w:rFonts w:cstheme="minorHAnsi"/>
          <w:bCs/>
          <w:sz w:val="24"/>
          <w:szCs w:val="24"/>
        </w:rPr>
        <w:t xml:space="preserve">2.2. </w:t>
      </w:r>
      <w:r w:rsidRPr="0080454F">
        <w:rPr>
          <w:rFonts w:cstheme="minorHAnsi"/>
          <w:sz w:val="24"/>
          <w:szCs w:val="24"/>
        </w:rPr>
        <w:t>A escolha da divulgação por rádio e jornal</w:t>
      </w:r>
      <w:r>
        <w:rPr>
          <w:rFonts w:cstheme="minorHAnsi"/>
          <w:sz w:val="24"/>
          <w:szCs w:val="24"/>
        </w:rPr>
        <w:t xml:space="preserve"> e divulgação impressa</w:t>
      </w:r>
      <w:r w:rsidRPr="0080454F">
        <w:rPr>
          <w:rFonts w:cstheme="minorHAnsi"/>
          <w:sz w:val="24"/>
          <w:szCs w:val="24"/>
        </w:rPr>
        <w:t xml:space="preserve"> leva em consideração as características peculiares destes veículos de informação, que permitirá que a peça institucional alcance de forma mais eficaz um grande número de pessoas, por ser meios democráticos e populares, que utilizam linguagem simples e direta, de fácil compreensão e acessível a toda a população.</w:t>
      </w:r>
    </w:p>
    <w:p w14:paraId="65A5D101" w14:textId="77777777" w:rsidR="006D12B6" w:rsidRPr="0080454F" w:rsidRDefault="006D12B6" w:rsidP="006D12B6">
      <w:pPr>
        <w:adjustRightInd w:val="0"/>
        <w:spacing w:before="120" w:after="120" w:line="240" w:lineRule="auto"/>
        <w:jc w:val="both"/>
        <w:rPr>
          <w:rFonts w:cstheme="minorHAnsi"/>
          <w:b/>
          <w:bCs/>
          <w:sz w:val="24"/>
          <w:szCs w:val="24"/>
        </w:rPr>
      </w:pPr>
      <w:r w:rsidRPr="0080454F">
        <w:rPr>
          <w:rFonts w:cstheme="minorHAnsi"/>
          <w:bCs/>
          <w:sz w:val="24"/>
          <w:szCs w:val="24"/>
        </w:rPr>
        <w:t xml:space="preserve">2.3. </w:t>
      </w:r>
      <w:r w:rsidRPr="0080454F">
        <w:rPr>
          <w:rFonts w:cstheme="minorHAnsi"/>
          <w:bCs/>
          <w:color w:val="000000"/>
          <w:sz w:val="24"/>
          <w:szCs w:val="24"/>
        </w:rPr>
        <w:t xml:space="preserve">A </w:t>
      </w:r>
      <w:r w:rsidRPr="0080454F">
        <w:rPr>
          <w:rFonts w:cstheme="minorHAnsi"/>
          <w:sz w:val="24"/>
          <w:szCs w:val="24"/>
        </w:rPr>
        <w:t>abertura de processo por meio de credenciamento objetiva a criação de uma sintonia de igualdade nas condições de compra dos espaços de comunicação entre os participantes, possibilitando a contratação de todas as empresas interessadas, diante da inviabilidade de competição, o que por si só justifica o procedimento de inexigibilidade de licitação para contratação de todos os veículos de publicidade, nos termos do art. 25, caput, da Lei Federal nº 8.666, de 21 de junho de 1993 e em conformidade com o AC-CON nº 017/13, Pleno do TCM/GO, o RC nº 011/09 e o RC nº 037/09, também do TCM/GO, todos com força normativa nos termos do art. 247, do Regimento Interno do TCM/GO.</w:t>
      </w:r>
    </w:p>
    <w:p w14:paraId="254FFDC3" w14:textId="77777777" w:rsidR="006D12B6" w:rsidRDefault="006D12B6" w:rsidP="006D12B6">
      <w:pPr>
        <w:adjustRightInd w:val="0"/>
        <w:spacing w:before="120" w:after="120" w:line="240" w:lineRule="auto"/>
        <w:jc w:val="both"/>
        <w:rPr>
          <w:rFonts w:cstheme="minorHAnsi"/>
          <w:sz w:val="24"/>
          <w:szCs w:val="24"/>
        </w:rPr>
      </w:pPr>
      <w:r w:rsidRPr="0080454F">
        <w:rPr>
          <w:rFonts w:cstheme="minorHAnsi"/>
          <w:bCs/>
          <w:sz w:val="24"/>
          <w:szCs w:val="24"/>
        </w:rPr>
        <w:t xml:space="preserve">2.4. </w:t>
      </w:r>
      <w:r w:rsidRPr="0080454F">
        <w:rPr>
          <w:rFonts w:cstheme="minorHAnsi"/>
          <w:sz w:val="24"/>
          <w:szCs w:val="24"/>
        </w:rPr>
        <w:t>Quanto a justificativa de preço, a Comissão de Licitação tomou por base a média aritmética dos últimos 3 (três) contratos de chamamento público sobre o objeto, chegando ao valor nominal unitário de R$ 7,36 (sete reais e trinta e seis centavos) por inserção no rádio e R$ 500,00 (quinhentos reais) por anúncio colorido ½ página por edição mensal, fazendo cumprir o disposto no art. 26, inciso III, da Lei de Licitações.</w:t>
      </w:r>
      <w:bookmarkStart w:id="0" w:name="_Hlk74233059"/>
    </w:p>
    <w:p w14:paraId="08C6F8FC" w14:textId="0182D33A" w:rsidR="006D12B6" w:rsidRDefault="006D12B6" w:rsidP="006D12B6">
      <w:pPr>
        <w:adjustRightInd w:val="0"/>
        <w:spacing w:before="120" w:after="120" w:line="240" w:lineRule="auto"/>
        <w:jc w:val="both"/>
        <w:rPr>
          <w:rFonts w:cs="Calibri"/>
          <w:sz w:val="24"/>
          <w:szCs w:val="24"/>
        </w:rPr>
      </w:pPr>
      <w:r>
        <w:rPr>
          <w:rFonts w:cstheme="minorHAnsi"/>
          <w:sz w:val="24"/>
          <w:szCs w:val="24"/>
        </w:rPr>
        <w:t xml:space="preserve">2.5. </w:t>
      </w:r>
      <w:r>
        <w:rPr>
          <w:rFonts w:cs="Calibri"/>
          <w:sz w:val="24"/>
          <w:szCs w:val="24"/>
        </w:rPr>
        <w:t>Adotar-se-á para o presente procedimento licitatório, o regime jurídico estabelecido na Lei Federal nº 8.666/93, bem como nos dispositivos legais regulamentadores da matéria, na forma do art. 191 c/c art. 193, inciso II, da Lei Federal nº 14.133 de 1º de abril de 2021.</w:t>
      </w:r>
      <w:bookmarkEnd w:id="0"/>
    </w:p>
    <w:p w14:paraId="12EDFE70" w14:textId="77777777" w:rsidR="006D12B6" w:rsidRDefault="006D12B6" w:rsidP="006D12B6">
      <w:pPr>
        <w:adjustRightInd w:val="0"/>
        <w:spacing w:before="120" w:after="120" w:line="240" w:lineRule="auto"/>
        <w:jc w:val="both"/>
        <w:rPr>
          <w:rFonts w:cstheme="minorHAnsi"/>
          <w:sz w:val="24"/>
          <w:szCs w:val="24"/>
        </w:rPr>
      </w:pPr>
    </w:p>
    <w:p w14:paraId="544A988A" w14:textId="77777777" w:rsidR="006D12B6" w:rsidRDefault="006D12B6" w:rsidP="006D12B6">
      <w:pPr>
        <w:adjustRightInd w:val="0"/>
        <w:spacing w:before="120" w:after="120" w:line="240" w:lineRule="auto"/>
        <w:jc w:val="both"/>
        <w:rPr>
          <w:rFonts w:cstheme="minorHAnsi"/>
          <w:sz w:val="24"/>
          <w:szCs w:val="24"/>
        </w:rPr>
      </w:pPr>
      <w:r w:rsidRPr="0080454F">
        <w:rPr>
          <w:rFonts w:eastAsia="Times New Roman" w:cstheme="minorHAnsi"/>
          <w:b/>
          <w:bCs/>
          <w:sz w:val="24"/>
          <w:szCs w:val="24"/>
        </w:rPr>
        <w:lastRenderedPageBreak/>
        <w:t>3.</w:t>
      </w:r>
      <w:r w:rsidRPr="0080454F">
        <w:rPr>
          <w:rFonts w:eastAsia="Times New Roman" w:cstheme="minorHAnsi"/>
          <w:sz w:val="24"/>
          <w:szCs w:val="24"/>
        </w:rPr>
        <w:t xml:space="preserve"> </w:t>
      </w:r>
      <w:r w:rsidRPr="0080454F">
        <w:rPr>
          <w:rFonts w:cstheme="minorHAnsi"/>
          <w:b/>
          <w:sz w:val="24"/>
          <w:szCs w:val="24"/>
        </w:rPr>
        <w:t>DESCRIÇÃO DO OBJETO</w:t>
      </w:r>
    </w:p>
    <w:p w14:paraId="4CCABA6D" w14:textId="77777777" w:rsidR="006D12B6" w:rsidRPr="0080454F" w:rsidRDefault="006D12B6" w:rsidP="006D12B6">
      <w:pPr>
        <w:adjustRightInd w:val="0"/>
        <w:spacing w:before="120" w:after="120" w:line="240" w:lineRule="auto"/>
        <w:jc w:val="both"/>
        <w:rPr>
          <w:rFonts w:cstheme="minorHAnsi"/>
          <w:sz w:val="24"/>
          <w:szCs w:val="24"/>
        </w:rPr>
      </w:pPr>
      <w:r>
        <w:rPr>
          <w:rFonts w:cstheme="minorHAnsi"/>
          <w:sz w:val="24"/>
          <w:szCs w:val="24"/>
        </w:rPr>
        <w:t xml:space="preserve">3.1. </w:t>
      </w:r>
      <w:r w:rsidRPr="0080454F">
        <w:rPr>
          <w:rFonts w:cstheme="minorHAnsi"/>
          <w:sz w:val="24"/>
          <w:szCs w:val="24"/>
        </w:rPr>
        <w:t>Os serviços objeto do presente credenciamento compreendem os seguintes serviços:</w:t>
      </w:r>
    </w:p>
    <w:p w14:paraId="185ECEB4" w14:textId="77777777" w:rsidR="006D12B6" w:rsidRPr="0080454F" w:rsidRDefault="006D12B6" w:rsidP="006D12B6">
      <w:pPr>
        <w:spacing w:before="120" w:after="120" w:line="240" w:lineRule="auto"/>
        <w:jc w:val="both"/>
        <w:rPr>
          <w:rFonts w:cstheme="minorHAnsi"/>
          <w:b/>
          <w:sz w:val="24"/>
          <w:szCs w:val="24"/>
          <w:u w:val="single"/>
        </w:rPr>
      </w:pPr>
      <w:r>
        <w:rPr>
          <w:rFonts w:cstheme="minorHAnsi"/>
          <w:b/>
          <w:sz w:val="24"/>
          <w:szCs w:val="24"/>
          <w:u w:val="single"/>
        </w:rPr>
        <w:t xml:space="preserve">3.2. </w:t>
      </w:r>
      <w:r w:rsidRPr="0080454F">
        <w:rPr>
          <w:rFonts w:cstheme="minorHAnsi"/>
          <w:b/>
          <w:sz w:val="24"/>
          <w:szCs w:val="24"/>
          <w:u w:val="single"/>
        </w:rPr>
        <w:t>Lote 1 – Serviços de rádio para veiculação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52"/>
        <w:gridCol w:w="977"/>
        <w:gridCol w:w="1043"/>
        <w:gridCol w:w="3155"/>
        <w:gridCol w:w="1296"/>
        <w:gridCol w:w="1466"/>
      </w:tblGrid>
      <w:tr w:rsidR="006D12B6" w:rsidRPr="0080454F" w14:paraId="52927C4B" w14:textId="77777777" w:rsidTr="00C8034D">
        <w:tc>
          <w:tcPr>
            <w:tcW w:w="687" w:type="dxa"/>
            <w:shd w:val="clear" w:color="auto" w:fill="auto"/>
          </w:tcPr>
          <w:p w14:paraId="082C8079"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152" w:type="dxa"/>
            <w:shd w:val="clear" w:color="auto" w:fill="auto"/>
          </w:tcPr>
          <w:p w14:paraId="2E495476" w14:textId="77777777" w:rsidR="006D12B6" w:rsidRPr="0080454F" w:rsidRDefault="006D12B6" w:rsidP="008C5E4F">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xml:space="preserve"> total</w:t>
            </w:r>
            <w:r>
              <w:rPr>
                <w:rFonts w:eastAsia="Times New Roman" w:cstheme="minorHAnsi"/>
                <w:b/>
                <w:sz w:val="24"/>
                <w:szCs w:val="24"/>
              </w:rPr>
              <w:t xml:space="preserve"> de inserções</w:t>
            </w:r>
            <w:r w:rsidRPr="0080454F">
              <w:rPr>
                <w:rFonts w:eastAsia="Times New Roman" w:cstheme="minorHAnsi"/>
                <w:b/>
                <w:sz w:val="24"/>
                <w:szCs w:val="24"/>
              </w:rPr>
              <w:t xml:space="preserve"> diária</w:t>
            </w:r>
            <w:r>
              <w:rPr>
                <w:rFonts w:eastAsia="Times New Roman" w:cstheme="minorHAnsi"/>
                <w:b/>
                <w:sz w:val="24"/>
                <w:szCs w:val="24"/>
              </w:rPr>
              <w:t>s</w:t>
            </w:r>
          </w:p>
        </w:tc>
        <w:tc>
          <w:tcPr>
            <w:tcW w:w="977" w:type="dxa"/>
            <w:shd w:val="clear" w:color="auto" w:fill="auto"/>
          </w:tcPr>
          <w:p w14:paraId="4E39F6AD" w14:textId="77777777" w:rsidR="006D12B6" w:rsidRPr="0080454F" w:rsidRDefault="006D12B6" w:rsidP="008C5E4F">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de dias</w:t>
            </w:r>
          </w:p>
        </w:tc>
        <w:tc>
          <w:tcPr>
            <w:tcW w:w="1043" w:type="dxa"/>
          </w:tcPr>
          <w:p w14:paraId="20B93373"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3155" w:type="dxa"/>
            <w:shd w:val="clear" w:color="auto" w:fill="auto"/>
          </w:tcPr>
          <w:p w14:paraId="7BF78C21"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1296" w:type="dxa"/>
            <w:shd w:val="clear" w:color="auto" w:fill="auto"/>
          </w:tcPr>
          <w:p w14:paraId="62C7C785"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Preço Fixo por inserção</w:t>
            </w:r>
          </w:p>
        </w:tc>
        <w:tc>
          <w:tcPr>
            <w:tcW w:w="1466" w:type="dxa"/>
            <w:shd w:val="clear" w:color="auto" w:fill="auto"/>
          </w:tcPr>
          <w:p w14:paraId="253E2B22"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Total </w:t>
            </w:r>
          </w:p>
          <w:p w14:paraId="5D098DD1"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Mensal</w:t>
            </w:r>
          </w:p>
        </w:tc>
      </w:tr>
      <w:tr w:rsidR="006D12B6" w:rsidRPr="0080454F" w14:paraId="07376036" w14:textId="77777777" w:rsidTr="00C8034D">
        <w:tc>
          <w:tcPr>
            <w:tcW w:w="687" w:type="dxa"/>
            <w:shd w:val="clear" w:color="auto" w:fill="auto"/>
          </w:tcPr>
          <w:p w14:paraId="58B71C44"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152" w:type="dxa"/>
            <w:shd w:val="clear" w:color="auto" w:fill="auto"/>
          </w:tcPr>
          <w:p w14:paraId="03C44070"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11</w:t>
            </w:r>
          </w:p>
        </w:tc>
        <w:tc>
          <w:tcPr>
            <w:tcW w:w="977" w:type="dxa"/>
            <w:shd w:val="clear" w:color="auto" w:fill="auto"/>
          </w:tcPr>
          <w:p w14:paraId="1AE8B319"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6C2B9893"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Inserção</w:t>
            </w:r>
          </w:p>
        </w:tc>
        <w:tc>
          <w:tcPr>
            <w:tcW w:w="3155" w:type="dxa"/>
            <w:shd w:val="clear" w:color="auto" w:fill="auto"/>
          </w:tcPr>
          <w:p w14:paraId="5F893F14" w14:textId="77777777" w:rsidR="006D12B6" w:rsidRPr="0080454F" w:rsidRDefault="006D12B6" w:rsidP="008C5E4F">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Serviços de anúncio de spots de 30 segundos</w:t>
            </w:r>
          </w:p>
        </w:tc>
        <w:tc>
          <w:tcPr>
            <w:tcW w:w="1296" w:type="dxa"/>
            <w:shd w:val="clear" w:color="auto" w:fill="auto"/>
          </w:tcPr>
          <w:p w14:paraId="2F45CFE3"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R$ 7,36</w:t>
            </w:r>
          </w:p>
        </w:tc>
        <w:tc>
          <w:tcPr>
            <w:tcW w:w="1466" w:type="dxa"/>
            <w:shd w:val="clear" w:color="auto" w:fill="auto"/>
          </w:tcPr>
          <w:p w14:paraId="24450757" w14:textId="77777777" w:rsidR="006D12B6" w:rsidRPr="0080454F" w:rsidRDefault="006D12B6" w:rsidP="008C5E4F">
            <w:pPr>
              <w:suppressAutoHyphens/>
              <w:spacing w:before="120" w:after="120" w:line="240" w:lineRule="auto"/>
              <w:rPr>
                <w:rFonts w:eastAsia="Times New Roman" w:cstheme="minorHAnsi"/>
                <w:sz w:val="24"/>
                <w:szCs w:val="24"/>
              </w:rPr>
            </w:pPr>
            <w:r w:rsidRPr="0080454F">
              <w:rPr>
                <w:rFonts w:eastAsia="Times New Roman" w:cstheme="minorHAnsi"/>
                <w:sz w:val="24"/>
                <w:szCs w:val="24"/>
              </w:rPr>
              <w:t>R$</w:t>
            </w:r>
            <w:r>
              <w:rPr>
                <w:rFonts w:eastAsia="Times New Roman" w:cstheme="minorHAnsi"/>
                <w:sz w:val="24"/>
                <w:szCs w:val="24"/>
              </w:rPr>
              <w:t xml:space="preserve"> </w:t>
            </w:r>
            <w:r w:rsidRPr="0080454F">
              <w:rPr>
                <w:rFonts w:eastAsia="Times New Roman" w:cstheme="minorHAnsi"/>
                <w:sz w:val="24"/>
                <w:szCs w:val="24"/>
              </w:rPr>
              <w:t>2.428,80</w:t>
            </w:r>
          </w:p>
        </w:tc>
      </w:tr>
    </w:tbl>
    <w:p w14:paraId="784E352E" w14:textId="6B5B0C23" w:rsidR="00C8034D" w:rsidRDefault="00C8034D" w:rsidP="006D12B6">
      <w:pPr>
        <w:spacing w:before="120" w:after="120" w:line="240" w:lineRule="auto"/>
        <w:jc w:val="both"/>
        <w:rPr>
          <w:rFonts w:cstheme="minorHAnsi"/>
          <w:sz w:val="24"/>
          <w:szCs w:val="24"/>
        </w:rPr>
      </w:pPr>
      <w:r>
        <w:rPr>
          <w:rFonts w:cstheme="minorHAnsi"/>
          <w:sz w:val="24"/>
          <w:szCs w:val="24"/>
        </w:rPr>
        <w:t>3.3. A interessada deverá possuir em sua grade, programas informativos, locais/regionais, com programação jornalística, prioritariamente voltada para Quirinópolis, relacionando o programa(s) com especificação dos horários da veiculação.</w:t>
      </w:r>
    </w:p>
    <w:p w14:paraId="7272B5A8" w14:textId="1DB0BBE6" w:rsidR="006D12B6" w:rsidRPr="0080454F" w:rsidRDefault="006D12B6" w:rsidP="006D12B6">
      <w:pPr>
        <w:spacing w:before="120" w:after="120" w:line="240" w:lineRule="auto"/>
        <w:jc w:val="both"/>
        <w:rPr>
          <w:rFonts w:cstheme="minorHAnsi"/>
          <w:sz w:val="24"/>
          <w:szCs w:val="24"/>
        </w:rPr>
      </w:pPr>
      <w:r>
        <w:rPr>
          <w:rFonts w:cstheme="minorHAnsi"/>
          <w:sz w:val="24"/>
          <w:szCs w:val="24"/>
        </w:rPr>
        <w:t>3.</w:t>
      </w:r>
      <w:r w:rsidR="00C8034D">
        <w:rPr>
          <w:rFonts w:cstheme="minorHAnsi"/>
          <w:sz w:val="24"/>
          <w:szCs w:val="24"/>
        </w:rPr>
        <w:t>4</w:t>
      </w:r>
      <w:r>
        <w:rPr>
          <w:rFonts w:cstheme="minorHAnsi"/>
          <w:sz w:val="24"/>
          <w:szCs w:val="24"/>
        </w:rPr>
        <w:t xml:space="preserve">. </w:t>
      </w:r>
      <w:r w:rsidRPr="0080454F">
        <w:rPr>
          <w:rFonts w:cstheme="minorHAnsi"/>
          <w:sz w:val="24"/>
          <w:szCs w:val="24"/>
        </w:rPr>
        <w:t>A publicidade deverá ser inserida em 4 (quatro) inserções no período matutino, 4 (quatro) inserções no período vespertino e 3 (três) inserções no período noturno, conforme a demanda e a disponibilidade de programação da emissora, devendo a emissora AM/FM ter disponibilidade de segunda a domingo das 6 horas às 22 horas, para realização das inserções, sendo o valor fixo independente do dia da semana ou horários classificados como “horário nobre”.</w:t>
      </w:r>
    </w:p>
    <w:p w14:paraId="35AFD728" w14:textId="4C3EC13D" w:rsidR="006D12B6" w:rsidRPr="0080454F" w:rsidRDefault="006D12B6" w:rsidP="006D12B6">
      <w:pPr>
        <w:spacing w:before="120" w:after="120" w:line="240" w:lineRule="auto"/>
        <w:jc w:val="both"/>
        <w:rPr>
          <w:rFonts w:cstheme="minorHAnsi"/>
          <w:b/>
          <w:sz w:val="24"/>
          <w:szCs w:val="24"/>
          <w:u w:val="single"/>
        </w:rPr>
      </w:pPr>
      <w:r>
        <w:rPr>
          <w:rFonts w:cstheme="minorHAnsi"/>
          <w:b/>
          <w:sz w:val="24"/>
          <w:szCs w:val="24"/>
          <w:u w:val="single"/>
        </w:rPr>
        <w:t>3.</w:t>
      </w:r>
      <w:r w:rsidR="00C8034D">
        <w:rPr>
          <w:rFonts w:cstheme="minorHAnsi"/>
          <w:b/>
          <w:sz w:val="24"/>
          <w:szCs w:val="24"/>
          <w:u w:val="single"/>
        </w:rPr>
        <w:t>5</w:t>
      </w:r>
      <w:r>
        <w:rPr>
          <w:rFonts w:cstheme="minorHAnsi"/>
          <w:b/>
          <w:sz w:val="24"/>
          <w:szCs w:val="24"/>
          <w:u w:val="single"/>
        </w:rPr>
        <w:t xml:space="preserve">. </w:t>
      </w:r>
      <w:r w:rsidRPr="0080454F">
        <w:rPr>
          <w:rFonts w:cstheme="minorHAnsi"/>
          <w:b/>
          <w:sz w:val="24"/>
          <w:szCs w:val="24"/>
          <w:u w:val="single"/>
        </w:rPr>
        <w:t>Lote 2 – Serviço de veiculação em jornais e revistas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5"/>
        <w:gridCol w:w="1017"/>
        <w:gridCol w:w="3786"/>
        <w:gridCol w:w="1993"/>
        <w:gridCol w:w="1559"/>
      </w:tblGrid>
      <w:tr w:rsidR="006D12B6" w:rsidRPr="0080454F" w14:paraId="13F82B59" w14:textId="77777777" w:rsidTr="008C5E4F">
        <w:tc>
          <w:tcPr>
            <w:tcW w:w="696" w:type="dxa"/>
            <w:shd w:val="clear" w:color="auto" w:fill="auto"/>
          </w:tcPr>
          <w:p w14:paraId="35DDED61"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725" w:type="dxa"/>
            <w:shd w:val="clear" w:color="auto" w:fill="auto"/>
          </w:tcPr>
          <w:p w14:paraId="1DE85F88" w14:textId="77777777" w:rsidR="006D12B6" w:rsidRPr="0080454F" w:rsidRDefault="006D12B6" w:rsidP="008C5E4F">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w:t>
            </w:r>
          </w:p>
          <w:p w14:paraId="76A5AE35"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Total</w:t>
            </w:r>
          </w:p>
        </w:tc>
        <w:tc>
          <w:tcPr>
            <w:tcW w:w="1017" w:type="dxa"/>
            <w:shd w:val="clear" w:color="auto" w:fill="auto"/>
          </w:tcPr>
          <w:p w14:paraId="4D19243C"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3786" w:type="dxa"/>
            <w:shd w:val="clear" w:color="auto" w:fill="auto"/>
          </w:tcPr>
          <w:p w14:paraId="588FEABC"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1993" w:type="dxa"/>
            <w:shd w:val="clear" w:color="auto" w:fill="auto"/>
          </w:tcPr>
          <w:p w14:paraId="242D1F71"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Preço Fixo por edição</w:t>
            </w:r>
          </w:p>
        </w:tc>
        <w:tc>
          <w:tcPr>
            <w:tcW w:w="1559" w:type="dxa"/>
            <w:shd w:val="clear" w:color="auto" w:fill="auto"/>
          </w:tcPr>
          <w:p w14:paraId="721BF02A"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Total </w:t>
            </w:r>
          </w:p>
          <w:p w14:paraId="34D96B5A" w14:textId="77777777" w:rsidR="006D12B6" w:rsidRPr="0080454F" w:rsidRDefault="006D12B6"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Mensal</w:t>
            </w:r>
          </w:p>
        </w:tc>
      </w:tr>
      <w:tr w:rsidR="006D12B6" w:rsidRPr="0080454F" w14:paraId="594464FE" w14:textId="77777777" w:rsidTr="008C5E4F">
        <w:tc>
          <w:tcPr>
            <w:tcW w:w="696" w:type="dxa"/>
            <w:shd w:val="clear" w:color="auto" w:fill="auto"/>
          </w:tcPr>
          <w:p w14:paraId="32A3AC08"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725" w:type="dxa"/>
            <w:shd w:val="clear" w:color="auto" w:fill="auto"/>
          </w:tcPr>
          <w:p w14:paraId="4C0B794F"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017" w:type="dxa"/>
            <w:shd w:val="clear" w:color="auto" w:fill="auto"/>
          </w:tcPr>
          <w:p w14:paraId="6F39B3B2"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Anúncio</w:t>
            </w:r>
          </w:p>
        </w:tc>
        <w:tc>
          <w:tcPr>
            <w:tcW w:w="3786" w:type="dxa"/>
            <w:shd w:val="clear" w:color="auto" w:fill="auto"/>
          </w:tcPr>
          <w:p w14:paraId="13AFB85D" w14:textId="77777777" w:rsidR="006D12B6" w:rsidRPr="0080454F" w:rsidRDefault="006D12B6" w:rsidP="008C5E4F">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Serviço de veiculação de anúncio colorido, 1 página por edição (mensal).</w:t>
            </w:r>
          </w:p>
        </w:tc>
        <w:tc>
          <w:tcPr>
            <w:tcW w:w="1993" w:type="dxa"/>
            <w:shd w:val="clear" w:color="auto" w:fill="auto"/>
          </w:tcPr>
          <w:p w14:paraId="574095A2"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R$ 1.000,00</w:t>
            </w:r>
          </w:p>
        </w:tc>
        <w:tc>
          <w:tcPr>
            <w:tcW w:w="1559" w:type="dxa"/>
            <w:shd w:val="clear" w:color="auto" w:fill="auto"/>
          </w:tcPr>
          <w:p w14:paraId="63B95D7D" w14:textId="77777777" w:rsidR="006D12B6" w:rsidRPr="0080454F" w:rsidRDefault="006D12B6"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R$ 1.000,00</w:t>
            </w:r>
          </w:p>
        </w:tc>
      </w:tr>
    </w:tbl>
    <w:p w14:paraId="2FE34349" w14:textId="6804AF36" w:rsidR="006D12B6" w:rsidRDefault="006D12B6" w:rsidP="006D12B6">
      <w:pPr>
        <w:spacing w:before="120" w:after="120" w:line="240" w:lineRule="auto"/>
        <w:jc w:val="both"/>
        <w:rPr>
          <w:rFonts w:cstheme="minorHAnsi"/>
          <w:sz w:val="24"/>
          <w:szCs w:val="24"/>
        </w:rPr>
      </w:pPr>
      <w:r>
        <w:rPr>
          <w:rFonts w:cstheme="minorHAnsi"/>
          <w:sz w:val="24"/>
          <w:szCs w:val="24"/>
        </w:rPr>
        <w:t>3.</w:t>
      </w:r>
      <w:r w:rsidR="00C8034D">
        <w:rPr>
          <w:rFonts w:cstheme="minorHAnsi"/>
          <w:sz w:val="24"/>
          <w:szCs w:val="24"/>
        </w:rPr>
        <w:t>6</w:t>
      </w:r>
      <w:r>
        <w:rPr>
          <w:rFonts w:cstheme="minorHAnsi"/>
          <w:sz w:val="24"/>
          <w:szCs w:val="24"/>
        </w:rPr>
        <w:t xml:space="preserve">. </w:t>
      </w:r>
      <w:r w:rsidRPr="0080454F">
        <w:rPr>
          <w:rFonts w:cstheme="minorHAnsi"/>
          <w:sz w:val="24"/>
          <w:szCs w:val="24"/>
        </w:rPr>
        <w:t xml:space="preserve">Os serviços deverão ser realizados por empresas que possuam veiculação de jornal impresso, de caráter informativo e educativo, que dedique pelo menos 35% de seu espaço jornalístico a fatos e notícias relativas </w:t>
      </w:r>
      <w:r>
        <w:rPr>
          <w:rFonts w:cstheme="minorHAnsi"/>
          <w:sz w:val="24"/>
          <w:szCs w:val="24"/>
        </w:rPr>
        <w:t>à</w:t>
      </w:r>
      <w:r w:rsidRPr="0080454F">
        <w:rPr>
          <w:rFonts w:cstheme="minorHAnsi"/>
          <w:sz w:val="24"/>
          <w:szCs w:val="24"/>
        </w:rPr>
        <w:t xml:space="preserve"> cidade de Quirinópolis e com circulação de no mínimo 500 exemplares.</w:t>
      </w:r>
    </w:p>
    <w:p w14:paraId="3C990749" w14:textId="77777777" w:rsidR="006D12B6" w:rsidRPr="00051C5C" w:rsidRDefault="006D12B6" w:rsidP="006D12B6">
      <w:pPr>
        <w:spacing w:before="120" w:after="120" w:line="240" w:lineRule="auto"/>
        <w:jc w:val="both"/>
        <w:rPr>
          <w:rFonts w:cstheme="minorHAnsi"/>
          <w:sz w:val="24"/>
          <w:szCs w:val="24"/>
        </w:rPr>
      </w:pPr>
      <w:r w:rsidRPr="0080454F">
        <w:rPr>
          <w:rFonts w:cstheme="minorHAnsi"/>
          <w:b/>
          <w:sz w:val="24"/>
          <w:szCs w:val="24"/>
        </w:rPr>
        <w:t xml:space="preserve">4. DAS CONDIÇÕES DE EXECUÇÃO </w:t>
      </w:r>
    </w:p>
    <w:p w14:paraId="55B94519" w14:textId="77777777" w:rsidR="006D12B6" w:rsidRPr="0080454F" w:rsidRDefault="006D12B6" w:rsidP="006D12B6">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4.1. A empresa contratada prestará os serviços de elaboração e divulgação de notícias relativas à atuação da Câmara Municipal de Quirinópolis nas diversas áreas da administração pública, por meio de mídia em emissoras de rádio local</w:t>
      </w:r>
      <w:r>
        <w:rPr>
          <w:rFonts w:cstheme="minorHAnsi"/>
          <w:sz w:val="24"/>
          <w:szCs w:val="24"/>
        </w:rPr>
        <w:t xml:space="preserve"> e por meio da divulgação escrita em revistas e jornais de circulação local, durante a vigência do contrato, a partir de sua assinatura.</w:t>
      </w:r>
    </w:p>
    <w:p w14:paraId="3F9CB828" w14:textId="77777777" w:rsidR="006D12B6" w:rsidRPr="0080454F" w:rsidRDefault="006D12B6" w:rsidP="006D12B6">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4.2. Será de responsabilidade da empresa CONTRATADA a divulgação das notícias e material jornalístico conforme orientação da CONTRATANTE</w:t>
      </w:r>
      <w:r>
        <w:rPr>
          <w:rFonts w:cstheme="minorHAnsi"/>
          <w:sz w:val="24"/>
          <w:szCs w:val="24"/>
        </w:rPr>
        <w:t>.</w:t>
      </w:r>
      <w:r w:rsidRPr="0080454F">
        <w:rPr>
          <w:rFonts w:cstheme="minorHAnsi"/>
          <w:sz w:val="24"/>
          <w:szCs w:val="24"/>
        </w:rPr>
        <w:t xml:space="preserve"> </w:t>
      </w:r>
    </w:p>
    <w:p w14:paraId="7A51BBD5" w14:textId="77777777" w:rsidR="006D12B6" w:rsidRPr="0080454F" w:rsidRDefault="006D12B6" w:rsidP="006D12B6">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 xml:space="preserve">4.3. As inserções da publicidade institucional serão distribuídas em número igualitário entre as </w:t>
      </w:r>
      <w:r w:rsidRPr="0080454F">
        <w:rPr>
          <w:rFonts w:cstheme="minorHAnsi"/>
          <w:sz w:val="24"/>
          <w:szCs w:val="24"/>
        </w:rPr>
        <w:lastRenderedPageBreak/>
        <w:t>revistas e os jornais credenciados, de acordo com a demanda e planejamento de mídia realizado pelo Setor de Comunicação da Câmara Municipal de Quirinópolis</w:t>
      </w:r>
      <w:r>
        <w:rPr>
          <w:rFonts w:cstheme="minorHAnsi"/>
          <w:sz w:val="24"/>
          <w:szCs w:val="24"/>
        </w:rPr>
        <w:t>.</w:t>
      </w:r>
    </w:p>
    <w:p w14:paraId="2C9FCA66" w14:textId="77777777" w:rsidR="006D12B6" w:rsidRPr="0080454F" w:rsidRDefault="006D12B6" w:rsidP="006D12B6">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4.4. A arte da publicidade institucional será fornecida pelo Setor de Comunicação da Câmara Municipal de Quirinópolis.</w:t>
      </w:r>
    </w:p>
    <w:p w14:paraId="092473D0" w14:textId="77777777" w:rsidR="006D12B6" w:rsidRPr="0080454F" w:rsidRDefault="006D12B6" w:rsidP="006D12B6">
      <w:pPr>
        <w:adjustRightInd w:val="0"/>
        <w:spacing w:before="120" w:after="120" w:line="240" w:lineRule="auto"/>
        <w:jc w:val="both"/>
        <w:rPr>
          <w:rFonts w:cstheme="minorHAnsi"/>
          <w:b/>
          <w:sz w:val="24"/>
          <w:szCs w:val="24"/>
        </w:rPr>
      </w:pPr>
      <w:r w:rsidRPr="0080454F">
        <w:rPr>
          <w:rFonts w:cstheme="minorHAnsi"/>
          <w:b/>
          <w:sz w:val="24"/>
          <w:szCs w:val="24"/>
        </w:rPr>
        <w:t>5. OBRIGAÇÕES DA CONTRATANTE</w:t>
      </w:r>
    </w:p>
    <w:p w14:paraId="567BB459" w14:textId="77777777" w:rsidR="006D12B6" w:rsidRPr="0080454F" w:rsidRDefault="006D12B6" w:rsidP="006D12B6">
      <w:pPr>
        <w:widowControl w:val="0"/>
        <w:tabs>
          <w:tab w:val="left" w:pos="760"/>
        </w:tabs>
        <w:autoSpaceDE w:val="0"/>
        <w:autoSpaceDN w:val="0"/>
        <w:spacing w:before="120" w:after="120" w:line="240" w:lineRule="auto"/>
        <w:jc w:val="both"/>
        <w:rPr>
          <w:rFonts w:cstheme="minorHAnsi"/>
          <w:sz w:val="24"/>
          <w:szCs w:val="24"/>
        </w:rPr>
      </w:pPr>
      <w:r w:rsidRPr="0080454F">
        <w:rPr>
          <w:rFonts w:cstheme="minorHAnsi"/>
          <w:sz w:val="24"/>
          <w:szCs w:val="24"/>
        </w:rPr>
        <w:t>5.1. Fiscalizar o cumprimento das obrigações contratuais pela</w:t>
      </w:r>
      <w:r w:rsidRPr="0080454F">
        <w:rPr>
          <w:rFonts w:cstheme="minorHAnsi"/>
          <w:spacing w:val="-3"/>
          <w:sz w:val="24"/>
          <w:szCs w:val="24"/>
        </w:rPr>
        <w:t xml:space="preserve"> </w:t>
      </w:r>
      <w:r w:rsidRPr="0080454F">
        <w:rPr>
          <w:rFonts w:cstheme="minorHAnsi"/>
          <w:sz w:val="24"/>
          <w:szCs w:val="24"/>
        </w:rPr>
        <w:t>contratada</w:t>
      </w:r>
      <w:r>
        <w:rPr>
          <w:rFonts w:cstheme="minorHAnsi"/>
          <w:sz w:val="24"/>
          <w:szCs w:val="24"/>
        </w:rPr>
        <w:t>, por meio do Gestor e Fiscal do contrato, previamente designados.</w:t>
      </w:r>
    </w:p>
    <w:p w14:paraId="62C2A69A" w14:textId="77777777" w:rsidR="006D12B6" w:rsidRPr="0080454F" w:rsidRDefault="006D12B6" w:rsidP="006D12B6">
      <w:pPr>
        <w:widowControl w:val="0"/>
        <w:tabs>
          <w:tab w:val="left" w:pos="803"/>
        </w:tabs>
        <w:autoSpaceDE w:val="0"/>
        <w:autoSpaceDN w:val="0"/>
        <w:spacing w:before="120" w:after="120" w:line="240" w:lineRule="auto"/>
        <w:ind w:right="120"/>
        <w:jc w:val="both"/>
        <w:rPr>
          <w:rFonts w:cstheme="minorHAnsi"/>
          <w:sz w:val="24"/>
          <w:szCs w:val="24"/>
        </w:rPr>
      </w:pPr>
      <w:r w:rsidRPr="0080454F">
        <w:rPr>
          <w:rFonts w:cstheme="minorHAnsi"/>
          <w:sz w:val="24"/>
          <w:szCs w:val="24"/>
        </w:rPr>
        <w:t>5.2. Comunicar à empresa sobre possíveis irregularidades observadas na execução dos serviços,</w:t>
      </w:r>
      <w:r>
        <w:rPr>
          <w:rFonts w:cstheme="minorHAnsi"/>
          <w:sz w:val="24"/>
          <w:szCs w:val="24"/>
        </w:rPr>
        <w:t xml:space="preserve"> </w:t>
      </w:r>
      <w:r w:rsidRPr="0080454F">
        <w:rPr>
          <w:rFonts w:cstheme="minorHAnsi"/>
          <w:sz w:val="24"/>
          <w:szCs w:val="24"/>
        </w:rPr>
        <w:t>para imediata correção</w:t>
      </w:r>
      <w:r>
        <w:rPr>
          <w:rFonts w:cstheme="minorHAnsi"/>
          <w:sz w:val="24"/>
          <w:szCs w:val="24"/>
        </w:rPr>
        <w:t>.</w:t>
      </w:r>
    </w:p>
    <w:p w14:paraId="607E4DD7" w14:textId="77777777" w:rsidR="006D12B6" w:rsidRPr="0080454F" w:rsidRDefault="006D12B6" w:rsidP="006D12B6">
      <w:pPr>
        <w:widowControl w:val="0"/>
        <w:tabs>
          <w:tab w:val="left" w:pos="761"/>
        </w:tabs>
        <w:autoSpaceDE w:val="0"/>
        <w:autoSpaceDN w:val="0"/>
        <w:spacing w:before="120" w:after="120" w:line="240" w:lineRule="auto"/>
        <w:jc w:val="both"/>
        <w:rPr>
          <w:rFonts w:cstheme="minorHAnsi"/>
          <w:sz w:val="24"/>
          <w:szCs w:val="24"/>
        </w:rPr>
      </w:pPr>
      <w:r w:rsidRPr="0080454F">
        <w:rPr>
          <w:rFonts w:cstheme="minorHAnsi"/>
          <w:sz w:val="24"/>
          <w:szCs w:val="24"/>
        </w:rPr>
        <w:t xml:space="preserve">5.3. Notificar a </w:t>
      </w:r>
      <w:r>
        <w:rPr>
          <w:rFonts w:cstheme="minorHAnsi"/>
          <w:sz w:val="24"/>
          <w:szCs w:val="24"/>
        </w:rPr>
        <w:t xml:space="preserve">CONTRATADA </w:t>
      </w:r>
      <w:r w:rsidRPr="0080454F">
        <w:rPr>
          <w:rFonts w:cstheme="minorHAnsi"/>
          <w:sz w:val="24"/>
          <w:szCs w:val="24"/>
        </w:rPr>
        <w:t>de qualquer irregularidade encontrada nos serviços</w:t>
      </w:r>
      <w:r>
        <w:rPr>
          <w:rFonts w:cstheme="minorHAnsi"/>
          <w:sz w:val="24"/>
          <w:szCs w:val="24"/>
        </w:rPr>
        <w:t xml:space="preserve"> por ela </w:t>
      </w:r>
      <w:r w:rsidRPr="0080454F">
        <w:rPr>
          <w:rFonts w:cstheme="minorHAnsi"/>
          <w:sz w:val="24"/>
          <w:szCs w:val="24"/>
        </w:rPr>
        <w:t>prestados.</w:t>
      </w:r>
    </w:p>
    <w:p w14:paraId="687D2086" w14:textId="77777777" w:rsidR="006D12B6" w:rsidRPr="0080454F" w:rsidRDefault="006D12B6" w:rsidP="006D12B6">
      <w:pPr>
        <w:widowControl w:val="0"/>
        <w:tabs>
          <w:tab w:val="left" w:pos="791"/>
        </w:tabs>
        <w:autoSpaceDE w:val="0"/>
        <w:autoSpaceDN w:val="0"/>
        <w:spacing w:before="120" w:after="120" w:line="240" w:lineRule="auto"/>
        <w:ind w:right="118"/>
        <w:jc w:val="both"/>
        <w:rPr>
          <w:rFonts w:cstheme="minorHAnsi"/>
          <w:sz w:val="24"/>
          <w:szCs w:val="24"/>
        </w:rPr>
      </w:pPr>
      <w:r w:rsidRPr="0080454F">
        <w:rPr>
          <w:rFonts w:cstheme="minorHAnsi"/>
          <w:sz w:val="24"/>
          <w:szCs w:val="24"/>
        </w:rPr>
        <w:t>5.</w:t>
      </w:r>
      <w:r>
        <w:rPr>
          <w:rFonts w:cstheme="minorHAnsi"/>
          <w:sz w:val="24"/>
          <w:szCs w:val="24"/>
        </w:rPr>
        <w:t>4</w:t>
      </w:r>
      <w:r w:rsidRPr="0080454F">
        <w:rPr>
          <w:rFonts w:cstheme="minorHAnsi"/>
          <w:sz w:val="24"/>
          <w:szCs w:val="24"/>
        </w:rPr>
        <w:t>. Efetuar o pagamento das faturas apresentadas, desde que atendidas às condições estabelecidas às condições previstas em cláusula</w:t>
      </w:r>
      <w:r w:rsidRPr="0080454F">
        <w:rPr>
          <w:rFonts w:cstheme="minorHAnsi"/>
          <w:spacing w:val="-4"/>
          <w:sz w:val="24"/>
          <w:szCs w:val="24"/>
        </w:rPr>
        <w:t xml:space="preserve"> </w:t>
      </w:r>
      <w:r w:rsidRPr="0080454F">
        <w:rPr>
          <w:rFonts w:cstheme="minorHAnsi"/>
          <w:sz w:val="24"/>
          <w:szCs w:val="24"/>
        </w:rPr>
        <w:t>contratual</w:t>
      </w:r>
      <w:r>
        <w:rPr>
          <w:rFonts w:cstheme="minorHAnsi"/>
          <w:sz w:val="24"/>
          <w:szCs w:val="24"/>
        </w:rPr>
        <w:t>.</w:t>
      </w:r>
    </w:p>
    <w:p w14:paraId="23559258" w14:textId="77777777" w:rsidR="006D12B6" w:rsidRPr="0080454F" w:rsidRDefault="006D12B6" w:rsidP="006D12B6">
      <w:pPr>
        <w:widowControl w:val="0"/>
        <w:tabs>
          <w:tab w:val="left" w:pos="748"/>
        </w:tabs>
        <w:autoSpaceDE w:val="0"/>
        <w:autoSpaceDN w:val="0"/>
        <w:spacing w:before="120" w:after="120" w:line="240" w:lineRule="auto"/>
        <w:ind w:right="108"/>
        <w:jc w:val="both"/>
        <w:rPr>
          <w:rFonts w:cstheme="minorHAnsi"/>
          <w:sz w:val="24"/>
          <w:szCs w:val="24"/>
        </w:rPr>
      </w:pPr>
      <w:r w:rsidRPr="0080454F">
        <w:rPr>
          <w:rFonts w:cstheme="minorHAnsi"/>
          <w:sz w:val="24"/>
          <w:szCs w:val="24"/>
        </w:rPr>
        <w:t>5.</w:t>
      </w:r>
      <w:r>
        <w:rPr>
          <w:rFonts w:cstheme="minorHAnsi"/>
          <w:sz w:val="24"/>
          <w:szCs w:val="24"/>
        </w:rPr>
        <w:t>5</w:t>
      </w:r>
      <w:r w:rsidRPr="0080454F">
        <w:rPr>
          <w:rFonts w:cstheme="minorHAnsi"/>
          <w:sz w:val="24"/>
          <w:szCs w:val="24"/>
        </w:rPr>
        <w:t>. Os</w:t>
      </w:r>
      <w:r w:rsidRPr="0080454F">
        <w:rPr>
          <w:rFonts w:cstheme="minorHAnsi"/>
          <w:spacing w:val="-15"/>
          <w:sz w:val="24"/>
          <w:szCs w:val="24"/>
        </w:rPr>
        <w:t xml:space="preserve"> </w:t>
      </w:r>
      <w:r w:rsidRPr="0080454F">
        <w:rPr>
          <w:rFonts w:cstheme="minorHAnsi"/>
          <w:sz w:val="24"/>
          <w:szCs w:val="24"/>
        </w:rPr>
        <w:t>fiscais</w:t>
      </w:r>
      <w:r w:rsidRPr="0080454F">
        <w:rPr>
          <w:rFonts w:cstheme="minorHAnsi"/>
          <w:spacing w:val="-15"/>
          <w:sz w:val="24"/>
          <w:szCs w:val="24"/>
        </w:rPr>
        <w:t xml:space="preserve"> </w:t>
      </w:r>
      <w:r w:rsidRPr="0080454F">
        <w:rPr>
          <w:rFonts w:cstheme="minorHAnsi"/>
          <w:sz w:val="24"/>
          <w:szCs w:val="24"/>
        </w:rPr>
        <w:t>designados</w:t>
      </w:r>
      <w:r>
        <w:rPr>
          <w:rFonts w:cstheme="minorHAnsi"/>
          <w:sz w:val="24"/>
          <w:szCs w:val="24"/>
        </w:rPr>
        <w:t xml:space="preserve"> </w:t>
      </w:r>
      <w:r w:rsidRPr="0080454F">
        <w:rPr>
          <w:rFonts w:cstheme="minorHAnsi"/>
          <w:sz w:val="24"/>
          <w:szCs w:val="24"/>
        </w:rPr>
        <w:t>na</w:t>
      </w:r>
      <w:r w:rsidRPr="0080454F">
        <w:rPr>
          <w:rFonts w:cstheme="minorHAnsi"/>
          <w:spacing w:val="-15"/>
          <w:sz w:val="24"/>
          <w:szCs w:val="24"/>
        </w:rPr>
        <w:t xml:space="preserve"> </w:t>
      </w:r>
      <w:r w:rsidRPr="0080454F">
        <w:rPr>
          <w:rFonts w:cstheme="minorHAnsi"/>
          <w:sz w:val="24"/>
          <w:szCs w:val="24"/>
        </w:rPr>
        <w:t>realização</w:t>
      </w:r>
      <w:r w:rsidRPr="0080454F">
        <w:rPr>
          <w:rFonts w:cstheme="minorHAnsi"/>
          <w:spacing w:val="-13"/>
          <w:sz w:val="24"/>
          <w:szCs w:val="24"/>
        </w:rPr>
        <w:t xml:space="preserve"> </w:t>
      </w:r>
      <w:r w:rsidRPr="0080454F">
        <w:rPr>
          <w:rFonts w:cstheme="minorHAnsi"/>
          <w:sz w:val="24"/>
          <w:szCs w:val="24"/>
        </w:rPr>
        <w:t>do</w:t>
      </w:r>
      <w:r w:rsidRPr="0080454F">
        <w:rPr>
          <w:rFonts w:cstheme="minorHAnsi"/>
          <w:spacing w:val="-15"/>
          <w:sz w:val="24"/>
          <w:szCs w:val="24"/>
        </w:rPr>
        <w:t xml:space="preserve"> </w:t>
      </w:r>
      <w:r w:rsidRPr="0080454F">
        <w:rPr>
          <w:rFonts w:cstheme="minorHAnsi"/>
          <w:sz w:val="24"/>
          <w:szCs w:val="24"/>
        </w:rPr>
        <w:t>acompanhamento</w:t>
      </w:r>
      <w:r w:rsidRPr="0080454F">
        <w:rPr>
          <w:rFonts w:cstheme="minorHAnsi"/>
          <w:spacing w:val="-10"/>
          <w:sz w:val="24"/>
          <w:szCs w:val="24"/>
        </w:rPr>
        <w:t xml:space="preserve"> </w:t>
      </w:r>
      <w:r w:rsidRPr="0080454F">
        <w:rPr>
          <w:rFonts w:cstheme="minorHAnsi"/>
          <w:sz w:val="24"/>
          <w:szCs w:val="24"/>
        </w:rPr>
        <w:t>e</w:t>
      </w:r>
      <w:r w:rsidRPr="0080454F">
        <w:rPr>
          <w:rFonts w:cstheme="minorHAnsi"/>
          <w:spacing w:val="-14"/>
          <w:sz w:val="24"/>
          <w:szCs w:val="24"/>
        </w:rPr>
        <w:t xml:space="preserve"> </w:t>
      </w:r>
      <w:r w:rsidRPr="0080454F">
        <w:rPr>
          <w:rFonts w:cstheme="minorHAnsi"/>
          <w:sz w:val="24"/>
          <w:szCs w:val="24"/>
        </w:rPr>
        <w:t>fiscalização</w:t>
      </w:r>
      <w:r w:rsidRPr="0080454F">
        <w:rPr>
          <w:rFonts w:cstheme="minorHAnsi"/>
          <w:spacing w:val="-14"/>
          <w:sz w:val="24"/>
          <w:szCs w:val="24"/>
        </w:rPr>
        <w:t xml:space="preserve"> </w:t>
      </w:r>
      <w:r w:rsidRPr="0080454F">
        <w:rPr>
          <w:rFonts w:cstheme="minorHAnsi"/>
          <w:sz w:val="24"/>
          <w:szCs w:val="24"/>
        </w:rPr>
        <w:t>deverão</w:t>
      </w:r>
      <w:r w:rsidRPr="0080454F">
        <w:rPr>
          <w:rFonts w:cstheme="minorHAnsi"/>
          <w:spacing w:val="-13"/>
          <w:sz w:val="24"/>
          <w:szCs w:val="24"/>
        </w:rPr>
        <w:t xml:space="preserve"> </w:t>
      </w:r>
      <w:r w:rsidRPr="0080454F">
        <w:rPr>
          <w:rFonts w:cstheme="minorHAnsi"/>
          <w:sz w:val="24"/>
          <w:szCs w:val="24"/>
        </w:rPr>
        <w:t>aferir</w:t>
      </w:r>
      <w:r w:rsidRPr="0080454F">
        <w:rPr>
          <w:rFonts w:cstheme="minorHAnsi"/>
          <w:spacing w:val="-13"/>
          <w:sz w:val="24"/>
          <w:szCs w:val="24"/>
        </w:rPr>
        <w:t xml:space="preserve"> </w:t>
      </w:r>
      <w:r w:rsidRPr="0080454F">
        <w:rPr>
          <w:rFonts w:cstheme="minorHAnsi"/>
          <w:sz w:val="24"/>
          <w:szCs w:val="24"/>
        </w:rPr>
        <w:t>os</w:t>
      </w:r>
      <w:r w:rsidRPr="0080454F">
        <w:rPr>
          <w:rFonts w:cstheme="minorHAnsi"/>
          <w:spacing w:val="-15"/>
          <w:sz w:val="24"/>
          <w:szCs w:val="24"/>
        </w:rPr>
        <w:t xml:space="preserve"> </w:t>
      </w:r>
      <w:r w:rsidRPr="0080454F">
        <w:rPr>
          <w:rFonts w:cstheme="minorHAnsi"/>
          <w:sz w:val="24"/>
          <w:szCs w:val="24"/>
        </w:rPr>
        <w:t>resultados</w:t>
      </w:r>
      <w:r w:rsidRPr="0080454F">
        <w:rPr>
          <w:rFonts w:cstheme="minorHAnsi"/>
          <w:spacing w:val="-15"/>
          <w:sz w:val="24"/>
          <w:szCs w:val="24"/>
        </w:rPr>
        <w:t xml:space="preserve"> </w:t>
      </w:r>
      <w:r w:rsidRPr="0080454F">
        <w:rPr>
          <w:rFonts w:cstheme="minorHAnsi"/>
          <w:sz w:val="24"/>
          <w:szCs w:val="24"/>
        </w:rPr>
        <w:t>da</w:t>
      </w:r>
      <w:r w:rsidRPr="0080454F">
        <w:rPr>
          <w:rFonts w:cstheme="minorHAnsi"/>
          <w:spacing w:val="-15"/>
          <w:sz w:val="24"/>
          <w:szCs w:val="24"/>
        </w:rPr>
        <w:t xml:space="preserve"> </w:t>
      </w:r>
      <w:r w:rsidRPr="0080454F">
        <w:rPr>
          <w:rFonts w:cstheme="minorHAnsi"/>
          <w:sz w:val="24"/>
          <w:szCs w:val="24"/>
        </w:rPr>
        <w:t>contratação observando</w:t>
      </w:r>
      <w:r>
        <w:rPr>
          <w:rFonts w:cstheme="minorHAnsi"/>
          <w:sz w:val="24"/>
          <w:szCs w:val="24"/>
        </w:rPr>
        <w:t xml:space="preserve"> a e</w:t>
      </w:r>
      <w:r w:rsidRPr="0080454F">
        <w:rPr>
          <w:rFonts w:cstheme="minorHAnsi"/>
          <w:sz w:val="24"/>
          <w:szCs w:val="24"/>
        </w:rPr>
        <w:t>xecução</w:t>
      </w:r>
      <w:r w:rsidRPr="0080454F">
        <w:rPr>
          <w:rFonts w:cstheme="minorHAnsi"/>
          <w:spacing w:val="-8"/>
          <w:sz w:val="24"/>
          <w:szCs w:val="24"/>
        </w:rPr>
        <w:t xml:space="preserve"> </w:t>
      </w:r>
      <w:r w:rsidRPr="0080454F">
        <w:rPr>
          <w:rFonts w:cstheme="minorHAnsi"/>
          <w:sz w:val="24"/>
          <w:szCs w:val="24"/>
        </w:rPr>
        <w:t>dos</w:t>
      </w:r>
      <w:r w:rsidRPr="0080454F">
        <w:rPr>
          <w:rFonts w:cstheme="minorHAnsi"/>
          <w:spacing w:val="-10"/>
          <w:sz w:val="24"/>
          <w:szCs w:val="24"/>
        </w:rPr>
        <w:t xml:space="preserve"> </w:t>
      </w:r>
      <w:r w:rsidRPr="0080454F">
        <w:rPr>
          <w:rFonts w:cstheme="minorHAnsi"/>
          <w:sz w:val="24"/>
          <w:szCs w:val="24"/>
        </w:rPr>
        <w:t>serviços</w:t>
      </w:r>
      <w:r w:rsidRPr="0080454F">
        <w:rPr>
          <w:rFonts w:cstheme="minorHAnsi"/>
          <w:spacing w:val="-11"/>
          <w:sz w:val="24"/>
          <w:szCs w:val="24"/>
        </w:rPr>
        <w:t xml:space="preserve"> </w:t>
      </w:r>
      <w:r w:rsidRPr="0080454F">
        <w:rPr>
          <w:rFonts w:cstheme="minorHAnsi"/>
          <w:sz w:val="24"/>
          <w:szCs w:val="24"/>
        </w:rPr>
        <w:t>em</w:t>
      </w:r>
      <w:r w:rsidRPr="0080454F">
        <w:rPr>
          <w:rFonts w:cstheme="minorHAnsi"/>
          <w:spacing w:val="-13"/>
          <w:sz w:val="24"/>
          <w:szCs w:val="24"/>
        </w:rPr>
        <w:t xml:space="preserve"> </w:t>
      </w:r>
      <w:r w:rsidRPr="0080454F">
        <w:rPr>
          <w:rFonts w:cstheme="minorHAnsi"/>
          <w:sz w:val="24"/>
          <w:szCs w:val="24"/>
        </w:rPr>
        <w:t>conformidade</w:t>
      </w:r>
      <w:r w:rsidRPr="0080454F">
        <w:rPr>
          <w:rFonts w:cstheme="minorHAnsi"/>
          <w:spacing w:val="-9"/>
          <w:sz w:val="24"/>
          <w:szCs w:val="24"/>
        </w:rPr>
        <w:t xml:space="preserve"> </w:t>
      </w:r>
      <w:r w:rsidRPr="0080454F">
        <w:rPr>
          <w:rFonts w:cstheme="minorHAnsi"/>
          <w:sz w:val="24"/>
          <w:szCs w:val="24"/>
        </w:rPr>
        <w:t>com</w:t>
      </w:r>
      <w:r w:rsidRPr="0080454F">
        <w:rPr>
          <w:rFonts w:cstheme="minorHAnsi"/>
          <w:spacing w:val="-13"/>
          <w:sz w:val="24"/>
          <w:szCs w:val="24"/>
        </w:rPr>
        <w:t xml:space="preserve"> </w:t>
      </w:r>
      <w:r w:rsidRPr="0080454F">
        <w:rPr>
          <w:rFonts w:cstheme="minorHAnsi"/>
          <w:sz w:val="24"/>
          <w:szCs w:val="24"/>
        </w:rPr>
        <w:t>as</w:t>
      </w:r>
      <w:r w:rsidRPr="0080454F">
        <w:rPr>
          <w:rFonts w:cstheme="minorHAnsi"/>
          <w:spacing w:val="-7"/>
          <w:sz w:val="24"/>
          <w:szCs w:val="24"/>
        </w:rPr>
        <w:t xml:space="preserve"> </w:t>
      </w:r>
      <w:r w:rsidRPr="0080454F">
        <w:rPr>
          <w:rFonts w:cstheme="minorHAnsi"/>
          <w:sz w:val="24"/>
          <w:szCs w:val="24"/>
        </w:rPr>
        <w:t>exigências</w:t>
      </w:r>
      <w:r w:rsidRPr="0080454F">
        <w:rPr>
          <w:rFonts w:cstheme="minorHAnsi"/>
          <w:spacing w:val="-10"/>
          <w:sz w:val="24"/>
          <w:szCs w:val="24"/>
        </w:rPr>
        <w:t xml:space="preserve"> </w:t>
      </w:r>
      <w:r w:rsidRPr="0080454F">
        <w:rPr>
          <w:rFonts w:cstheme="minorHAnsi"/>
          <w:sz w:val="24"/>
          <w:szCs w:val="24"/>
        </w:rPr>
        <w:t>deste</w:t>
      </w:r>
      <w:r>
        <w:rPr>
          <w:rFonts w:cstheme="minorHAnsi"/>
          <w:sz w:val="24"/>
          <w:szCs w:val="24"/>
        </w:rPr>
        <w:t xml:space="preserve"> processo licitatório</w:t>
      </w:r>
      <w:r w:rsidRPr="0080454F">
        <w:rPr>
          <w:rFonts w:cstheme="minorHAnsi"/>
          <w:sz w:val="24"/>
          <w:szCs w:val="24"/>
        </w:rPr>
        <w:t>.</w:t>
      </w:r>
    </w:p>
    <w:p w14:paraId="24DBEF65" w14:textId="77777777" w:rsidR="006D12B6" w:rsidRPr="0080454F" w:rsidRDefault="006D12B6" w:rsidP="006D12B6">
      <w:pPr>
        <w:adjustRightInd w:val="0"/>
        <w:spacing w:before="120" w:after="120" w:line="240" w:lineRule="auto"/>
        <w:jc w:val="both"/>
        <w:rPr>
          <w:rFonts w:cstheme="minorHAnsi"/>
          <w:b/>
          <w:sz w:val="24"/>
          <w:szCs w:val="24"/>
        </w:rPr>
      </w:pPr>
      <w:r w:rsidRPr="0080454F">
        <w:rPr>
          <w:rFonts w:cstheme="minorHAnsi"/>
          <w:b/>
          <w:sz w:val="24"/>
          <w:szCs w:val="24"/>
        </w:rPr>
        <w:t>6. OBRIGAÇÕES DA CONTRATADA</w:t>
      </w:r>
    </w:p>
    <w:p w14:paraId="247BBCBA" w14:textId="77777777" w:rsidR="006D12B6" w:rsidRPr="0080454F" w:rsidRDefault="006D12B6" w:rsidP="006D12B6">
      <w:pPr>
        <w:widowControl w:val="0"/>
        <w:tabs>
          <w:tab w:val="left" w:pos="755"/>
        </w:tabs>
        <w:autoSpaceDE w:val="0"/>
        <w:autoSpaceDN w:val="0"/>
        <w:spacing w:before="120" w:after="120" w:line="240" w:lineRule="auto"/>
        <w:ind w:right="117"/>
        <w:jc w:val="both"/>
        <w:rPr>
          <w:rFonts w:cstheme="minorHAnsi"/>
          <w:sz w:val="24"/>
          <w:szCs w:val="24"/>
        </w:rPr>
      </w:pPr>
      <w:r w:rsidRPr="0080454F">
        <w:rPr>
          <w:rFonts w:cstheme="minorHAnsi"/>
          <w:sz w:val="24"/>
          <w:szCs w:val="24"/>
        </w:rPr>
        <w:t>6.1. Executar</w:t>
      </w:r>
      <w:r w:rsidRPr="0080454F">
        <w:rPr>
          <w:rFonts w:cstheme="minorHAnsi"/>
          <w:spacing w:val="-10"/>
          <w:sz w:val="24"/>
          <w:szCs w:val="24"/>
        </w:rPr>
        <w:t xml:space="preserve"> </w:t>
      </w:r>
      <w:r w:rsidRPr="0080454F">
        <w:rPr>
          <w:rFonts w:cstheme="minorHAnsi"/>
          <w:sz w:val="24"/>
          <w:szCs w:val="24"/>
        </w:rPr>
        <w:t>diretamente</w:t>
      </w:r>
      <w:r w:rsidRPr="0080454F">
        <w:rPr>
          <w:rFonts w:cstheme="minorHAnsi"/>
          <w:spacing w:val="-8"/>
          <w:sz w:val="24"/>
          <w:szCs w:val="24"/>
        </w:rPr>
        <w:t xml:space="preserve"> </w:t>
      </w:r>
      <w:r w:rsidRPr="0080454F">
        <w:rPr>
          <w:rFonts w:cstheme="minorHAnsi"/>
          <w:sz w:val="24"/>
          <w:szCs w:val="24"/>
        </w:rPr>
        <w:t>o</w:t>
      </w:r>
      <w:r w:rsidRPr="0080454F">
        <w:rPr>
          <w:rFonts w:cstheme="minorHAnsi"/>
          <w:spacing w:val="-7"/>
          <w:sz w:val="24"/>
          <w:szCs w:val="24"/>
        </w:rPr>
        <w:t xml:space="preserve"> </w:t>
      </w:r>
      <w:r w:rsidRPr="0080454F">
        <w:rPr>
          <w:rFonts w:cstheme="minorHAnsi"/>
          <w:sz w:val="24"/>
          <w:szCs w:val="24"/>
        </w:rPr>
        <w:t>contrato,</w:t>
      </w:r>
      <w:r w:rsidRPr="0080454F">
        <w:rPr>
          <w:rFonts w:cstheme="minorHAnsi"/>
          <w:spacing w:val="-10"/>
          <w:sz w:val="24"/>
          <w:szCs w:val="24"/>
        </w:rPr>
        <w:t xml:space="preserve"> </w:t>
      </w:r>
      <w:r w:rsidRPr="0080454F">
        <w:rPr>
          <w:rFonts w:cstheme="minorHAnsi"/>
          <w:sz w:val="24"/>
          <w:szCs w:val="24"/>
        </w:rPr>
        <w:t>não</w:t>
      </w:r>
      <w:r w:rsidRPr="0080454F">
        <w:rPr>
          <w:rFonts w:cstheme="minorHAnsi"/>
          <w:spacing w:val="-9"/>
          <w:sz w:val="24"/>
          <w:szCs w:val="24"/>
        </w:rPr>
        <w:t xml:space="preserve"> </w:t>
      </w:r>
      <w:r w:rsidRPr="0080454F">
        <w:rPr>
          <w:rFonts w:cstheme="minorHAnsi"/>
          <w:sz w:val="24"/>
          <w:szCs w:val="24"/>
        </w:rPr>
        <w:t>transferindo</w:t>
      </w:r>
      <w:r w:rsidRPr="0080454F">
        <w:rPr>
          <w:rFonts w:cstheme="minorHAnsi"/>
          <w:spacing w:val="-9"/>
          <w:sz w:val="24"/>
          <w:szCs w:val="24"/>
        </w:rPr>
        <w:t xml:space="preserve"> </w:t>
      </w:r>
      <w:r w:rsidRPr="0080454F">
        <w:rPr>
          <w:rFonts w:cstheme="minorHAnsi"/>
          <w:sz w:val="24"/>
          <w:szCs w:val="24"/>
        </w:rPr>
        <w:t>a</w:t>
      </w:r>
      <w:r w:rsidRPr="0080454F">
        <w:rPr>
          <w:rFonts w:cstheme="minorHAnsi"/>
          <w:spacing w:val="-10"/>
          <w:sz w:val="24"/>
          <w:szCs w:val="24"/>
        </w:rPr>
        <w:t xml:space="preserve"> </w:t>
      </w:r>
      <w:r w:rsidRPr="0080454F">
        <w:rPr>
          <w:rFonts w:cstheme="minorHAnsi"/>
          <w:sz w:val="24"/>
          <w:szCs w:val="24"/>
        </w:rPr>
        <w:t>responsabilidade</w:t>
      </w:r>
      <w:r w:rsidRPr="0080454F">
        <w:rPr>
          <w:rFonts w:cstheme="minorHAnsi"/>
          <w:spacing w:val="-10"/>
          <w:sz w:val="24"/>
          <w:szCs w:val="24"/>
        </w:rPr>
        <w:t xml:space="preserve"> </w:t>
      </w:r>
      <w:r w:rsidRPr="0080454F">
        <w:rPr>
          <w:rFonts w:cstheme="minorHAnsi"/>
          <w:sz w:val="24"/>
          <w:szCs w:val="24"/>
        </w:rPr>
        <w:t>a</w:t>
      </w:r>
      <w:r w:rsidRPr="0080454F">
        <w:rPr>
          <w:rFonts w:cstheme="minorHAnsi"/>
          <w:spacing w:val="-10"/>
          <w:sz w:val="24"/>
          <w:szCs w:val="24"/>
        </w:rPr>
        <w:t xml:space="preserve"> </w:t>
      </w:r>
      <w:r w:rsidRPr="0080454F">
        <w:rPr>
          <w:rFonts w:cstheme="minorHAnsi"/>
          <w:sz w:val="24"/>
          <w:szCs w:val="24"/>
        </w:rPr>
        <w:t>terceiros,</w:t>
      </w:r>
      <w:r w:rsidRPr="0080454F">
        <w:rPr>
          <w:rFonts w:cstheme="minorHAnsi"/>
          <w:spacing w:val="-10"/>
          <w:sz w:val="24"/>
          <w:szCs w:val="24"/>
        </w:rPr>
        <w:t xml:space="preserve"> </w:t>
      </w:r>
      <w:r w:rsidRPr="0080454F">
        <w:rPr>
          <w:rFonts w:cstheme="minorHAnsi"/>
          <w:sz w:val="24"/>
          <w:szCs w:val="24"/>
        </w:rPr>
        <w:t>por</w:t>
      </w:r>
      <w:r w:rsidRPr="0080454F">
        <w:rPr>
          <w:rFonts w:cstheme="minorHAnsi"/>
          <w:spacing w:val="-10"/>
          <w:sz w:val="24"/>
          <w:szCs w:val="24"/>
        </w:rPr>
        <w:t xml:space="preserve"> </w:t>
      </w:r>
      <w:r w:rsidRPr="0080454F">
        <w:rPr>
          <w:rFonts w:cstheme="minorHAnsi"/>
          <w:sz w:val="24"/>
          <w:szCs w:val="24"/>
        </w:rPr>
        <w:t>qualquer</w:t>
      </w:r>
      <w:r w:rsidRPr="0080454F">
        <w:rPr>
          <w:rFonts w:cstheme="minorHAnsi"/>
          <w:spacing w:val="-7"/>
          <w:sz w:val="24"/>
          <w:szCs w:val="24"/>
        </w:rPr>
        <w:t xml:space="preserve"> </w:t>
      </w:r>
      <w:r w:rsidRPr="0080454F">
        <w:rPr>
          <w:rFonts w:cstheme="minorHAnsi"/>
          <w:sz w:val="24"/>
          <w:szCs w:val="24"/>
        </w:rPr>
        <w:t>forma,</w:t>
      </w:r>
      <w:r w:rsidRPr="0080454F">
        <w:rPr>
          <w:rFonts w:cstheme="minorHAnsi"/>
          <w:spacing w:val="-8"/>
          <w:sz w:val="24"/>
          <w:szCs w:val="24"/>
        </w:rPr>
        <w:t xml:space="preserve"> </w:t>
      </w:r>
      <w:r w:rsidRPr="0080454F">
        <w:rPr>
          <w:rFonts w:cstheme="minorHAnsi"/>
          <w:sz w:val="24"/>
          <w:szCs w:val="24"/>
        </w:rPr>
        <w:t>nem</w:t>
      </w:r>
      <w:r w:rsidRPr="0080454F">
        <w:rPr>
          <w:rFonts w:cstheme="minorHAnsi"/>
          <w:spacing w:val="-9"/>
          <w:sz w:val="24"/>
          <w:szCs w:val="24"/>
        </w:rPr>
        <w:t xml:space="preserve"> </w:t>
      </w:r>
      <w:r w:rsidRPr="0080454F">
        <w:rPr>
          <w:rFonts w:cstheme="minorHAnsi"/>
          <w:sz w:val="24"/>
          <w:szCs w:val="24"/>
        </w:rPr>
        <w:t>mesmo parcialmente.</w:t>
      </w:r>
    </w:p>
    <w:p w14:paraId="3A03E68A" w14:textId="77777777" w:rsidR="006D12B6" w:rsidRPr="0080454F" w:rsidRDefault="006D12B6" w:rsidP="006D12B6">
      <w:pPr>
        <w:widowControl w:val="0"/>
        <w:tabs>
          <w:tab w:val="left" w:pos="753"/>
        </w:tabs>
        <w:autoSpaceDE w:val="0"/>
        <w:autoSpaceDN w:val="0"/>
        <w:spacing w:before="120" w:after="120" w:line="240" w:lineRule="auto"/>
        <w:ind w:right="110"/>
        <w:jc w:val="both"/>
        <w:rPr>
          <w:rFonts w:cstheme="minorHAnsi"/>
          <w:sz w:val="24"/>
          <w:szCs w:val="24"/>
        </w:rPr>
      </w:pPr>
      <w:r w:rsidRPr="0080454F">
        <w:rPr>
          <w:rFonts w:cstheme="minorHAnsi"/>
          <w:sz w:val="24"/>
          <w:szCs w:val="24"/>
        </w:rPr>
        <w:t>6.</w:t>
      </w:r>
      <w:r>
        <w:rPr>
          <w:rFonts w:cstheme="minorHAnsi"/>
          <w:sz w:val="24"/>
          <w:szCs w:val="24"/>
        </w:rPr>
        <w:t>2</w:t>
      </w:r>
      <w:r w:rsidRPr="0080454F">
        <w:rPr>
          <w:rFonts w:cstheme="minorHAnsi"/>
          <w:sz w:val="24"/>
          <w:szCs w:val="24"/>
        </w:rPr>
        <w:t>. Responsabilizar-se</w:t>
      </w:r>
      <w:r w:rsidRPr="0080454F">
        <w:rPr>
          <w:rFonts w:cstheme="minorHAnsi"/>
          <w:spacing w:val="-10"/>
          <w:sz w:val="24"/>
          <w:szCs w:val="24"/>
        </w:rPr>
        <w:t xml:space="preserve"> </w:t>
      </w:r>
      <w:r w:rsidRPr="0080454F">
        <w:rPr>
          <w:rFonts w:cstheme="minorHAnsi"/>
          <w:sz w:val="24"/>
          <w:szCs w:val="24"/>
        </w:rPr>
        <w:t>pelos</w:t>
      </w:r>
      <w:r w:rsidRPr="0080454F">
        <w:rPr>
          <w:rFonts w:cstheme="minorHAnsi"/>
          <w:spacing w:val="-11"/>
          <w:sz w:val="24"/>
          <w:szCs w:val="24"/>
        </w:rPr>
        <w:t xml:space="preserve"> </w:t>
      </w:r>
      <w:r w:rsidRPr="0080454F">
        <w:rPr>
          <w:rFonts w:cstheme="minorHAnsi"/>
          <w:sz w:val="24"/>
          <w:szCs w:val="24"/>
        </w:rPr>
        <w:t>danos</w:t>
      </w:r>
      <w:r w:rsidRPr="0080454F">
        <w:rPr>
          <w:rFonts w:cstheme="minorHAnsi"/>
          <w:spacing w:val="-11"/>
          <w:sz w:val="24"/>
          <w:szCs w:val="24"/>
        </w:rPr>
        <w:t xml:space="preserve"> </w:t>
      </w:r>
      <w:r w:rsidRPr="0080454F">
        <w:rPr>
          <w:rFonts w:cstheme="minorHAnsi"/>
          <w:sz w:val="24"/>
          <w:szCs w:val="24"/>
        </w:rPr>
        <w:t>causados</w:t>
      </w:r>
      <w:r w:rsidRPr="0080454F">
        <w:rPr>
          <w:rFonts w:cstheme="minorHAnsi"/>
          <w:spacing w:val="-11"/>
          <w:sz w:val="24"/>
          <w:szCs w:val="24"/>
        </w:rPr>
        <w:t xml:space="preserve"> </w:t>
      </w:r>
      <w:r w:rsidRPr="0080454F">
        <w:rPr>
          <w:rFonts w:cstheme="minorHAnsi"/>
          <w:sz w:val="24"/>
          <w:szCs w:val="24"/>
        </w:rPr>
        <w:t>diretamente</w:t>
      </w:r>
      <w:r w:rsidRPr="0080454F">
        <w:rPr>
          <w:rFonts w:cstheme="minorHAnsi"/>
          <w:spacing w:val="-10"/>
          <w:sz w:val="24"/>
          <w:szCs w:val="24"/>
        </w:rPr>
        <w:t xml:space="preserve"> </w:t>
      </w:r>
      <w:r w:rsidRPr="0080454F">
        <w:rPr>
          <w:rFonts w:cstheme="minorHAnsi"/>
          <w:sz w:val="24"/>
          <w:szCs w:val="24"/>
        </w:rPr>
        <w:t>a</w:t>
      </w:r>
      <w:r w:rsidRPr="0080454F">
        <w:rPr>
          <w:rFonts w:cstheme="minorHAnsi"/>
          <w:spacing w:val="-9"/>
          <w:sz w:val="24"/>
          <w:szCs w:val="24"/>
        </w:rPr>
        <w:t xml:space="preserve"> </w:t>
      </w:r>
      <w:r w:rsidRPr="0080454F">
        <w:rPr>
          <w:rFonts w:cstheme="minorHAnsi"/>
          <w:sz w:val="24"/>
          <w:szCs w:val="24"/>
        </w:rPr>
        <w:t>Câmara</w:t>
      </w:r>
      <w:r w:rsidRPr="0080454F">
        <w:rPr>
          <w:rFonts w:cstheme="minorHAnsi"/>
          <w:spacing w:val="-10"/>
          <w:sz w:val="24"/>
          <w:szCs w:val="24"/>
        </w:rPr>
        <w:t xml:space="preserve"> </w:t>
      </w:r>
      <w:r w:rsidRPr="0080454F">
        <w:rPr>
          <w:rFonts w:cstheme="minorHAnsi"/>
          <w:sz w:val="24"/>
          <w:szCs w:val="24"/>
        </w:rPr>
        <w:t>vinculada</w:t>
      </w:r>
      <w:r w:rsidRPr="0080454F">
        <w:rPr>
          <w:rFonts w:cstheme="minorHAnsi"/>
          <w:spacing w:val="-10"/>
          <w:sz w:val="24"/>
          <w:szCs w:val="24"/>
        </w:rPr>
        <w:t xml:space="preserve"> </w:t>
      </w:r>
      <w:r w:rsidRPr="0080454F">
        <w:rPr>
          <w:rFonts w:cstheme="minorHAnsi"/>
          <w:sz w:val="24"/>
          <w:szCs w:val="24"/>
        </w:rPr>
        <w:t>ou</w:t>
      </w:r>
      <w:r w:rsidRPr="0080454F">
        <w:rPr>
          <w:rFonts w:cstheme="minorHAnsi"/>
          <w:spacing w:val="-11"/>
          <w:sz w:val="24"/>
          <w:szCs w:val="24"/>
        </w:rPr>
        <w:t xml:space="preserve"> </w:t>
      </w:r>
      <w:r w:rsidRPr="0080454F">
        <w:rPr>
          <w:rFonts w:cstheme="minorHAnsi"/>
          <w:sz w:val="24"/>
          <w:szCs w:val="24"/>
        </w:rPr>
        <w:t>a</w:t>
      </w:r>
      <w:r w:rsidRPr="0080454F">
        <w:rPr>
          <w:rFonts w:cstheme="minorHAnsi"/>
          <w:spacing w:val="-9"/>
          <w:sz w:val="24"/>
          <w:szCs w:val="24"/>
        </w:rPr>
        <w:t xml:space="preserve"> </w:t>
      </w:r>
      <w:r w:rsidRPr="0080454F">
        <w:rPr>
          <w:rFonts w:cstheme="minorHAnsi"/>
          <w:sz w:val="24"/>
          <w:szCs w:val="24"/>
        </w:rPr>
        <w:t>terceiros, decorrente</w:t>
      </w:r>
      <w:r w:rsidRPr="0080454F">
        <w:rPr>
          <w:rFonts w:cstheme="minorHAnsi"/>
          <w:spacing w:val="-7"/>
          <w:sz w:val="24"/>
          <w:szCs w:val="24"/>
        </w:rPr>
        <w:t xml:space="preserve"> </w:t>
      </w:r>
      <w:r w:rsidRPr="0080454F">
        <w:rPr>
          <w:rFonts w:cstheme="minorHAnsi"/>
          <w:sz w:val="24"/>
          <w:szCs w:val="24"/>
        </w:rPr>
        <w:t>de</w:t>
      </w:r>
      <w:r w:rsidRPr="0080454F">
        <w:rPr>
          <w:rFonts w:cstheme="minorHAnsi"/>
          <w:spacing w:val="-6"/>
          <w:sz w:val="24"/>
          <w:szCs w:val="24"/>
        </w:rPr>
        <w:t xml:space="preserve"> </w:t>
      </w:r>
      <w:r w:rsidRPr="0080454F">
        <w:rPr>
          <w:rFonts w:cstheme="minorHAnsi"/>
          <w:sz w:val="24"/>
          <w:szCs w:val="24"/>
        </w:rPr>
        <w:t>sua</w:t>
      </w:r>
      <w:r w:rsidRPr="0080454F">
        <w:rPr>
          <w:rFonts w:cstheme="minorHAnsi"/>
          <w:spacing w:val="-6"/>
          <w:sz w:val="24"/>
          <w:szCs w:val="24"/>
        </w:rPr>
        <w:t xml:space="preserve"> </w:t>
      </w:r>
      <w:r w:rsidRPr="0080454F">
        <w:rPr>
          <w:rFonts w:cstheme="minorHAnsi"/>
          <w:sz w:val="24"/>
          <w:szCs w:val="24"/>
        </w:rPr>
        <w:t>culpa</w:t>
      </w:r>
      <w:r w:rsidRPr="0080454F">
        <w:rPr>
          <w:rFonts w:cstheme="minorHAnsi"/>
          <w:spacing w:val="-6"/>
          <w:sz w:val="24"/>
          <w:szCs w:val="24"/>
        </w:rPr>
        <w:t xml:space="preserve"> </w:t>
      </w:r>
      <w:r w:rsidRPr="0080454F">
        <w:rPr>
          <w:rFonts w:cstheme="minorHAnsi"/>
          <w:sz w:val="24"/>
          <w:szCs w:val="24"/>
        </w:rPr>
        <w:t>ou</w:t>
      </w:r>
      <w:r w:rsidRPr="0080454F">
        <w:rPr>
          <w:rFonts w:cstheme="minorHAnsi"/>
          <w:spacing w:val="-7"/>
          <w:sz w:val="24"/>
          <w:szCs w:val="24"/>
        </w:rPr>
        <w:t xml:space="preserve"> </w:t>
      </w:r>
      <w:r w:rsidRPr="0080454F">
        <w:rPr>
          <w:rFonts w:cstheme="minorHAnsi"/>
          <w:sz w:val="24"/>
          <w:szCs w:val="24"/>
        </w:rPr>
        <w:t>dolo</w:t>
      </w:r>
      <w:r w:rsidRPr="0080454F">
        <w:rPr>
          <w:rFonts w:cstheme="minorHAnsi"/>
          <w:spacing w:val="-6"/>
          <w:sz w:val="24"/>
          <w:szCs w:val="24"/>
        </w:rPr>
        <w:t xml:space="preserve"> </w:t>
      </w:r>
      <w:r w:rsidRPr="0080454F">
        <w:rPr>
          <w:rFonts w:cstheme="minorHAnsi"/>
          <w:sz w:val="24"/>
          <w:szCs w:val="24"/>
        </w:rPr>
        <w:t>na</w:t>
      </w:r>
      <w:r w:rsidRPr="0080454F">
        <w:rPr>
          <w:rFonts w:cstheme="minorHAnsi"/>
          <w:spacing w:val="-6"/>
          <w:sz w:val="24"/>
          <w:szCs w:val="24"/>
        </w:rPr>
        <w:t xml:space="preserve"> </w:t>
      </w:r>
      <w:r w:rsidRPr="0080454F">
        <w:rPr>
          <w:rFonts w:cstheme="minorHAnsi"/>
          <w:sz w:val="24"/>
          <w:szCs w:val="24"/>
        </w:rPr>
        <w:t>execução</w:t>
      </w:r>
      <w:r w:rsidRPr="0080454F">
        <w:rPr>
          <w:rFonts w:cstheme="minorHAnsi"/>
          <w:spacing w:val="-6"/>
          <w:sz w:val="24"/>
          <w:szCs w:val="24"/>
        </w:rPr>
        <w:t xml:space="preserve"> </w:t>
      </w:r>
      <w:r w:rsidRPr="0080454F">
        <w:rPr>
          <w:rFonts w:cstheme="minorHAnsi"/>
          <w:sz w:val="24"/>
          <w:szCs w:val="24"/>
        </w:rPr>
        <w:t>do</w:t>
      </w:r>
      <w:r w:rsidRPr="0080454F">
        <w:rPr>
          <w:rFonts w:cstheme="minorHAnsi"/>
          <w:spacing w:val="-2"/>
          <w:sz w:val="24"/>
          <w:szCs w:val="24"/>
        </w:rPr>
        <w:t xml:space="preserve"> </w:t>
      </w:r>
      <w:r w:rsidRPr="0080454F">
        <w:rPr>
          <w:rFonts w:cstheme="minorHAnsi"/>
          <w:sz w:val="24"/>
          <w:szCs w:val="24"/>
        </w:rPr>
        <w:t>contrato,</w:t>
      </w:r>
      <w:r w:rsidRPr="0080454F">
        <w:rPr>
          <w:rFonts w:cstheme="minorHAnsi"/>
          <w:spacing w:val="-6"/>
          <w:sz w:val="24"/>
          <w:szCs w:val="24"/>
        </w:rPr>
        <w:t xml:space="preserve"> </w:t>
      </w:r>
      <w:r w:rsidRPr="0080454F">
        <w:rPr>
          <w:rFonts w:cstheme="minorHAnsi"/>
          <w:sz w:val="24"/>
          <w:szCs w:val="24"/>
        </w:rPr>
        <w:t>não</w:t>
      </w:r>
      <w:r w:rsidRPr="0080454F">
        <w:rPr>
          <w:rFonts w:cstheme="minorHAnsi"/>
          <w:spacing w:val="-4"/>
          <w:sz w:val="24"/>
          <w:szCs w:val="24"/>
        </w:rPr>
        <w:t xml:space="preserve"> </w:t>
      </w:r>
      <w:r w:rsidRPr="0080454F">
        <w:rPr>
          <w:rFonts w:cstheme="minorHAnsi"/>
          <w:sz w:val="24"/>
          <w:szCs w:val="24"/>
        </w:rPr>
        <w:t>excluindo</w:t>
      </w:r>
      <w:r w:rsidRPr="0080454F">
        <w:rPr>
          <w:rFonts w:cstheme="minorHAnsi"/>
          <w:spacing w:val="-6"/>
          <w:sz w:val="24"/>
          <w:szCs w:val="24"/>
        </w:rPr>
        <w:t xml:space="preserve"> </w:t>
      </w:r>
      <w:r w:rsidRPr="0080454F">
        <w:rPr>
          <w:rFonts w:cstheme="minorHAnsi"/>
          <w:sz w:val="24"/>
          <w:szCs w:val="24"/>
        </w:rPr>
        <w:t>ou</w:t>
      </w:r>
      <w:r w:rsidRPr="0080454F">
        <w:rPr>
          <w:rFonts w:cstheme="minorHAnsi"/>
          <w:spacing w:val="-8"/>
          <w:sz w:val="24"/>
          <w:szCs w:val="24"/>
        </w:rPr>
        <w:t xml:space="preserve"> </w:t>
      </w:r>
      <w:r w:rsidRPr="0080454F">
        <w:rPr>
          <w:rFonts w:cstheme="minorHAnsi"/>
          <w:sz w:val="24"/>
          <w:szCs w:val="24"/>
        </w:rPr>
        <w:t>reduzindo</w:t>
      </w:r>
      <w:r w:rsidRPr="0080454F">
        <w:rPr>
          <w:rFonts w:cstheme="minorHAnsi"/>
          <w:spacing w:val="-6"/>
          <w:sz w:val="24"/>
          <w:szCs w:val="24"/>
        </w:rPr>
        <w:t xml:space="preserve"> </w:t>
      </w:r>
      <w:r w:rsidRPr="0080454F">
        <w:rPr>
          <w:rFonts w:cstheme="minorHAnsi"/>
          <w:sz w:val="24"/>
          <w:szCs w:val="24"/>
        </w:rPr>
        <w:t>a</w:t>
      </w:r>
      <w:r w:rsidRPr="0080454F">
        <w:rPr>
          <w:rFonts w:cstheme="minorHAnsi"/>
          <w:spacing w:val="-6"/>
          <w:sz w:val="24"/>
          <w:szCs w:val="24"/>
        </w:rPr>
        <w:t xml:space="preserve"> </w:t>
      </w:r>
      <w:r w:rsidRPr="0080454F">
        <w:rPr>
          <w:rFonts w:cstheme="minorHAnsi"/>
          <w:sz w:val="24"/>
          <w:szCs w:val="24"/>
        </w:rPr>
        <w:t>responsabilidade,</w:t>
      </w:r>
      <w:r w:rsidRPr="0080454F">
        <w:rPr>
          <w:rFonts w:cstheme="minorHAnsi"/>
          <w:spacing w:val="-5"/>
          <w:sz w:val="24"/>
          <w:szCs w:val="24"/>
        </w:rPr>
        <w:t xml:space="preserve"> </w:t>
      </w:r>
      <w:r w:rsidRPr="0080454F">
        <w:rPr>
          <w:rFonts w:cstheme="minorHAnsi"/>
          <w:sz w:val="24"/>
          <w:szCs w:val="24"/>
        </w:rPr>
        <w:t>após</w:t>
      </w:r>
      <w:r w:rsidRPr="0080454F">
        <w:rPr>
          <w:rFonts w:cstheme="minorHAnsi"/>
          <w:spacing w:val="-7"/>
          <w:sz w:val="24"/>
          <w:szCs w:val="24"/>
        </w:rPr>
        <w:t xml:space="preserve"> </w:t>
      </w:r>
      <w:r w:rsidRPr="0080454F">
        <w:rPr>
          <w:rFonts w:cstheme="minorHAnsi"/>
          <w:sz w:val="24"/>
          <w:szCs w:val="24"/>
        </w:rPr>
        <w:t>a</w:t>
      </w:r>
      <w:r w:rsidRPr="0080454F">
        <w:rPr>
          <w:rFonts w:cstheme="minorHAnsi"/>
          <w:spacing w:val="-6"/>
          <w:sz w:val="24"/>
          <w:szCs w:val="24"/>
        </w:rPr>
        <w:t xml:space="preserve"> </w:t>
      </w:r>
      <w:r w:rsidRPr="0080454F">
        <w:rPr>
          <w:rFonts w:cstheme="minorHAnsi"/>
          <w:sz w:val="24"/>
          <w:szCs w:val="24"/>
        </w:rPr>
        <w:t>devida apuração em processo</w:t>
      </w:r>
      <w:r w:rsidRPr="0080454F">
        <w:rPr>
          <w:rFonts w:cstheme="minorHAnsi"/>
          <w:spacing w:val="-3"/>
          <w:sz w:val="24"/>
          <w:szCs w:val="24"/>
        </w:rPr>
        <w:t xml:space="preserve"> </w:t>
      </w:r>
      <w:r w:rsidRPr="0080454F">
        <w:rPr>
          <w:rFonts w:cstheme="minorHAnsi"/>
          <w:sz w:val="24"/>
          <w:szCs w:val="24"/>
        </w:rPr>
        <w:t>administrativo.</w:t>
      </w:r>
    </w:p>
    <w:p w14:paraId="42B01419" w14:textId="77777777" w:rsidR="006D12B6" w:rsidRPr="0080454F" w:rsidRDefault="006D12B6" w:rsidP="006D12B6">
      <w:pPr>
        <w:widowControl w:val="0"/>
        <w:tabs>
          <w:tab w:val="left" w:pos="769"/>
        </w:tabs>
        <w:autoSpaceDE w:val="0"/>
        <w:autoSpaceDN w:val="0"/>
        <w:spacing w:before="120" w:after="120" w:line="240" w:lineRule="auto"/>
        <w:ind w:right="115"/>
        <w:jc w:val="both"/>
        <w:rPr>
          <w:rFonts w:cstheme="minorHAnsi"/>
          <w:sz w:val="24"/>
          <w:szCs w:val="24"/>
        </w:rPr>
      </w:pPr>
      <w:r w:rsidRPr="0080454F">
        <w:rPr>
          <w:rFonts w:cstheme="minorHAnsi"/>
          <w:sz w:val="24"/>
          <w:szCs w:val="24"/>
        </w:rPr>
        <w:t>6.</w:t>
      </w:r>
      <w:r>
        <w:rPr>
          <w:rFonts w:cstheme="minorHAnsi"/>
          <w:sz w:val="24"/>
          <w:szCs w:val="24"/>
        </w:rPr>
        <w:t>3</w:t>
      </w:r>
      <w:r w:rsidRPr="0080454F">
        <w:rPr>
          <w:rFonts w:cstheme="minorHAnsi"/>
          <w:sz w:val="24"/>
          <w:szCs w:val="24"/>
        </w:rPr>
        <w:t>. Responsabilizar-se pelos encargos sociais, trabalhistas, previdenciários, fiscais e comerciais, assim como todos os impostos, taxas, seguros e quaisquer outras despesas resultantes da execução do</w:t>
      </w:r>
      <w:r w:rsidRPr="0080454F">
        <w:rPr>
          <w:rFonts w:cstheme="minorHAnsi"/>
          <w:spacing w:val="-3"/>
          <w:sz w:val="24"/>
          <w:szCs w:val="24"/>
        </w:rPr>
        <w:t xml:space="preserve"> </w:t>
      </w:r>
      <w:r w:rsidRPr="0080454F">
        <w:rPr>
          <w:rFonts w:cstheme="minorHAnsi"/>
          <w:sz w:val="24"/>
          <w:szCs w:val="24"/>
        </w:rPr>
        <w:t>contrato.</w:t>
      </w:r>
    </w:p>
    <w:p w14:paraId="77FFE65C" w14:textId="77777777" w:rsidR="006D12B6" w:rsidRPr="0080454F" w:rsidRDefault="006D12B6" w:rsidP="006D12B6">
      <w:pPr>
        <w:widowControl w:val="0"/>
        <w:tabs>
          <w:tab w:val="left" w:pos="767"/>
        </w:tabs>
        <w:autoSpaceDE w:val="0"/>
        <w:autoSpaceDN w:val="0"/>
        <w:spacing w:before="120" w:after="120" w:line="240" w:lineRule="auto"/>
        <w:ind w:right="118"/>
        <w:jc w:val="both"/>
        <w:rPr>
          <w:rFonts w:cstheme="minorHAnsi"/>
          <w:sz w:val="24"/>
          <w:szCs w:val="24"/>
        </w:rPr>
      </w:pPr>
      <w:r w:rsidRPr="0080454F">
        <w:rPr>
          <w:rFonts w:cstheme="minorHAnsi"/>
          <w:sz w:val="24"/>
          <w:szCs w:val="24"/>
        </w:rPr>
        <w:t>6.</w:t>
      </w:r>
      <w:r>
        <w:rPr>
          <w:rFonts w:cstheme="minorHAnsi"/>
          <w:sz w:val="24"/>
          <w:szCs w:val="24"/>
        </w:rPr>
        <w:t>4</w:t>
      </w:r>
      <w:r w:rsidRPr="0080454F">
        <w:rPr>
          <w:rFonts w:cstheme="minorHAnsi"/>
          <w:sz w:val="24"/>
          <w:szCs w:val="24"/>
        </w:rPr>
        <w:t>. Dispor-se somente a fiscalização do contrato, no tocante a execução dos serviços, assim como ao cumprimento das obrigações previstas no Contrato definido e conforme especificações constantes no termo de</w:t>
      </w:r>
      <w:r w:rsidRPr="0080454F">
        <w:rPr>
          <w:rFonts w:cstheme="minorHAnsi"/>
          <w:spacing w:val="-14"/>
          <w:sz w:val="24"/>
          <w:szCs w:val="24"/>
        </w:rPr>
        <w:t xml:space="preserve"> </w:t>
      </w:r>
      <w:r w:rsidRPr="0080454F">
        <w:rPr>
          <w:rFonts w:cstheme="minorHAnsi"/>
          <w:sz w:val="24"/>
          <w:szCs w:val="24"/>
        </w:rPr>
        <w:t>referência</w:t>
      </w:r>
      <w:r>
        <w:rPr>
          <w:rFonts w:cstheme="minorHAnsi"/>
          <w:sz w:val="24"/>
          <w:szCs w:val="24"/>
        </w:rPr>
        <w:t>.</w:t>
      </w:r>
    </w:p>
    <w:p w14:paraId="2F354B1D" w14:textId="77777777" w:rsidR="006D12B6" w:rsidRPr="0080454F" w:rsidRDefault="006D12B6" w:rsidP="006D12B6">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5</w:t>
      </w:r>
      <w:r w:rsidRPr="0080454F">
        <w:rPr>
          <w:rFonts w:cstheme="minorHAnsi"/>
          <w:sz w:val="24"/>
          <w:szCs w:val="24"/>
        </w:rPr>
        <w:t>. Comunicar ao fiscal do contrato qualquer irregularidade</w:t>
      </w:r>
      <w:r w:rsidRPr="0080454F">
        <w:rPr>
          <w:rFonts w:cstheme="minorHAnsi"/>
          <w:spacing w:val="1"/>
          <w:sz w:val="24"/>
          <w:szCs w:val="24"/>
        </w:rPr>
        <w:t xml:space="preserve"> </w:t>
      </w:r>
      <w:r w:rsidRPr="0080454F">
        <w:rPr>
          <w:rFonts w:cstheme="minorHAnsi"/>
          <w:sz w:val="24"/>
          <w:szCs w:val="24"/>
        </w:rPr>
        <w:t>detectada</w:t>
      </w:r>
      <w:r>
        <w:rPr>
          <w:rFonts w:cstheme="minorHAnsi"/>
          <w:sz w:val="24"/>
          <w:szCs w:val="24"/>
        </w:rPr>
        <w:t>.</w:t>
      </w:r>
    </w:p>
    <w:p w14:paraId="2A8F5C65" w14:textId="77777777" w:rsidR="006D12B6" w:rsidRPr="0080454F" w:rsidRDefault="006D12B6" w:rsidP="006D12B6">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6</w:t>
      </w:r>
      <w:r w:rsidRPr="0080454F">
        <w:rPr>
          <w:rFonts w:cstheme="minorHAnsi"/>
          <w:sz w:val="24"/>
          <w:szCs w:val="24"/>
        </w:rPr>
        <w:t>. Acatar as determinações do fiscal do contrato, exceto as manifestamente</w:t>
      </w:r>
      <w:r w:rsidRPr="0080454F">
        <w:rPr>
          <w:rFonts w:cstheme="minorHAnsi"/>
          <w:spacing w:val="-3"/>
          <w:sz w:val="24"/>
          <w:szCs w:val="24"/>
        </w:rPr>
        <w:t xml:space="preserve"> </w:t>
      </w:r>
      <w:r w:rsidRPr="0080454F">
        <w:rPr>
          <w:rFonts w:cstheme="minorHAnsi"/>
          <w:sz w:val="24"/>
          <w:szCs w:val="24"/>
        </w:rPr>
        <w:t>ilegais</w:t>
      </w:r>
      <w:r>
        <w:rPr>
          <w:rFonts w:cstheme="minorHAnsi"/>
          <w:sz w:val="24"/>
          <w:szCs w:val="24"/>
        </w:rPr>
        <w:t>.</w:t>
      </w:r>
    </w:p>
    <w:p w14:paraId="58D865C2" w14:textId="77777777" w:rsidR="006D12B6" w:rsidRDefault="006D12B6" w:rsidP="006D12B6">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7</w:t>
      </w:r>
      <w:r w:rsidRPr="0080454F">
        <w:rPr>
          <w:rFonts w:cstheme="minorHAnsi"/>
          <w:sz w:val="24"/>
          <w:szCs w:val="24"/>
        </w:rPr>
        <w:t>. Emitir nota fiscal com o valor dos serviços prestados acompanhado de Planilha de Veiculação das inserções com data e horário das divulgações para as rádios e cópia da edição impressa para os jornais e revistas</w:t>
      </w:r>
      <w:r>
        <w:rPr>
          <w:rFonts w:cstheme="minorHAnsi"/>
          <w:sz w:val="24"/>
          <w:szCs w:val="24"/>
        </w:rPr>
        <w:t>.</w:t>
      </w:r>
    </w:p>
    <w:p w14:paraId="00C49FDE" w14:textId="77777777" w:rsidR="006D12B6" w:rsidRPr="0080454F" w:rsidRDefault="006D12B6" w:rsidP="006D12B6">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8</w:t>
      </w:r>
      <w:r w:rsidRPr="0080454F">
        <w:rPr>
          <w:rFonts w:cstheme="minorHAnsi"/>
          <w:sz w:val="24"/>
          <w:szCs w:val="24"/>
        </w:rPr>
        <w:t xml:space="preserve">. Refazer os serviços que, a juízo do representante da contratante, não forem considerados satisfatórios, sem que caiba qualquer acréscimo no preço contratado. </w:t>
      </w:r>
    </w:p>
    <w:p w14:paraId="1235B9B4"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lastRenderedPageBreak/>
        <w:t>6.</w:t>
      </w:r>
      <w:r>
        <w:rPr>
          <w:rFonts w:cstheme="minorHAnsi"/>
          <w:sz w:val="24"/>
          <w:szCs w:val="24"/>
        </w:rPr>
        <w:t>9</w:t>
      </w:r>
      <w:r w:rsidRPr="0080454F">
        <w:rPr>
          <w:rFonts w:cstheme="minorHAnsi"/>
          <w:sz w:val="24"/>
          <w:szCs w:val="24"/>
        </w:rPr>
        <w:t>. Manter, durante toda a execução do contrato, em compatibilidade com as obrigações assumidas, todas as condições de habilitação e qualificação exigidas na fase de habilitação da licitação.</w:t>
      </w:r>
    </w:p>
    <w:p w14:paraId="3221EEC2" w14:textId="77777777" w:rsidR="006D12B6" w:rsidRPr="0080454F" w:rsidRDefault="006D12B6" w:rsidP="006D12B6">
      <w:pPr>
        <w:adjustRightInd w:val="0"/>
        <w:spacing w:before="120" w:after="120" w:line="240" w:lineRule="auto"/>
        <w:jc w:val="both"/>
        <w:rPr>
          <w:rFonts w:cstheme="minorHAnsi"/>
          <w:b/>
          <w:bCs/>
          <w:sz w:val="24"/>
          <w:szCs w:val="24"/>
        </w:rPr>
      </w:pPr>
      <w:r w:rsidRPr="0080454F">
        <w:rPr>
          <w:rFonts w:cstheme="minorHAnsi"/>
          <w:b/>
          <w:bCs/>
          <w:sz w:val="24"/>
          <w:szCs w:val="24"/>
        </w:rPr>
        <w:t>7. VIGÊNCIA DO CONTRATO</w:t>
      </w:r>
    </w:p>
    <w:p w14:paraId="5AD14894" w14:textId="77777777" w:rsidR="006D12B6" w:rsidRPr="0080454F" w:rsidRDefault="006D12B6" w:rsidP="006D12B6">
      <w:pPr>
        <w:adjustRightInd w:val="0"/>
        <w:spacing w:before="120" w:after="120" w:line="240" w:lineRule="auto"/>
        <w:jc w:val="both"/>
        <w:rPr>
          <w:rFonts w:cstheme="minorHAnsi"/>
          <w:bCs/>
          <w:sz w:val="24"/>
          <w:szCs w:val="24"/>
        </w:rPr>
      </w:pPr>
      <w:r w:rsidRPr="0080454F">
        <w:rPr>
          <w:rFonts w:cstheme="minorHAnsi"/>
          <w:bCs/>
          <w:sz w:val="24"/>
          <w:szCs w:val="24"/>
        </w:rPr>
        <w:t>7.1. O contrato terá vigência a contar da data de sua assinatura até 31 de dezembro de 2021.</w:t>
      </w:r>
    </w:p>
    <w:p w14:paraId="29DA2B86" w14:textId="77777777" w:rsidR="006D12B6" w:rsidRPr="0080454F" w:rsidRDefault="006D12B6" w:rsidP="006D12B6">
      <w:pPr>
        <w:adjustRightInd w:val="0"/>
        <w:spacing w:before="120" w:after="120" w:line="240" w:lineRule="auto"/>
        <w:jc w:val="both"/>
        <w:rPr>
          <w:rFonts w:cstheme="minorHAnsi"/>
          <w:b/>
          <w:bCs/>
          <w:sz w:val="24"/>
          <w:szCs w:val="24"/>
        </w:rPr>
      </w:pPr>
      <w:r w:rsidRPr="0080454F">
        <w:rPr>
          <w:rFonts w:cstheme="minorHAnsi"/>
          <w:b/>
          <w:bCs/>
          <w:sz w:val="24"/>
          <w:szCs w:val="24"/>
        </w:rPr>
        <w:t>8. FORMA DE PAGAMENTO</w:t>
      </w:r>
    </w:p>
    <w:p w14:paraId="31C47611"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t xml:space="preserve">8.1. O pagamento será mensal devendo a </w:t>
      </w:r>
      <w:r w:rsidRPr="0080454F">
        <w:rPr>
          <w:rFonts w:cstheme="minorHAnsi"/>
          <w:b/>
          <w:sz w:val="24"/>
          <w:szCs w:val="24"/>
        </w:rPr>
        <w:t>CONTRATADA</w:t>
      </w:r>
      <w:r w:rsidRPr="0080454F">
        <w:rPr>
          <w:rFonts w:cstheme="minorHAnsi"/>
          <w:sz w:val="24"/>
          <w:szCs w:val="24"/>
        </w:rPr>
        <w:t xml:space="preserve"> emitir a Nota Fiscal dos serviços prestados, que será atestada pelo Gestor de Contrato ou em sua falta pela Controladoria Interna.</w:t>
      </w:r>
    </w:p>
    <w:p w14:paraId="58F24177"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t>8.2. O pagamento será efetuado a partir da apresentação da nota fiscal, em conta corrente, da Caixa Econômica Federal ou número/código PIX, no prazo de 30 (trinta) dias contados da data do atesto da nota fiscal/fatura e dos respectivos documentos comprobatórios.</w:t>
      </w:r>
    </w:p>
    <w:p w14:paraId="60C66385"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t>8.3. O pagamento será efetivado após a verificação da nota fiscal do produto ou serviço e da regularidade fiscal e trabalhista junto ao Gestor de Contrato.</w:t>
      </w:r>
    </w:p>
    <w:p w14:paraId="35E4D7BC" w14:textId="77777777" w:rsidR="006D12B6" w:rsidRPr="0080454F" w:rsidRDefault="006D12B6" w:rsidP="006D12B6">
      <w:pPr>
        <w:autoSpaceDE w:val="0"/>
        <w:autoSpaceDN w:val="0"/>
        <w:adjustRightInd w:val="0"/>
        <w:spacing w:before="120" w:after="120" w:line="240" w:lineRule="auto"/>
        <w:jc w:val="both"/>
        <w:rPr>
          <w:rFonts w:cstheme="minorHAnsi"/>
          <w:sz w:val="24"/>
          <w:szCs w:val="24"/>
        </w:rPr>
      </w:pPr>
      <w:r w:rsidRPr="0080454F">
        <w:rPr>
          <w:rFonts w:cstheme="minorHAnsi"/>
          <w:sz w:val="24"/>
          <w:szCs w:val="24"/>
        </w:rPr>
        <w:t xml:space="preserve">8.4. A </w:t>
      </w:r>
      <w:r w:rsidRPr="0080454F">
        <w:rPr>
          <w:rFonts w:cstheme="minorHAnsi"/>
          <w:b/>
          <w:sz w:val="24"/>
          <w:szCs w:val="24"/>
        </w:rPr>
        <w:t>CONTRATADA</w:t>
      </w:r>
      <w:r w:rsidRPr="0080454F">
        <w:rPr>
          <w:rFonts w:cstheme="minorHAnsi"/>
          <w:sz w:val="24"/>
          <w:szCs w:val="24"/>
        </w:rPr>
        <w:t xml:space="preserve"> deverá possuir conta bancária de pessoa jurídica na Caixa Econômica Federal ou cadastro no PIX.</w:t>
      </w:r>
    </w:p>
    <w:p w14:paraId="273508C9" w14:textId="77777777" w:rsidR="006D12B6" w:rsidRPr="0080454F" w:rsidRDefault="006D12B6" w:rsidP="006D12B6">
      <w:pPr>
        <w:adjustRightInd w:val="0"/>
        <w:spacing w:before="120" w:after="120" w:line="240" w:lineRule="auto"/>
        <w:jc w:val="both"/>
        <w:rPr>
          <w:rFonts w:cstheme="minorHAnsi"/>
          <w:b/>
          <w:sz w:val="24"/>
          <w:szCs w:val="24"/>
        </w:rPr>
      </w:pPr>
      <w:r w:rsidRPr="0080454F">
        <w:rPr>
          <w:rFonts w:cstheme="minorHAnsi"/>
          <w:b/>
          <w:sz w:val="24"/>
          <w:szCs w:val="24"/>
        </w:rPr>
        <w:t>9. DA DESCRIÇÃO E DO ORÇAMENTO</w:t>
      </w:r>
    </w:p>
    <w:p w14:paraId="389ED76B"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t>9.1. O valor estimado para</w:t>
      </w:r>
      <w:r>
        <w:rPr>
          <w:rFonts w:cstheme="minorHAnsi"/>
          <w:sz w:val="24"/>
          <w:szCs w:val="24"/>
        </w:rPr>
        <w:t xml:space="preserve"> a</w:t>
      </w:r>
      <w:r w:rsidRPr="0080454F">
        <w:rPr>
          <w:rFonts w:cstheme="minorHAnsi"/>
          <w:sz w:val="24"/>
          <w:szCs w:val="24"/>
        </w:rPr>
        <w:t xml:space="preserve"> contratação mensal </w:t>
      </w:r>
      <w:r>
        <w:rPr>
          <w:rFonts w:cstheme="minorHAnsi"/>
          <w:sz w:val="24"/>
          <w:szCs w:val="24"/>
        </w:rPr>
        <w:t xml:space="preserve">das emissoras e rádio </w:t>
      </w:r>
      <w:r w:rsidRPr="0080454F">
        <w:rPr>
          <w:rFonts w:cstheme="minorHAnsi"/>
          <w:sz w:val="24"/>
          <w:szCs w:val="24"/>
        </w:rPr>
        <w:t xml:space="preserve">(AM/FM) é </w:t>
      </w:r>
      <w:r>
        <w:rPr>
          <w:rFonts w:cstheme="minorHAnsi"/>
          <w:sz w:val="24"/>
          <w:szCs w:val="24"/>
        </w:rPr>
        <w:t>de</w:t>
      </w:r>
      <w:r w:rsidRPr="0080454F">
        <w:rPr>
          <w:rFonts w:cstheme="minorHAnsi"/>
          <w:sz w:val="24"/>
          <w:szCs w:val="24"/>
        </w:rPr>
        <w:t xml:space="preserve"> R$ 2.428,80 (dois mil quatrocentos e vinte e oito mil e oitenta centavos) e para jornal/revista é de R$ 1.000,00 (um mil reais), conforme cotação e ou justificativa apresentada à Comissão de Licitação.</w:t>
      </w:r>
    </w:p>
    <w:p w14:paraId="40BAF9E4"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t>9.2. As despesas decorrentes da contratação, objeto desta modalidade de licitação correrão a conta dos recursos destinados no Orçamento deste Poder Legislativo para este exercício financeiro sob a dotação nº 01.01.01.031.0001.2.001.3.3.90.39.00 – Outros Serviços de Terceiros – Pessoa Jurídica – Manutenção da Câmara Municipal, Processo Legislativo.</w:t>
      </w:r>
    </w:p>
    <w:p w14:paraId="60116762" w14:textId="77777777" w:rsidR="006D12B6" w:rsidRPr="0080454F" w:rsidRDefault="006D12B6" w:rsidP="006D12B6">
      <w:pPr>
        <w:spacing w:before="120" w:after="120" w:line="240" w:lineRule="auto"/>
        <w:jc w:val="both"/>
        <w:rPr>
          <w:rFonts w:cstheme="minorHAnsi"/>
          <w:b/>
          <w:sz w:val="24"/>
          <w:szCs w:val="24"/>
        </w:rPr>
      </w:pPr>
      <w:r w:rsidRPr="0080454F">
        <w:rPr>
          <w:rFonts w:cstheme="minorHAnsi"/>
          <w:b/>
          <w:sz w:val="24"/>
          <w:szCs w:val="24"/>
        </w:rPr>
        <w:t>10.  DAS SANÇÕES ADMINISTRATIVAS:</w:t>
      </w:r>
    </w:p>
    <w:p w14:paraId="16B8065A" w14:textId="77777777" w:rsidR="006D12B6" w:rsidRPr="0080454F" w:rsidRDefault="006D12B6" w:rsidP="006D12B6">
      <w:pPr>
        <w:spacing w:before="120" w:after="120" w:line="240" w:lineRule="auto"/>
        <w:jc w:val="both"/>
        <w:rPr>
          <w:rFonts w:cstheme="minorHAnsi"/>
          <w:sz w:val="24"/>
          <w:szCs w:val="24"/>
        </w:rPr>
      </w:pPr>
      <w:r w:rsidRPr="0080454F">
        <w:rPr>
          <w:rFonts w:cstheme="minorHAnsi"/>
          <w:sz w:val="24"/>
          <w:szCs w:val="24"/>
        </w:rPr>
        <w:t>10.1. A aplicação das sanções administrativas será disciplinada em ato próprio em conformidade com o art. 54 e seguinte da Lei nº 8.666/93 e alterações posteriores, etc.</w:t>
      </w:r>
    </w:p>
    <w:p w14:paraId="2CD865D1" w14:textId="77777777" w:rsidR="006D12B6" w:rsidRPr="0080454F" w:rsidRDefault="006D12B6" w:rsidP="006D12B6">
      <w:pPr>
        <w:spacing w:before="120" w:after="120" w:line="240" w:lineRule="auto"/>
        <w:jc w:val="both"/>
        <w:rPr>
          <w:rFonts w:cstheme="minorHAnsi"/>
          <w:b/>
          <w:sz w:val="24"/>
          <w:szCs w:val="24"/>
        </w:rPr>
      </w:pPr>
      <w:r w:rsidRPr="0080454F">
        <w:rPr>
          <w:rFonts w:cstheme="minorHAnsi"/>
          <w:b/>
          <w:sz w:val="24"/>
          <w:szCs w:val="24"/>
        </w:rPr>
        <w:t>11. DAS DISPOSIÇÕES GERAIS</w:t>
      </w:r>
    </w:p>
    <w:p w14:paraId="581F2A44" w14:textId="257453C6" w:rsidR="006D12B6" w:rsidRPr="0080454F" w:rsidRDefault="006D12B6" w:rsidP="006D12B6">
      <w:pPr>
        <w:adjustRightInd w:val="0"/>
        <w:spacing w:before="120" w:after="120" w:line="240" w:lineRule="auto"/>
        <w:jc w:val="both"/>
        <w:rPr>
          <w:rFonts w:cstheme="minorHAnsi"/>
          <w:sz w:val="24"/>
          <w:szCs w:val="24"/>
        </w:rPr>
      </w:pPr>
      <w:r w:rsidRPr="0080454F">
        <w:rPr>
          <w:rFonts w:cstheme="minorHAnsi"/>
          <w:sz w:val="24"/>
          <w:szCs w:val="24"/>
        </w:rPr>
        <w:t>11.1. Os casos omissos e as dúvidas suscitadas durante a execução do contrato serão resolvidos pelas partes contratantes de comum acordo e, ainda, de acordo com a Lei nº 8.666/93, de forma escrita, por ser a exigida pela legislação aplicável.</w:t>
      </w:r>
    </w:p>
    <w:p w14:paraId="3EA56724" w14:textId="77777777" w:rsidR="006D12B6" w:rsidRPr="0080454F" w:rsidRDefault="006D12B6" w:rsidP="006D12B6">
      <w:pPr>
        <w:spacing w:before="120" w:after="120" w:line="240" w:lineRule="auto"/>
        <w:jc w:val="center"/>
        <w:rPr>
          <w:rFonts w:cstheme="minorHAnsi"/>
          <w:b/>
          <w:sz w:val="24"/>
          <w:szCs w:val="24"/>
        </w:rPr>
      </w:pPr>
    </w:p>
    <w:p w14:paraId="6A72B441" w14:textId="77777777" w:rsidR="006D12B6" w:rsidRPr="0080454F" w:rsidRDefault="006D12B6" w:rsidP="006D12B6">
      <w:pPr>
        <w:spacing w:before="120" w:after="120" w:line="240" w:lineRule="auto"/>
        <w:jc w:val="center"/>
        <w:rPr>
          <w:rFonts w:cstheme="minorHAnsi"/>
          <w:b/>
          <w:sz w:val="24"/>
          <w:szCs w:val="24"/>
        </w:rPr>
      </w:pPr>
      <w:r w:rsidRPr="0080454F">
        <w:rPr>
          <w:rFonts w:cstheme="minorHAnsi"/>
          <w:b/>
          <w:sz w:val="24"/>
          <w:szCs w:val="24"/>
        </w:rPr>
        <w:t>FERNANDO MENDES NOVAIS</w:t>
      </w:r>
    </w:p>
    <w:p w14:paraId="4D7A1C32" w14:textId="77777777" w:rsidR="006D12B6" w:rsidRPr="0080454F" w:rsidRDefault="006D12B6" w:rsidP="006D12B6">
      <w:pPr>
        <w:spacing w:before="120" w:after="120" w:line="240" w:lineRule="auto"/>
        <w:jc w:val="center"/>
        <w:rPr>
          <w:rFonts w:cstheme="minorHAnsi"/>
          <w:b/>
          <w:bCs/>
          <w:sz w:val="24"/>
          <w:szCs w:val="24"/>
        </w:rPr>
      </w:pPr>
      <w:r w:rsidRPr="0080454F">
        <w:rPr>
          <w:rFonts w:cstheme="minorHAnsi"/>
          <w:sz w:val="24"/>
          <w:szCs w:val="24"/>
        </w:rPr>
        <w:t>Presidente da Câmara Municipal de Quirinópolis</w:t>
      </w:r>
    </w:p>
    <w:p w14:paraId="60988A4C" w14:textId="77777777" w:rsidR="006D12B6" w:rsidRPr="0080454F" w:rsidRDefault="006D12B6" w:rsidP="006D12B6">
      <w:pPr>
        <w:spacing w:before="120" w:after="120" w:line="240" w:lineRule="auto"/>
        <w:rPr>
          <w:rFonts w:cstheme="minorHAnsi"/>
          <w:sz w:val="24"/>
          <w:szCs w:val="24"/>
        </w:rPr>
      </w:pPr>
    </w:p>
    <w:p w14:paraId="4C8E4802" w14:textId="77777777" w:rsidR="006D12B6" w:rsidRPr="0007359C" w:rsidRDefault="006D12B6" w:rsidP="000B314D">
      <w:pPr>
        <w:adjustRightInd w:val="0"/>
        <w:spacing w:after="0" w:line="276" w:lineRule="auto"/>
        <w:jc w:val="center"/>
        <w:rPr>
          <w:rFonts w:cstheme="minorHAnsi"/>
          <w:b/>
          <w:bCs/>
          <w:sz w:val="24"/>
          <w:szCs w:val="24"/>
        </w:rPr>
      </w:pPr>
    </w:p>
    <w:p w14:paraId="1B56CFA9" w14:textId="77777777" w:rsidR="006D12B6" w:rsidRPr="00185D28" w:rsidRDefault="006D12B6" w:rsidP="006D12B6">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6C695657" w14:textId="48D5A821" w:rsidR="006D12B6" w:rsidRPr="00D01D13" w:rsidRDefault="006D12B6" w:rsidP="006D12B6">
      <w:pPr>
        <w:pStyle w:val="Default"/>
        <w:spacing w:line="276" w:lineRule="auto"/>
        <w:jc w:val="center"/>
        <w:rPr>
          <w:rFonts w:ascii="Calibri" w:hAnsi="Calibri" w:cs="Calibri"/>
          <w:b/>
          <w:bCs/>
        </w:rPr>
      </w:pPr>
      <w:r>
        <w:rPr>
          <w:rFonts w:ascii="Calibri" w:hAnsi="Calibri" w:cs="Calibri"/>
          <w:b/>
          <w:bCs/>
        </w:rPr>
        <w:t>MODELO DE PEDIDO DE CREDENCIAMENTO</w:t>
      </w:r>
    </w:p>
    <w:p w14:paraId="358B61C0" w14:textId="77777777" w:rsidR="006D12B6" w:rsidRPr="00D01D13" w:rsidRDefault="006D12B6" w:rsidP="006D12B6">
      <w:pPr>
        <w:pStyle w:val="Default"/>
        <w:rPr>
          <w:rFonts w:ascii="Calibri" w:hAnsi="Calibri" w:cs="Calibri"/>
        </w:rPr>
      </w:pPr>
    </w:p>
    <w:p w14:paraId="3F31CAC2" w14:textId="77777777" w:rsidR="006D12B6" w:rsidRPr="00D01D13" w:rsidRDefault="006D12B6" w:rsidP="006D12B6">
      <w:pPr>
        <w:pStyle w:val="Default"/>
        <w:rPr>
          <w:rFonts w:ascii="Calibri" w:hAnsi="Calibri" w:cs="Calibri"/>
        </w:rPr>
      </w:pPr>
    </w:p>
    <w:p w14:paraId="743C3D4E" w14:textId="0ABB63B9" w:rsidR="006D12B6" w:rsidRPr="0088324C" w:rsidRDefault="006D12B6" w:rsidP="006D12B6">
      <w:pPr>
        <w:spacing w:after="120" w:line="360" w:lineRule="auto"/>
        <w:ind w:firstLine="2268"/>
        <w:jc w:val="both"/>
        <w:rPr>
          <w:rFonts w:cstheme="minorHAnsi"/>
          <w:sz w:val="24"/>
          <w:szCs w:val="24"/>
        </w:rPr>
      </w:pPr>
      <w:r w:rsidRPr="0088324C">
        <w:rPr>
          <w:rFonts w:cstheme="minorHAnsi"/>
          <w:sz w:val="24"/>
          <w:szCs w:val="24"/>
        </w:rPr>
        <w:t xml:space="preserve">A empresa ___________________________________________, pessoa jurídica de direito privado, inscrita no CNPJ/MF n° _____________________ estabelecida na Rua/Av.____________________________________, por seu representante legal, após examinar todas as cláusulas e condições estipulados no </w:t>
      </w:r>
      <w:r w:rsidRPr="0088324C">
        <w:rPr>
          <w:rFonts w:cstheme="minorHAnsi"/>
          <w:b/>
          <w:bCs/>
          <w:sz w:val="24"/>
          <w:szCs w:val="24"/>
        </w:rPr>
        <w:t>Edital de Chamamento Público nº 01/2021</w:t>
      </w:r>
      <w:r w:rsidRPr="0088324C">
        <w:rPr>
          <w:rFonts w:cstheme="minorHAnsi"/>
          <w:sz w:val="24"/>
          <w:szCs w:val="24"/>
        </w:rPr>
        <w:t>, apresenta o pedido de pré-qualificação para credenciamento, nos termos consignados no ato convocatório, com os quais concorda plenamente, declarando possuir estrutura disponível e suficiente com pessoal técnico adequado para a execução dos serviços ora propostos.</w:t>
      </w:r>
    </w:p>
    <w:p w14:paraId="62FE3152" w14:textId="241A0D06" w:rsidR="0088324C" w:rsidRDefault="006D12B6" w:rsidP="0088324C">
      <w:pPr>
        <w:spacing w:after="120" w:line="360" w:lineRule="auto"/>
        <w:ind w:firstLine="2268"/>
        <w:jc w:val="both"/>
        <w:rPr>
          <w:rFonts w:cstheme="minorHAnsi"/>
          <w:color w:val="000000"/>
          <w:sz w:val="24"/>
          <w:szCs w:val="24"/>
        </w:rPr>
      </w:pPr>
      <w:r w:rsidRPr="0088324C">
        <w:rPr>
          <w:rFonts w:cstheme="minorHAnsi"/>
          <w:sz w:val="24"/>
          <w:szCs w:val="24"/>
        </w:rPr>
        <w:t>Informa que o pedido ora formulado abrange os serviços discriminados no instrumento convocatório. Compromete-se a fornecer à Câmara Municipal de Quirinópolis</w:t>
      </w:r>
      <w:r w:rsidR="0088324C" w:rsidRPr="0088324C">
        <w:rPr>
          <w:rFonts w:cstheme="minorHAnsi"/>
          <w:sz w:val="24"/>
          <w:szCs w:val="24"/>
        </w:rPr>
        <w:t xml:space="preserve"> quaisquer informações e documentos que forem eventualmente solicitados e informar toda e qualquer alteração na documentação referente à habilitação relacionadas à condição de credenciamento. Declara estar ciente de que, a qualquer momento, a CONTRATANTE poderá cancelar o credenciamento, sem qualquer direito à indenização e que não há obrigatoriedade de contratação.</w:t>
      </w:r>
    </w:p>
    <w:p w14:paraId="719E68C1" w14:textId="47F37C8E" w:rsidR="0088324C" w:rsidRPr="0088324C" w:rsidRDefault="0088324C" w:rsidP="0088324C">
      <w:pPr>
        <w:spacing w:after="120" w:line="360" w:lineRule="auto"/>
        <w:ind w:firstLine="2268"/>
        <w:jc w:val="both"/>
        <w:rPr>
          <w:rFonts w:cstheme="minorHAnsi"/>
          <w:color w:val="000000"/>
          <w:sz w:val="24"/>
          <w:szCs w:val="24"/>
        </w:rPr>
      </w:pPr>
      <w:r w:rsidRPr="0088324C">
        <w:rPr>
          <w:rFonts w:cstheme="minorHAnsi"/>
          <w:color w:val="000000"/>
          <w:sz w:val="24"/>
          <w:szCs w:val="24"/>
        </w:rPr>
        <w:t>Quirinópolis, ___ de junho de 2021.</w:t>
      </w:r>
    </w:p>
    <w:p w14:paraId="4C27EA4A" w14:textId="77777777" w:rsidR="0088324C" w:rsidRPr="00D01D13" w:rsidRDefault="0088324C" w:rsidP="0088324C">
      <w:pPr>
        <w:pStyle w:val="Default"/>
        <w:jc w:val="right"/>
        <w:rPr>
          <w:rFonts w:ascii="Calibri" w:hAnsi="Calibri" w:cs="Calibri"/>
        </w:rPr>
      </w:pPr>
    </w:p>
    <w:p w14:paraId="114B986B" w14:textId="62BAD4B5" w:rsidR="002967A2" w:rsidRDefault="002967A2" w:rsidP="002967A2">
      <w:pPr>
        <w:rPr>
          <w:rFonts w:cs="Calibri"/>
          <w:sz w:val="24"/>
          <w:szCs w:val="24"/>
        </w:rPr>
      </w:pPr>
      <w:r>
        <w:rPr>
          <w:rFonts w:cs="Calibri"/>
          <w:sz w:val="24"/>
          <w:szCs w:val="24"/>
        </w:rPr>
        <w:t>Dados bancários da empresa:</w:t>
      </w:r>
    </w:p>
    <w:p w14:paraId="4D3F45E0" w14:textId="153088A7" w:rsidR="0088324C" w:rsidRDefault="0088324C" w:rsidP="0088324C">
      <w:pPr>
        <w:spacing w:after="0" w:line="240" w:lineRule="auto"/>
        <w:rPr>
          <w:rFonts w:cstheme="minorHAnsi"/>
          <w:color w:val="000000"/>
          <w:sz w:val="24"/>
          <w:szCs w:val="24"/>
        </w:rPr>
      </w:pPr>
      <w:r w:rsidRPr="0088324C">
        <w:rPr>
          <w:rFonts w:cstheme="minorHAnsi"/>
          <w:color w:val="000000"/>
          <w:sz w:val="24"/>
          <w:szCs w:val="24"/>
        </w:rPr>
        <w:t xml:space="preserve">BANCO: ____________________________________ </w:t>
      </w:r>
    </w:p>
    <w:p w14:paraId="01F7328F" w14:textId="77777777" w:rsidR="0088324C" w:rsidRPr="0088324C" w:rsidRDefault="0088324C" w:rsidP="0088324C">
      <w:pPr>
        <w:spacing w:after="0" w:line="240" w:lineRule="auto"/>
        <w:rPr>
          <w:rFonts w:cstheme="minorHAnsi"/>
          <w:sz w:val="24"/>
          <w:szCs w:val="24"/>
        </w:rPr>
      </w:pPr>
    </w:p>
    <w:p w14:paraId="0F6891B9" w14:textId="035B464C" w:rsidR="0088324C" w:rsidRDefault="0088324C" w:rsidP="0088324C">
      <w:pPr>
        <w:autoSpaceDE w:val="0"/>
        <w:autoSpaceDN w:val="0"/>
        <w:adjustRightInd w:val="0"/>
        <w:spacing w:after="0" w:line="240" w:lineRule="auto"/>
        <w:rPr>
          <w:rFonts w:cstheme="minorHAnsi"/>
          <w:color w:val="000000"/>
          <w:sz w:val="24"/>
          <w:szCs w:val="24"/>
        </w:rPr>
      </w:pPr>
      <w:r w:rsidRPr="0088324C">
        <w:rPr>
          <w:rFonts w:cstheme="minorHAnsi"/>
          <w:color w:val="000000"/>
          <w:sz w:val="24"/>
          <w:szCs w:val="24"/>
        </w:rPr>
        <w:t xml:space="preserve">AGÊNCIA:_______________ </w:t>
      </w:r>
    </w:p>
    <w:p w14:paraId="5FA47F21" w14:textId="77777777" w:rsidR="0088324C" w:rsidRPr="0088324C" w:rsidRDefault="0088324C" w:rsidP="0088324C">
      <w:pPr>
        <w:autoSpaceDE w:val="0"/>
        <w:autoSpaceDN w:val="0"/>
        <w:adjustRightInd w:val="0"/>
        <w:spacing w:after="0" w:line="240" w:lineRule="auto"/>
        <w:rPr>
          <w:rFonts w:cstheme="minorHAnsi"/>
          <w:color w:val="000000"/>
          <w:sz w:val="24"/>
          <w:szCs w:val="24"/>
        </w:rPr>
      </w:pPr>
    </w:p>
    <w:p w14:paraId="6598D67B" w14:textId="2AE9FEE0" w:rsidR="0088324C" w:rsidRPr="0088324C" w:rsidRDefault="0088324C" w:rsidP="0088324C">
      <w:pPr>
        <w:spacing w:after="0" w:line="240" w:lineRule="auto"/>
        <w:jc w:val="both"/>
        <w:rPr>
          <w:rFonts w:cstheme="minorHAnsi"/>
          <w:sz w:val="24"/>
          <w:szCs w:val="24"/>
        </w:rPr>
      </w:pPr>
      <w:r w:rsidRPr="0088324C">
        <w:rPr>
          <w:rFonts w:cstheme="minorHAnsi"/>
          <w:color w:val="000000"/>
          <w:sz w:val="24"/>
          <w:szCs w:val="24"/>
        </w:rPr>
        <w:t>CONTA CORRENTE: ___________________</w:t>
      </w:r>
    </w:p>
    <w:p w14:paraId="1D4EEF65" w14:textId="77777777" w:rsidR="0088324C" w:rsidRPr="0088324C" w:rsidRDefault="0088324C" w:rsidP="006D12B6">
      <w:pPr>
        <w:spacing w:after="120" w:line="360" w:lineRule="auto"/>
        <w:ind w:firstLine="2268"/>
        <w:jc w:val="both"/>
        <w:rPr>
          <w:rFonts w:cstheme="minorHAnsi"/>
          <w:sz w:val="24"/>
          <w:szCs w:val="24"/>
        </w:rPr>
      </w:pPr>
    </w:p>
    <w:p w14:paraId="08ADCC8E" w14:textId="77777777" w:rsidR="002967A2" w:rsidRDefault="002967A2" w:rsidP="002967A2">
      <w:pPr>
        <w:jc w:val="center"/>
        <w:rPr>
          <w:rFonts w:cs="Calibri"/>
          <w:sz w:val="24"/>
          <w:szCs w:val="24"/>
        </w:rPr>
      </w:pPr>
      <w:r w:rsidRPr="00D01D13">
        <w:rPr>
          <w:rFonts w:cs="Calibri"/>
          <w:sz w:val="24"/>
          <w:szCs w:val="24"/>
        </w:rPr>
        <w:t>carimbo e assinatura do responsável legal</w:t>
      </w:r>
    </w:p>
    <w:p w14:paraId="53EA596A" w14:textId="77777777" w:rsidR="006D12B6" w:rsidRPr="00D01D13" w:rsidRDefault="006D12B6" w:rsidP="006D12B6">
      <w:pPr>
        <w:tabs>
          <w:tab w:val="left" w:pos="1985"/>
          <w:tab w:val="left" w:pos="2552"/>
        </w:tabs>
        <w:jc w:val="center"/>
        <w:rPr>
          <w:rFonts w:cs="Calibri"/>
          <w:sz w:val="24"/>
          <w:szCs w:val="24"/>
        </w:rPr>
      </w:pPr>
    </w:p>
    <w:p w14:paraId="6075073B" w14:textId="77777777" w:rsidR="006D12B6" w:rsidRPr="00D01D13" w:rsidRDefault="006D12B6" w:rsidP="006D12B6">
      <w:pPr>
        <w:tabs>
          <w:tab w:val="left" w:pos="1985"/>
          <w:tab w:val="left" w:pos="2552"/>
        </w:tabs>
        <w:jc w:val="center"/>
        <w:rPr>
          <w:rFonts w:cs="Calibri"/>
          <w:sz w:val="24"/>
          <w:szCs w:val="24"/>
        </w:rPr>
      </w:pPr>
    </w:p>
    <w:p w14:paraId="681CD1F5" w14:textId="6D530C6F" w:rsidR="000B314D" w:rsidRPr="00185D28" w:rsidRDefault="000B314D" w:rsidP="000B314D">
      <w:pPr>
        <w:pStyle w:val="Default"/>
        <w:spacing w:line="276" w:lineRule="auto"/>
        <w:jc w:val="center"/>
        <w:rPr>
          <w:rFonts w:ascii="Calibri" w:hAnsi="Calibri" w:cs="Calibri"/>
          <w:b/>
          <w:bCs/>
        </w:rPr>
      </w:pPr>
      <w:r w:rsidRPr="00185D28">
        <w:rPr>
          <w:rFonts w:ascii="Calibri" w:hAnsi="Calibri" w:cs="Calibri"/>
          <w:b/>
          <w:bCs/>
        </w:rPr>
        <w:lastRenderedPageBreak/>
        <w:t>ANEXO II</w:t>
      </w:r>
      <w:r w:rsidR="006D12B6">
        <w:rPr>
          <w:rFonts w:ascii="Calibri" w:hAnsi="Calibri" w:cs="Calibri"/>
          <w:b/>
          <w:bCs/>
        </w:rPr>
        <w:t>I</w:t>
      </w:r>
    </w:p>
    <w:p w14:paraId="4BE0349D"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734F4DA3" w14:textId="77777777" w:rsidR="000B314D" w:rsidRPr="00D01D13" w:rsidRDefault="000B314D" w:rsidP="000B314D">
      <w:pPr>
        <w:pStyle w:val="Default"/>
        <w:jc w:val="center"/>
        <w:rPr>
          <w:rFonts w:ascii="Calibri" w:hAnsi="Calibri" w:cs="Calibri"/>
        </w:rPr>
      </w:pPr>
    </w:p>
    <w:p w14:paraId="446267EA" w14:textId="77777777" w:rsidR="000B314D" w:rsidRDefault="000B314D" w:rsidP="000B314D">
      <w:pPr>
        <w:pStyle w:val="Default"/>
        <w:rPr>
          <w:rFonts w:ascii="Calibri" w:hAnsi="Calibri" w:cs="Calibri"/>
        </w:rPr>
      </w:pPr>
    </w:p>
    <w:p w14:paraId="0E396609" w14:textId="77777777" w:rsidR="000B314D" w:rsidRPr="00D01D13" w:rsidRDefault="000B314D" w:rsidP="000B314D">
      <w:pPr>
        <w:pStyle w:val="Default"/>
        <w:rPr>
          <w:rFonts w:ascii="Calibri" w:hAnsi="Calibri" w:cs="Calibri"/>
        </w:rPr>
      </w:pPr>
    </w:p>
    <w:p w14:paraId="4B0C1B92" w14:textId="77777777" w:rsidR="000B314D" w:rsidRPr="00D01D13" w:rsidRDefault="000B314D" w:rsidP="000B314D">
      <w:pPr>
        <w:pStyle w:val="Default"/>
        <w:rPr>
          <w:rFonts w:ascii="Calibri" w:hAnsi="Calibri" w:cs="Calibri"/>
        </w:rPr>
      </w:pPr>
    </w:p>
    <w:p w14:paraId="2A8A81A3" w14:textId="3ED400AB"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w:t>
      </w:r>
      <w:r w:rsidRPr="006D12B6">
        <w:rPr>
          <w:rFonts w:cs="Calibri"/>
          <w:b/>
          <w:bCs/>
          <w:sz w:val="24"/>
          <w:szCs w:val="24"/>
        </w:rPr>
        <w:t xml:space="preserve">Edital de </w:t>
      </w:r>
      <w:r w:rsidR="006D12B6" w:rsidRPr="006D12B6">
        <w:rPr>
          <w:rFonts w:cs="Calibri"/>
          <w:b/>
          <w:bCs/>
          <w:sz w:val="24"/>
          <w:szCs w:val="24"/>
        </w:rPr>
        <w:t xml:space="preserve">Chamamento Público </w:t>
      </w:r>
      <w:r w:rsidRPr="006D12B6">
        <w:rPr>
          <w:rFonts w:cs="Calibri"/>
          <w:b/>
          <w:bCs/>
          <w:sz w:val="24"/>
          <w:szCs w:val="24"/>
        </w:rPr>
        <w:t>nº 0</w:t>
      </w:r>
      <w:r w:rsidR="006D12B6" w:rsidRPr="006D12B6">
        <w:rPr>
          <w:rFonts w:cs="Calibri"/>
          <w:b/>
          <w:bCs/>
          <w:sz w:val="24"/>
          <w:szCs w:val="24"/>
        </w:rPr>
        <w:t>1</w:t>
      </w:r>
      <w:r w:rsidRPr="006D12B6">
        <w:rPr>
          <w:rFonts w:cs="Calibri"/>
          <w:b/>
          <w:bCs/>
          <w:sz w:val="24"/>
          <w:szCs w:val="24"/>
        </w:rPr>
        <w:t>/2021.</w:t>
      </w:r>
    </w:p>
    <w:p w14:paraId="1E9C1CA3"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66036B8F" w14:textId="77777777"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2C423EB1" w14:textId="77777777" w:rsidR="000B314D" w:rsidRPr="00D01D13" w:rsidRDefault="000B314D" w:rsidP="000B314D">
      <w:pPr>
        <w:spacing w:line="360" w:lineRule="auto"/>
        <w:ind w:firstLine="708"/>
        <w:jc w:val="both"/>
        <w:rPr>
          <w:rFonts w:cs="Calibri"/>
        </w:rPr>
      </w:pPr>
    </w:p>
    <w:p w14:paraId="046BDBCE" w14:textId="77777777" w:rsidR="000B314D" w:rsidRPr="00D01D13" w:rsidRDefault="000B314D" w:rsidP="000B314D">
      <w:pPr>
        <w:pStyle w:val="Default"/>
        <w:jc w:val="right"/>
        <w:rPr>
          <w:rFonts w:ascii="Calibri" w:hAnsi="Calibri" w:cs="Calibri"/>
        </w:rPr>
      </w:pPr>
    </w:p>
    <w:p w14:paraId="38DC1699" w14:textId="77777777" w:rsidR="000B314D" w:rsidRPr="00D01D13" w:rsidRDefault="000B314D" w:rsidP="000B314D">
      <w:pPr>
        <w:pStyle w:val="Default"/>
        <w:jc w:val="right"/>
        <w:rPr>
          <w:rFonts w:ascii="Calibri" w:hAnsi="Calibri" w:cs="Calibri"/>
        </w:rPr>
      </w:pPr>
    </w:p>
    <w:p w14:paraId="6E5BBE3A" w14:textId="77777777" w:rsidR="000B314D" w:rsidRPr="00D01D13" w:rsidRDefault="000B314D" w:rsidP="000B314D">
      <w:pPr>
        <w:pStyle w:val="Default"/>
        <w:jc w:val="right"/>
        <w:rPr>
          <w:rFonts w:ascii="Calibri" w:hAnsi="Calibri" w:cs="Calibri"/>
        </w:rPr>
      </w:pPr>
    </w:p>
    <w:p w14:paraId="509D9E52" w14:textId="77777777" w:rsidR="000B314D" w:rsidRPr="00D01D13" w:rsidRDefault="000B314D" w:rsidP="000B314D">
      <w:pPr>
        <w:jc w:val="center"/>
        <w:rPr>
          <w:rFonts w:cs="Calibri"/>
          <w:sz w:val="24"/>
          <w:szCs w:val="24"/>
        </w:rPr>
      </w:pPr>
      <w:r w:rsidRPr="00D01D13">
        <w:rPr>
          <w:rFonts w:cs="Calibri"/>
          <w:sz w:val="24"/>
          <w:szCs w:val="24"/>
        </w:rPr>
        <w:t>carimbo e assinatura do responsável legal</w:t>
      </w:r>
    </w:p>
    <w:p w14:paraId="49CF9551" w14:textId="77777777" w:rsidR="000B314D" w:rsidRPr="00D01D13" w:rsidRDefault="000B314D" w:rsidP="000B314D">
      <w:pPr>
        <w:tabs>
          <w:tab w:val="left" w:pos="1985"/>
          <w:tab w:val="left" w:pos="2552"/>
        </w:tabs>
        <w:jc w:val="center"/>
        <w:rPr>
          <w:rFonts w:cs="Calibri"/>
          <w:sz w:val="24"/>
          <w:szCs w:val="24"/>
        </w:rPr>
      </w:pPr>
    </w:p>
    <w:p w14:paraId="3BA022FC" w14:textId="77777777" w:rsidR="000B314D" w:rsidRPr="00D01D13" w:rsidRDefault="000B314D" w:rsidP="000B314D">
      <w:pPr>
        <w:tabs>
          <w:tab w:val="left" w:pos="1985"/>
          <w:tab w:val="left" w:pos="2552"/>
        </w:tabs>
        <w:jc w:val="center"/>
        <w:rPr>
          <w:rFonts w:cs="Calibri"/>
          <w:sz w:val="24"/>
          <w:szCs w:val="24"/>
        </w:rPr>
      </w:pPr>
    </w:p>
    <w:p w14:paraId="096B003B" w14:textId="77777777" w:rsidR="000B314D" w:rsidRPr="00D01D13" w:rsidRDefault="000B314D" w:rsidP="000B314D">
      <w:pPr>
        <w:tabs>
          <w:tab w:val="left" w:pos="1985"/>
          <w:tab w:val="left" w:pos="2552"/>
        </w:tabs>
        <w:jc w:val="center"/>
        <w:rPr>
          <w:rFonts w:cs="Calibri"/>
          <w:sz w:val="24"/>
          <w:szCs w:val="24"/>
        </w:rPr>
      </w:pPr>
    </w:p>
    <w:p w14:paraId="68F49360" w14:textId="77777777" w:rsidR="000B314D" w:rsidRDefault="000B314D" w:rsidP="000B314D">
      <w:pPr>
        <w:tabs>
          <w:tab w:val="left" w:pos="1985"/>
          <w:tab w:val="left" w:pos="2552"/>
        </w:tabs>
        <w:jc w:val="center"/>
        <w:rPr>
          <w:rFonts w:cs="Calibri"/>
          <w:sz w:val="24"/>
          <w:szCs w:val="24"/>
        </w:rPr>
      </w:pPr>
    </w:p>
    <w:p w14:paraId="09C6AFB5" w14:textId="77777777" w:rsidR="000B314D" w:rsidRDefault="000B314D" w:rsidP="000B314D">
      <w:pPr>
        <w:keepLines/>
        <w:tabs>
          <w:tab w:val="left" w:pos="3828"/>
        </w:tabs>
        <w:suppressAutoHyphens/>
        <w:jc w:val="center"/>
        <w:rPr>
          <w:rFonts w:cs="Calibri"/>
          <w:b/>
          <w:bCs/>
          <w:sz w:val="24"/>
          <w:szCs w:val="24"/>
        </w:rPr>
      </w:pPr>
    </w:p>
    <w:p w14:paraId="264F6076" w14:textId="77777777" w:rsidR="000B314D" w:rsidRDefault="000B314D" w:rsidP="000B314D">
      <w:pPr>
        <w:keepLines/>
        <w:tabs>
          <w:tab w:val="left" w:pos="3828"/>
        </w:tabs>
        <w:suppressAutoHyphens/>
        <w:jc w:val="center"/>
        <w:rPr>
          <w:rFonts w:cs="Calibri"/>
          <w:b/>
          <w:bCs/>
          <w:sz w:val="24"/>
          <w:szCs w:val="24"/>
        </w:rPr>
      </w:pPr>
    </w:p>
    <w:p w14:paraId="4E346110" w14:textId="77777777" w:rsidR="000B314D" w:rsidRDefault="000B314D" w:rsidP="000B314D">
      <w:pPr>
        <w:keepLines/>
        <w:tabs>
          <w:tab w:val="left" w:pos="3828"/>
        </w:tabs>
        <w:suppressAutoHyphens/>
        <w:jc w:val="center"/>
        <w:rPr>
          <w:rFonts w:cs="Calibri"/>
          <w:b/>
          <w:bCs/>
          <w:sz w:val="24"/>
          <w:szCs w:val="24"/>
        </w:rPr>
      </w:pPr>
    </w:p>
    <w:p w14:paraId="4A7C869E" w14:textId="77777777" w:rsidR="000B314D" w:rsidRDefault="000B314D" w:rsidP="000B314D">
      <w:pPr>
        <w:keepLines/>
        <w:tabs>
          <w:tab w:val="left" w:pos="3828"/>
        </w:tabs>
        <w:suppressAutoHyphens/>
        <w:jc w:val="center"/>
        <w:rPr>
          <w:rFonts w:cs="Calibri"/>
          <w:b/>
          <w:bCs/>
          <w:sz w:val="24"/>
          <w:szCs w:val="24"/>
        </w:rPr>
      </w:pPr>
    </w:p>
    <w:p w14:paraId="26453324" w14:textId="77777777" w:rsidR="000B314D" w:rsidRPr="00D01D13" w:rsidRDefault="000B314D" w:rsidP="000B314D">
      <w:pPr>
        <w:keepLines/>
        <w:tabs>
          <w:tab w:val="left" w:pos="3828"/>
        </w:tabs>
        <w:suppressAutoHyphens/>
        <w:jc w:val="center"/>
        <w:rPr>
          <w:rFonts w:cs="Calibri"/>
          <w:b/>
          <w:bCs/>
          <w:sz w:val="24"/>
          <w:szCs w:val="24"/>
        </w:rPr>
      </w:pPr>
    </w:p>
    <w:p w14:paraId="47C7BA74" w14:textId="77777777" w:rsidR="000B314D" w:rsidRPr="00D01D13" w:rsidRDefault="000B314D" w:rsidP="000B314D">
      <w:pPr>
        <w:keepLines/>
        <w:tabs>
          <w:tab w:val="left" w:pos="3828"/>
        </w:tabs>
        <w:suppressAutoHyphens/>
        <w:jc w:val="center"/>
        <w:rPr>
          <w:rFonts w:cs="Calibri"/>
          <w:b/>
          <w:bCs/>
          <w:sz w:val="24"/>
          <w:szCs w:val="24"/>
        </w:rPr>
      </w:pPr>
    </w:p>
    <w:p w14:paraId="5448CDD4" w14:textId="668E623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w:t>
      </w:r>
      <w:r w:rsidR="002967A2">
        <w:rPr>
          <w:rFonts w:ascii="Calibri" w:hAnsi="Calibri" w:cs="Calibri"/>
          <w:b/>
          <w:bCs/>
        </w:rPr>
        <w:t>V</w:t>
      </w:r>
    </w:p>
    <w:p w14:paraId="7BC8C22A"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FCDB918" w14:textId="77777777" w:rsidR="000B314D" w:rsidRPr="00D01D13" w:rsidRDefault="000B314D" w:rsidP="000B314D">
      <w:pPr>
        <w:pStyle w:val="Default"/>
        <w:jc w:val="center"/>
        <w:rPr>
          <w:rFonts w:ascii="Calibri" w:hAnsi="Calibri" w:cs="Calibri"/>
        </w:rPr>
      </w:pPr>
    </w:p>
    <w:p w14:paraId="7242C706" w14:textId="77777777" w:rsidR="000B314D" w:rsidRDefault="000B314D" w:rsidP="000B314D">
      <w:pPr>
        <w:pStyle w:val="Default"/>
        <w:rPr>
          <w:rFonts w:ascii="Calibri" w:hAnsi="Calibri" w:cs="Calibri"/>
        </w:rPr>
      </w:pPr>
    </w:p>
    <w:p w14:paraId="06DA344F" w14:textId="77777777" w:rsidR="000B314D" w:rsidRPr="00D01D13" w:rsidRDefault="000B314D" w:rsidP="000B314D">
      <w:pPr>
        <w:pStyle w:val="Default"/>
        <w:rPr>
          <w:rFonts w:ascii="Calibri" w:hAnsi="Calibri" w:cs="Calibri"/>
        </w:rPr>
      </w:pPr>
    </w:p>
    <w:p w14:paraId="7C156960" w14:textId="77777777" w:rsidR="000B314D" w:rsidRPr="00D01D13" w:rsidRDefault="000B314D" w:rsidP="000B314D">
      <w:pPr>
        <w:pStyle w:val="Default"/>
        <w:rPr>
          <w:rFonts w:ascii="Calibri" w:hAnsi="Calibri" w:cs="Calibri"/>
        </w:rPr>
      </w:pPr>
    </w:p>
    <w:p w14:paraId="5C788E4C" w14:textId="77777777" w:rsidR="000B314D" w:rsidRDefault="000B314D" w:rsidP="000B314D">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7F7CE5B" w14:textId="77777777" w:rsidR="000B314D" w:rsidRDefault="000B314D" w:rsidP="000B314D">
      <w:pPr>
        <w:spacing w:line="360" w:lineRule="auto"/>
        <w:ind w:firstLine="2268"/>
        <w:jc w:val="both"/>
        <w:rPr>
          <w:rFonts w:cs="Calibri"/>
          <w:sz w:val="24"/>
          <w:szCs w:val="24"/>
        </w:rPr>
      </w:pPr>
      <w:r>
        <w:rPr>
          <w:rFonts w:cs="Calibri"/>
          <w:sz w:val="24"/>
          <w:szCs w:val="24"/>
        </w:rPr>
        <w:t>Por ser verdade, firmamos a presente declaração.</w:t>
      </w:r>
    </w:p>
    <w:p w14:paraId="18B43D3F" w14:textId="77777777"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559E589A" w14:textId="77777777" w:rsidR="000B314D" w:rsidRPr="00D01D13" w:rsidRDefault="000B314D" w:rsidP="000B314D">
      <w:pPr>
        <w:spacing w:line="360" w:lineRule="auto"/>
        <w:ind w:firstLine="708"/>
        <w:jc w:val="both"/>
        <w:rPr>
          <w:rFonts w:cs="Calibri"/>
        </w:rPr>
      </w:pPr>
    </w:p>
    <w:p w14:paraId="36B9E70F" w14:textId="77777777" w:rsidR="000B314D" w:rsidRPr="00D01D13" w:rsidRDefault="000B314D" w:rsidP="000B314D">
      <w:pPr>
        <w:pStyle w:val="Default"/>
        <w:jc w:val="right"/>
        <w:rPr>
          <w:rFonts w:ascii="Calibri" w:hAnsi="Calibri" w:cs="Calibri"/>
        </w:rPr>
      </w:pPr>
    </w:p>
    <w:p w14:paraId="14E1FF7F" w14:textId="77777777" w:rsidR="000B314D" w:rsidRPr="00D01D13" w:rsidRDefault="000B314D" w:rsidP="000B314D">
      <w:pPr>
        <w:pStyle w:val="Default"/>
        <w:jc w:val="right"/>
        <w:rPr>
          <w:rFonts w:ascii="Calibri" w:hAnsi="Calibri" w:cs="Calibri"/>
        </w:rPr>
      </w:pPr>
    </w:p>
    <w:p w14:paraId="3D1364D5" w14:textId="77777777" w:rsidR="000B314D" w:rsidRPr="00D01D13" w:rsidRDefault="000B314D" w:rsidP="000B314D">
      <w:pPr>
        <w:pStyle w:val="Default"/>
        <w:jc w:val="right"/>
        <w:rPr>
          <w:rFonts w:ascii="Calibri" w:hAnsi="Calibri" w:cs="Calibri"/>
        </w:rPr>
      </w:pPr>
    </w:p>
    <w:p w14:paraId="2C1013F9" w14:textId="77777777" w:rsidR="000B314D" w:rsidRPr="00D01D13" w:rsidRDefault="000B314D" w:rsidP="000B314D">
      <w:pPr>
        <w:jc w:val="center"/>
        <w:rPr>
          <w:rFonts w:cs="Calibri"/>
          <w:sz w:val="24"/>
          <w:szCs w:val="24"/>
        </w:rPr>
      </w:pPr>
      <w:r w:rsidRPr="00D01D13">
        <w:rPr>
          <w:rFonts w:cs="Calibri"/>
          <w:sz w:val="24"/>
          <w:szCs w:val="24"/>
        </w:rPr>
        <w:t>carimbo e assinatura do responsável legal</w:t>
      </w:r>
    </w:p>
    <w:p w14:paraId="7FDB1411" w14:textId="77777777" w:rsidR="000B314D" w:rsidRPr="00D01D13" w:rsidRDefault="000B314D" w:rsidP="000B314D">
      <w:pPr>
        <w:tabs>
          <w:tab w:val="left" w:pos="567"/>
          <w:tab w:val="left" w:pos="1134"/>
          <w:tab w:val="left" w:pos="1418"/>
          <w:tab w:val="left" w:pos="2410"/>
          <w:tab w:val="left" w:pos="2552"/>
        </w:tabs>
        <w:jc w:val="center"/>
        <w:rPr>
          <w:rFonts w:cs="Calibri"/>
          <w:b/>
          <w:bCs/>
        </w:rPr>
      </w:pPr>
    </w:p>
    <w:p w14:paraId="129DBD80" w14:textId="77777777" w:rsidR="000B314D" w:rsidRPr="00D01D13" w:rsidRDefault="000B314D" w:rsidP="000B314D">
      <w:pPr>
        <w:keepLines/>
        <w:tabs>
          <w:tab w:val="left" w:pos="3828"/>
        </w:tabs>
        <w:suppressAutoHyphens/>
        <w:jc w:val="center"/>
        <w:rPr>
          <w:rFonts w:cs="Calibri"/>
          <w:b/>
          <w:bCs/>
          <w:sz w:val="24"/>
          <w:szCs w:val="24"/>
        </w:rPr>
      </w:pPr>
    </w:p>
    <w:p w14:paraId="487B8B93" w14:textId="77777777" w:rsidR="000B314D" w:rsidRPr="00D01D13" w:rsidRDefault="000B314D" w:rsidP="000B314D">
      <w:pPr>
        <w:keepLines/>
        <w:tabs>
          <w:tab w:val="left" w:pos="3828"/>
        </w:tabs>
        <w:suppressAutoHyphens/>
        <w:jc w:val="center"/>
        <w:rPr>
          <w:rFonts w:cs="Calibri"/>
          <w:b/>
          <w:bCs/>
          <w:sz w:val="24"/>
          <w:szCs w:val="24"/>
        </w:rPr>
      </w:pPr>
    </w:p>
    <w:p w14:paraId="46A66975" w14:textId="77777777" w:rsidR="000B314D" w:rsidRPr="00D01D13" w:rsidRDefault="000B314D" w:rsidP="000B314D">
      <w:pPr>
        <w:keepLines/>
        <w:tabs>
          <w:tab w:val="left" w:pos="3828"/>
        </w:tabs>
        <w:suppressAutoHyphens/>
        <w:jc w:val="center"/>
        <w:rPr>
          <w:rFonts w:cs="Calibri"/>
          <w:b/>
          <w:bCs/>
          <w:sz w:val="24"/>
          <w:szCs w:val="24"/>
        </w:rPr>
      </w:pPr>
    </w:p>
    <w:p w14:paraId="79288C49" w14:textId="77777777" w:rsidR="000B314D" w:rsidRPr="00D01D13" w:rsidRDefault="000B314D" w:rsidP="000B314D">
      <w:pPr>
        <w:keepLines/>
        <w:tabs>
          <w:tab w:val="left" w:pos="3828"/>
        </w:tabs>
        <w:suppressAutoHyphens/>
        <w:jc w:val="center"/>
        <w:rPr>
          <w:rFonts w:cs="Calibri"/>
          <w:b/>
          <w:bCs/>
          <w:sz w:val="24"/>
          <w:szCs w:val="24"/>
        </w:rPr>
      </w:pPr>
    </w:p>
    <w:p w14:paraId="239AC41B" w14:textId="77777777" w:rsidR="000B314D" w:rsidRPr="00D01D13" w:rsidRDefault="000B314D" w:rsidP="000B314D">
      <w:pPr>
        <w:keepLines/>
        <w:tabs>
          <w:tab w:val="left" w:pos="3828"/>
        </w:tabs>
        <w:suppressAutoHyphens/>
        <w:jc w:val="center"/>
        <w:rPr>
          <w:rFonts w:cs="Calibri"/>
          <w:b/>
          <w:bCs/>
          <w:sz w:val="24"/>
          <w:szCs w:val="24"/>
        </w:rPr>
      </w:pPr>
    </w:p>
    <w:p w14:paraId="036215C1" w14:textId="77777777" w:rsidR="000B314D" w:rsidRPr="00D01D13" w:rsidRDefault="000B314D" w:rsidP="000B314D">
      <w:pPr>
        <w:keepLines/>
        <w:tabs>
          <w:tab w:val="left" w:pos="3828"/>
        </w:tabs>
        <w:suppressAutoHyphens/>
        <w:jc w:val="center"/>
        <w:rPr>
          <w:rFonts w:cs="Calibri"/>
          <w:b/>
          <w:bCs/>
          <w:sz w:val="24"/>
          <w:szCs w:val="24"/>
        </w:rPr>
      </w:pPr>
    </w:p>
    <w:p w14:paraId="64E94DB3" w14:textId="77777777" w:rsidR="000B314D" w:rsidRPr="00D01D13" w:rsidRDefault="000B314D" w:rsidP="000B314D">
      <w:pPr>
        <w:keepLines/>
        <w:tabs>
          <w:tab w:val="left" w:pos="3828"/>
        </w:tabs>
        <w:suppressAutoHyphens/>
        <w:jc w:val="center"/>
        <w:rPr>
          <w:rFonts w:cs="Calibri"/>
          <w:b/>
          <w:bCs/>
          <w:sz w:val="24"/>
          <w:szCs w:val="24"/>
        </w:rPr>
      </w:pPr>
    </w:p>
    <w:p w14:paraId="6556BBE5" w14:textId="77777777" w:rsidR="000B314D" w:rsidRPr="00D01D13" w:rsidRDefault="000B314D" w:rsidP="000B314D">
      <w:pPr>
        <w:keepLines/>
        <w:tabs>
          <w:tab w:val="left" w:pos="3828"/>
        </w:tabs>
        <w:suppressAutoHyphens/>
        <w:jc w:val="center"/>
        <w:rPr>
          <w:rFonts w:cs="Calibri"/>
          <w:b/>
          <w:bCs/>
          <w:sz w:val="24"/>
          <w:szCs w:val="24"/>
        </w:rPr>
      </w:pPr>
    </w:p>
    <w:p w14:paraId="4B73214C" w14:textId="77777777" w:rsidR="000B314D" w:rsidRPr="00D01D13" w:rsidRDefault="000B314D" w:rsidP="000B314D">
      <w:pPr>
        <w:keepLines/>
        <w:tabs>
          <w:tab w:val="left" w:pos="3828"/>
        </w:tabs>
        <w:suppressAutoHyphens/>
        <w:jc w:val="center"/>
        <w:rPr>
          <w:rFonts w:cs="Calibri"/>
          <w:b/>
          <w:bCs/>
          <w:sz w:val="24"/>
          <w:szCs w:val="24"/>
        </w:rPr>
      </w:pPr>
    </w:p>
    <w:p w14:paraId="1AD14A09" w14:textId="59E6F69F"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V</w:t>
      </w:r>
    </w:p>
    <w:p w14:paraId="5045616D" w14:textId="77777777" w:rsidR="000B314D" w:rsidRPr="00D01D13" w:rsidRDefault="000B314D" w:rsidP="000B314D">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0B76206" w14:textId="77777777" w:rsidR="000B314D" w:rsidRPr="00D01D13" w:rsidRDefault="000B314D" w:rsidP="000B314D">
      <w:pPr>
        <w:pStyle w:val="Default"/>
        <w:jc w:val="center"/>
        <w:rPr>
          <w:rFonts w:ascii="Calibri" w:hAnsi="Calibri" w:cs="Calibri"/>
        </w:rPr>
      </w:pPr>
    </w:p>
    <w:p w14:paraId="66384855" w14:textId="77777777" w:rsidR="000B314D" w:rsidRDefault="000B314D" w:rsidP="000B314D">
      <w:pPr>
        <w:pStyle w:val="Default"/>
        <w:rPr>
          <w:rFonts w:ascii="Calibri" w:hAnsi="Calibri" w:cs="Calibri"/>
        </w:rPr>
      </w:pPr>
    </w:p>
    <w:p w14:paraId="183BE203" w14:textId="77777777" w:rsidR="000B314D" w:rsidRPr="00D01D13" w:rsidRDefault="000B314D" w:rsidP="000B314D">
      <w:pPr>
        <w:pStyle w:val="Default"/>
        <w:rPr>
          <w:rFonts w:ascii="Calibri" w:hAnsi="Calibri" w:cs="Calibri"/>
        </w:rPr>
      </w:pPr>
    </w:p>
    <w:p w14:paraId="4C5A4D9A" w14:textId="77777777" w:rsidR="000B314D" w:rsidRPr="00D01D13" w:rsidRDefault="000B314D" w:rsidP="000B314D">
      <w:pPr>
        <w:pStyle w:val="Default"/>
        <w:rPr>
          <w:rFonts w:ascii="Calibri" w:hAnsi="Calibri" w:cs="Calibri"/>
        </w:rPr>
      </w:pPr>
    </w:p>
    <w:p w14:paraId="3F5FF5D8" w14:textId="5748B77D"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EU, _____________________________ inscrito na CI/RG nº ____________ e no CPF/MF nº ________________________ representante da empresa ___________________________________________ solicito na condição de ME/EPP/MEI, quando da sua participação n</w:t>
      </w:r>
      <w:r w:rsidR="006D12B6">
        <w:rPr>
          <w:rFonts w:cs="Calibri"/>
          <w:sz w:val="24"/>
          <w:szCs w:val="24"/>
        </w:rPr>
        <w:t xml:space="preserve">o </w:t>
      </w:r>
      <w:r w:rsidR="006D12B6" w:rsidRPr="006D12B6">
        <w:rPr>
          <w:rFonts w:cs="Calibri"/>
          <w:b/>
          <w:bCs/>
          <w:sz w:val="24"/>
          <w:szCs w:val="24"/>
        </w:rPr>
        <w:t xml:space="preserve">Chamamento Público </w:t>
      </w:r>
      <w:r w:rsidRPr="006D12B6">
        <w:rPr>
          <w:rFonts w:cs="Calibri"/>
          <w:b/>
          <w:bCs/>
          <w:sz w:val="24"/>
          <w:szCs w:val="24"/>
        </w:rPr>
        <w:t>nº 0</w:t>
      </w:r>
      <w:r w:rsidR="006D12B6" w:rsidRPr="006D12B6">
        <w:rPr>
          <w:rFonts w:cs="Calibri"/>
          <w:b/>
          <w:bCs/>
          <w:sz w:val="24"/>
          <w:szCs w:val="24"/>
        </w:rPr>
        <w:t>1</w:t>
      </w:r>
      <w:r w:rsidRPr="006D12B6">
        <w:rPr>
          <w:rFonts w:cs="Calibri"/>
          <w:b/>
          <w:bCs/>
          <w:sz w:val="24"/>
          <w:szCs w:val="24"/>
        </w:rPr>
        <w:t>/2021,</w:t>
      </w:r>
      <w:r w:rsidRPr="00FF5CD5">
        <w:rPr>
          <w:rFonts w:cs="Calibri"/>
          <w:sz w:val="24"/>
          <w:szCs w:val="24"/>
        </w:rPr>
        <w:t xml:space="preserve"> seja dado tratamento diferenciado com base nos artigos 42 a 45, da Lei Complementar nº 123/2006 e suas modificações posteriores.</w:t>
      </w:r>
    </w:p>
    <w:p w14:paraId="5F6744B2"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7C349B7"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39EFBE48" w14:textId="77777777" w:rsidR="000B314D" w:rsidRPr="00FF5CD5" w:rsidRDefault="000B314D" w:rsidP="000B314D">
      <w:pPr>
        <w:spacing w:line="360" w:lineRule="auto"/>
        <w:ind w:firstLine="2268"/>
        <w:jc w:val="both"/>
        <w:rPr>
          <w:rFonts w:cs="Calibri"/>
          <w:sz w:val="24"/>
          <w:szCs w:val="24"/>
        </w:rPr>
      </w:pPr>
      <w:r w:rsidRPr="00FF5CD5">
        <w:rPr>
          <w:rFonts w:cs="Calibri"/>
          <w:sz w:val="24"/>
          <w:szCs w:val="24"/>
        </w:rPr>
        <w:t>Por ser verdade, firmamos a presente declaração.</w:t>
      </w:r>
    </w:p>
    <w:p w14:paraId="3D63B0F7" w14:textId="77777777" w:rsidR="000B314D" w:rsidRDefault="000B314D" w:rsidP="000B314D">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2021.</w:t>
      </w:r>
    </w:p>
    <w:p w14:paraId="3488C148" w14:textId="77777777" w:rsidR="000B314D" w:rsidRPr="00D01D13" w:rsidRDefault="000B314D" w:rsidP="000B314D">
      <w:pPr>
        <w:spacing w:line="360" w:lineRule="auto"/>
        <w:ind w:firstLine="708"/>
        <w:jc w:val="both"/>
        <w:rPr>
          <w:rFonts w:cs="Calibri"/>
        </w:rPr>
      </w:pPr>
    </w:p>
    <w:p w14:paraId="7D6BC0EB" w14:textId="77777777" w:rsidR="000B314D" w:rsidRPr="00D01D13" w:rsidRDefault="000B314D" w:rsidP="000B314D">
      <w:pPr>
        <w:pStyle w:val="Default"/>
        <w:jc w:val="right"/>
        <w:rPr>
          <w:rFonts w:ascii="Calibri" w:hAnsi="Calibri" w:cs="Calibri"/>
        </w:rPr>
      </w:pPr>
    </w:p>
    <w:p w14:paraId="29D4E871" w14:textId="77777777" w:rsidR="000B314D" w:rsidRPr="00D01D13" w:rsidRDefault="000B314D" w:rsidP="000B314D">
      <w:pPr>
        <w:pStyle w:val="Default"/>
        <w:jc w:val="right"/>
        <w:rPr>
          <w:rFonts w:ascii="Calibri" w:hAnsi="Calibri" w:cs="Calibri"/>
        </w:rPr>
      </w:pPr>
    </w:p>
    <w:p w14:paraId="67E5EE45" w14:textId="77777777" w:rsidR="000B314D" w:rsidRDefault="000B314D" w:rsidP="000B314D">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AF2C83F" w14:textId="77777777" w:rsidR="000B314D" w:rsidRDefault="000B314D" w:rsidP="000B314D">
      <w:pPr>
        <w:keepLines/>
        <w:tabs>
          <w:tab w:val="left" w:pos="3828"/>
        </w:tabs>
        <w:suppressAutoHyphens/>
        <w:jc w:val="center"/>
        <w:rPr>
          <w:rFonts w:cs="Calibri"/>
          <w:sz w:val="24"/>
          <w:szCs w:val="24"/>
        </w:rPr>
      </w:pPr>
    </w:p>
    <w:p w14:paraId="4EF90A67" w14:textId="77777777" w:rsidR="000B314D" w:rsidRDefault="000B314D" w:rsidP="000B314D">
      <w:pPr>
        <w:keepLines/>
        <w:tabs>
          <w:tab w:val="left" w:pos="3828"/>
        </w:tabs>
        <w:suppressAutoHyphens/>
        <w:jc w:val="center"/>
        <w:rPr>
          <w:rFonts w:cs="Calibri"/>
          <w:b/>
          <w:bCs/>
          <w:sz w:val="24"/>
          <w:szCs w:val="24"/>
        </w:rPr>
      </w:pPr>
    </w:p>
    <w:p w14:paraId="4310F273" w14:textId="77777777" w:rsidR="000B314D" w:rsidRDefault="000B314D" w:rsidP="000B314D">
      <w:pPr>
        <w:spacing w:line="360" w:lineRule="auto"/>
        <w:jc w:val="center"/>
        <w:rPr>
          <w:rFonts w:cs="Calibri"/>
          <w:b/>
        </w:rPr>
      </w:pPr>
    </w:p>
    <w:p w14:paraId="7C32083B" w14:textId="77777777" w:rsidR="000B314D" w:rsidRDefault="000B314D" w:rsidP="000B314D">
      <w:pPr>
        <w:spacing w:line="360" w:lineRule="auto"/>
        <w:jc w:val="center"/>
        <w:rPr>
          <w:rFonts w:cs="Calibri"/>
          <w:b/>
        </w:rPr>
      </w:pPr>
    </w:p>
    <w:p w14:paraId="2672B333" w14:textId="77777777" w:rsidR="000B314D" w:rsidRDefault="000B314D" w:rsidP="000B314D">
      <w:pPr>
        <w:spacing w:line="360" w:lineRule="auto"/>
        <w:jc w:val="center"/>
        <w:rPr>
          <w:rFonts w:cs="Calibri"/>
          <w:b/>
        </w:rPr>
      </w:pPr>
    </w:p>
    <w:p w14:paraId="1951776F" w14:textId="0C902621" w:rsidR="000B314D" w:rsidRPr="00D01D13" w:rsidRDefault="006D12B6" w:rsidP="006D12B6">
      <w:pPr>
        <w:keepLines/>
        <w:tabs>
          <w:tab w:val="left" w:pos="3828"/>
          <w:tab w:val="left" w:pos="4258"/>
          <w:tab w:val="center" w:pos="4819"/>
        </w:tabs>
        <w:suppressAutoHyphens/>
        <w:spacing w:after="0" w:line="276" w:lineRule="auto"/>
        <w:rPr>
          <w:rFonts w:cs="Calibri"/>
          <w:b/>
          <w:bCs/>
          <w:sz w:val="24"/>
          <w:szCs w:val="24"/>
        </w:rPr>
      </w:pPr>
      <w:r>
        <w:rPr>
          <w:rFonts w:cs="Calibri"/>
          <w:b/>
          <w:bCs/>
          <w:sz w:val="24"/>
          <w:szCs w:val="24"/>
        </w:rPr>
        <w:lastRenderedPageBreak/>
        <w:tab/>
      </w:r>
      <w:r>
        <w:rPr>
          <w:rFonts w:cs="Calibri"/>
          <w:b/>
          <w:bCs/>
          <w:sz w:val="24"/>
          <w:szCs w:val="24"/>
        </w:rPr>
        <w:tab/>
      </w:r>
      <w:r>
        <w:rPr>
          <w:rFonts w:cs="Calibri"/>
          <w:b/>
          <w:bCs/>
          <w:sz w:val="24"/>
          <w:szCs w:val="24"/>
        </w:rPr>
        <w:tab/>
      </w:r>
      <w:r w:rsidR="000B314D" w:rsidRPr="00D01D13">
        <w:rPr>
          <w:rFonts w:cs="Calibri"/>
          <w:b/>
          <w:bCs/>
          <w:sz w:val="24"/>
          <w:szCs w:val="24"/>
        </w:rPr>
        <w:t xml:space="preserve">ANEXO </w:t>
      </w:r>
      <w:r w:rsidR="000B314D">
        <w:rPr>
          <w:rFonts w:cs="Calibri"/>
          <w:b/>
          <w:bCs/>
          <w:sz w:val="24"/>
          <w:szCs w:val="24"/>
        </w:rPr>
        <w:t>V</w:t>
      </w:r>
      <w:r w:rsidR="002967A2">
        <w:rPr>
          <w:rFonts w:cs="Calibri"/>
          <w:b/>
          <w:bCs/>
          <w:sz w:val="24"/>
          <w:szCs w:val="24"/>
        </w:rPr>
        <w:t>I</w:t>
      </w:r>
    </w:p>
    <w:p w14:paraId="655F90D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E45BA04" w14:textId="77777777" w:rsidR="000B314D" w:rsidRDefault="000B314D" w:rsidP="000B314D">
      <w:pPr>
        <w:keepLines/>
        <w:tabs>
          <w:tab w:val="left" w:pos="3828"/>
        </w:tabs>
        <w:suppressAutoHyphens/>
        <w:jc w:val="both"/>
        <w:rPr>
          <w:rFonts w:cs="Calibri"/>
          <w:sz w:val="24"/>
          <w:szCs w:val="24"/>
        </w:rPr>
      </w:pPr>
    </w:p>
    <w:p w14:paraId="73FE00B8" w14:textId="77777777" w:rsidR="000B314D" w:rsidRPr="00D01D13" w:rsidRDefault="000B314D" w:rsidP="000B314D">
      <w:pPr>
        <w:keepLines/>
        <w:tabs>
          <w:tab w:val="left" w:pos="3828"/>
        </w:tabs>
        <w:suppressAutoHyphens/>
        <w:jc w:val="both"/>
        <w:rPr>
          <w:rFonts w:cs="Calibri"/>
          <w:sz w:val="24"/>
          <w:szCs w:val="24"/>
        </w:rPr>
      </w:pPr>
    </w:p>
    <w:p w14:paraId="726E87CE" w14:textId="77777777"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155CD882"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25EAB1A5" w14:textId="77777777"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37ADC62F" w14:textId="77777777" w:rsidR="000B314D" w:rsidRPr="00D01D13" w:rsidRDefault="000B314D" w:rsidP="000B314D">
      <w:pPr>
        <w:spacing w:line="360" w:lineRule="auto"/>
        <w:ind w:firstLine="708"/>
        <w:jc w:val="both"/>
        <w:rPr>
          <w:rFonts w:cs="Calibri"/>
        </w:rPr>
      </w:pPr>
    </w:p>
    <w:p w14:paraId="2098B83E" w14:textId="77777777" w:rsidR="000B314D" w:rsidRPr="00D01D13" w:rsidRDefault="000B314D" w:rsidP="000B314D">
      <w:pPr>
        <w:keepLines/>
        <w:tabs>
          <w:tab w:val="left" w:pos="3828"/>
        </w:tabs>
        <w:suppressAutoHyphens/>
        <w:jc w:val="both"/>
        <w:rPr>
          <w:rFonts w:cs="Calibri"/>
          <w:sz w:val="24"/>
          <w:szCs w:val="24"/>
        </w:rPr>
      </w:pPr>
    </w:p>
    <w:p w14:paraId="1DE0DAB9" w14:textId="77777777" w:rsidR="000B314D" w:rsidRDefault="000B314D" w:rsidP="000B314D">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633A786" w14:textId="77777777" w:rsidR="000B314D" w:rsidRPr="00D01D13" w:rsidRDefault="000B314D" w:rsidP="000B314D">
      <w:pPr>
        <w:keepLines/>
        <w:tabs>
          <w:tab w:val="left" w:pos="3828"/>
        </w:tabs>
        <w:suppressAutoHyphens/>
        <w:jc w:val="center"/>
        <w:rPr>
          <w:rFonts w:cs="Calibri"/>
          <w:sz w:val="24"/>
          <w:szCs w:val="24"/>
        </w:rPr>
      </w:pPr>
    </w:p>
    <w:p w14:paraId="16AEA1FD" w14:textId="77777777" w:rsidR="000B314D" w:rsidRPr="00D01D13" w:rsidRDefault="000B314D" w:rsidP="000B314D">
      <w:pPr>
        <w:keepLines/>
        <w:tabs>
          <w:tab w:val="left" w:pos="3828"/>
        </w:tabs>
        <w:suppressAutoHyphens/>
        <w:jc w:val="center"/>
        <w:rPr>
          <w:rFonts w:cs="Calibri"/>
          <w:sz w:val="24"/>
          <w:szCs w:val="24"/>
        </w:rPr>
      </w:pPr>
    </w:p>
    <w:p w14:paraId="44892660" w14:textId="77777777" w:rsidR="000B314D" w:rsidRPr="00D01D13" w:rsidRDefault="000B314D" w:rsidP="000B314D">
      <w:pPr>
        <w:keepLines/>
        <w:tabs>
          <w:tab w:val="left" w:pos="3828"/>
        </w:tabs>
        <w:suppressAutoHyphens/>
        <w:jc w:val="center"/>
        <w:rPr>
          <w:rFonts w:cs="Calibri"/>
          <w:sz w:val="24"/>
          <w:szCs w:val="24"/>
        </w:rPr>
      </w:pPr>
    </w:p>
    <w:p w14:paraId="5C9204F1" w14:textId="77777777" w:rsidR="000B314D" w:rsidRPr="00D01D13" w:rsidRDefault="000B314D" w:rsidP="000B314D">
      <w:pPr>
        <w:keepLines/>
        <w:tabs>
          <w:tab w:val="left" w:pos="3828"/>
        </w:tabs>
        <w:suppressAutoHyphens/>
        <w:jc w:val="center"/>
        <w:rPr>
          <w:rFonts w:cs="Calibri"/>
          <w:sz w:val="24"/>
          <w:szCs w:val="24"/>
        </w:rPr>
      </w:pPr>
    </w:p>
    <w:p w14:paraId="68D48A1C" w14:textId="77777777" w:rsidR="000B314D" w:rsidRPr="00D01D13" w:rsidRDefault="000B314D" w:rsidP="000B314D">
      <w:pPr>
        <w:keepLines/>
        <w:tabs>
          <w:tab w:val="left" w:pos="3828"/>
        </w:tabs>
        <w:suppressAutoHyphens/>
        <w:jc w:val="center"/>
        <w:rPr>
          <w:rFonts w:cs="Calibri"/>
          <w:sz w:val="24"/>
          <w:szCs w:val="24"/>
        </w:rPr>
      </w:pPr>
    </w:p>
    <w:p w14:paraId="3CC337FA" w14:textId="77777777" w:rsidR="000B314D" w:rsidRDefault="000B314D" w:rsidP="000B314D">
      <w:pPr>
        <w:tabs>
          <w:tab w:val="left" w:pos="1985"/>
          <w:tab w:val="left" w:pos="2552"/>
        </w:tabs>
        <w:jc w:val="center"/>
        <w:rPr>
          <w:rFonts w:cs="Calibri"/>
          <w:b/>
          <w:sz w:val="24"/>
          <w:szCs w:val="24"/>
        </w:rPr>
      </w:pPr>
    </w:p>
    <w:p w14:paraId="28474990" w14:textId="77777777" w:rsidR="000B314D" w:rsidRDefault="000B314D" w:rsidP="000B314D">
      <w:pPr>
        <w:tabs>
          <w:tab w:val="left" w:pos="1985"/>
          <w:tab w:val="left" w:pos="2552"/>
        </w:tabs>
        <w:jc w:val="center"/>
        <w:rPr>
          <w:rFonts w:cs="Calibri"/>
          <w:b/>
          <w:sz w:val="24"/>
          <w:szCs w:val="24"/>
        </w:rPr>
      </w:pPr>
    </w:p>
    <w:p w14:paraId="225E9E98" w14:textId="77777777" w:rsidR="000B314D" w:rsidRDefault="000B314D" w:rsidP="000B314D">
      <w:pPr>
        <w:tabs>
          <w:tab w:val="left" w:pos="1985"/>
          <w:tab w:val="left" w:pos="2552"/>
        </w:tabs>
        <w:jc w:val="center"/>
        <w:rPr>
          <w:rFonts w:cs="Calibri"/>
          <w:b/>
          <w:sz w:val="24"/>
          <w:szCs w:val="24"/>
        </w:rPr>
      </w:pPr>
    </w:p>
    <w:p w14:paraId="743F1C86" w14:textId="77777777" w:rsidR="000B314D" w:rsidRDefault="000B314D" w:rsidP="000B314D">
      <w:pPr>
        <w:tabs>
          <w:tab w:val="left" w:pos="1985"/>
          <w:tab w:val="left" w:pos="2552"/>
        </w:tabs>
        <w:jc w:val="center"/>
        <w:rPr>
          <w:rFonts w:cs="Calibri"/>
          <w:b/>
          <w:sz w:val="24"/>
          <w:szCs w:val="24"/>
        </w:rPr>
      </w:pPr>
    </w:p>
    <w:p w14:paraId="490E24A0" w14:textId="06492FB6" w:rsidR="000B314D" w:rsidRPr="00D01D13" w:rsidRDefault="000B314D" w:rsidP="000B314D">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r w:rsidR="002967A2">
        <w:rPr>
          <w:rFonts w:cs="Calibri"/>
          <w:b/>
          <w:sz w:val="24"/>
          <w:szCs w:val="24"/>
        </w:rPr>
        <w:t>I</w:t>
      </w:r>
    </w:p>
    <w:p w14:paraId="3E9FF839" w14:textId="77777777" w:rsidR="000B314D" w:rsidRPr="00D01D13" w:rsidRDefault="000B314D" w:rsidP="000B314D">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1A028457" w14:textId="77777777" w:rsidR="000B314D" w:rsidRDefault="000B314D" w:rsidP="000B314D">
      <w:pPr>
        <w:tabs>
          <w:tab w:val="left" w:pos="1985"/>
          <w:tab w:val="left" w:pos="2552"/>
        </w:tabs>
        <w:jc w:val="center"/>
        <w:rPr>
          <w:rFonts w:cs="Calibri"/>
          <w:sz w:val="24"/>
          <w:szCs w:val="24"/>
        </w:rPr>
      </w:pPr>
    </w:p>
    <w:p w14:paraId="6D9BCB14" w14:textId="77777777" w:rsidR="000B314D" w:rsidRDefault="000B314D" w:rsidP="000B314D">
      <w:pPr>
        <w:tabs>
          <w:tab w:val="left" w:pos="1985"/>
          <w:tab w:val="left" w:pos="2552"/>
        </w:tabs>
        <w:jc w:val="center"/>
        <w:rPr>
          <w:rFonts w:cs="Calibri"/>
          <w:sz w:val="24"/>
          <w:szCs w:val="24"/>
        </w:rPr>
      </w:pPr>
    </w:p>
    <w:p w14:paraId="0CCAB76E"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57EB9F7F"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2021.</w:t>
      </w:r>
    </w:p>
    <w:p w14:paraId="0552AF3F" w14:textId="77777777" w:rsidR="000B314D" w:rsidRPr="00A73925" w:rsidRDefault="000B314D" w:rsidP="000B314D">
      <w:pPr>
        <w:pStyle w:val="Default"/>
        <w:jc w:val="right"/>
        <w:rPr>
          <w:rFonts w:ascii="Calibri" w:hAnsi="Calibri" w:cs="Calibri"/>
        </w:rPr>
      </w:pPr>
    </w:p>
    <w:p w14:paraId="5019AAC6" w14:textId="77777777" w:rsidR="000B314D" w:rsidRPr="00A73925" w:rsidRDefault="000B314D" w:rsidP="000B314D">
      <w:pPr>
        <w:pStyle w:val="Default"/>
        <w:jc w:val="right"/>
        <w:rPr>
          <w:rFonts w:ascii="Calibri" w:hAnsi="Calibri" w:cs="Calibri"/>
        </w:rPr>
      </w:pPr>
    </w:p>
    <w:p w14:paraId="03B95230" w14:textId="77777777" w:rsidR="000B314D" w:rsidRPr="00A73925" w:rsidRDefault="000B314D" w:rsidP="000B314D">
      <w:pPr>
        <w:pStyle w:val="Default"/>
        <w:jc w:val="right"/>
        <w:rPr>
          <w:rFonts w:ascii="Calibri" w:hAnsi="Calibri" w:cs="Calibri"/>
        </w:rPr>
      </w:pPr>
    </w:p>
    <w:p w14:paraId="7792B042" w14:textId="77777777" w:rsidR="000B314D" w:rsidRPr="00A73925" w:rsidRDefault="000B314D" w:rsidP="000B314D">
      <w:pPr>
        <w:pStyle w:val="Default"/>
        <w:jc w:val="right"/>
        <w:rPr>
          <w:rFonts w:ascii="Calibri" w:hAnsi="Calibri" w:cs="Calibri"/>
        </w:rPr>
      </w:pPr>
    </w:p>
    <w:p w14:paraId="5180D65A" w14:textId="77777777" w:rsidR="000B314D" w:rsidRPr="00A73925" w:rsidRDefault="000B314D" w:rsidP="000B314D">
      <w:pPr>
        <w:pStyle w:val="Default"/>
        <w:jc w:val="right"/>
        <w:rPr>
          <w:rFonts w:ascii="Calibri" w:hAnsi="Calibri" w:cs="Calibri"/>
        </w:rPr>
      </w:pPr>
    </w:p>
    <w:p w14:paraId="56AC16A2" w14:textId="77777777" w:rsidR="000B314D" w:rsidRPr="00A73925" w:rsidRDefault="000B314D" w:rsidP="000B314D">
      <w:pPr>
        <w:pStyle w:val="Default"/>
        <w:jc w:val="center"/>
        <w:rPr>
          <w:rFonts w:ascii="Calibri" w:hAnsi="Calibri" w:cs="Calibri"/>
          <w:b/>
          <w:bCs/>
        </w:rPr>
      </w:pPr>
      <w:r w:rsidRPr="00A73925">
        <w:rPr>
          <w:rFonts w:ascii="Calibri" w:hAnsi="Calibri" w:cs="Calibri"/>
        </w:rPr>
        <w:t>carimbo e assinatura do responsável legal</w:t>
      </w:r>
    </w:p>
    <w:p w14:paraId="22ED19D3" w14:textId="77777777" w:rsidR="000B314D" w:rsidRPr="00D01D13" w:rsidRDefault="000B314D" w:rsidP="000B314D">
      <w:pPr>
        <w:pStyle w:val="Default"/>
        <w:jc w:val="center"/>
        <w:rPr>
          <w:rFonts w:ascii="Calibri" w:hAnsi="Calibri" w:cs="Calibri"/>
          <w:b/>
          <w:bCs/>
        </w:rPr>
      </w:pPr>
    </w:p>
    <w:p w14:paraId="7D046660" w14:textId="77777777" w:rsidR="000B314D" w:rsidRPr="00D01D13" w:rsidRDefault="000B314D" w:rsidP="000B314D">
      <w:pPr>
        <w:pStyle w:val="Default"/>
        <w:jc w:val="center"/>
        <w:rPr>
          <w:rFonts w:ascii="Calibri" w:hAnsi="Calibri" w:cs="Calibri"/>
          <w:b/>
          <w:bCs/>
        </w:rPr>
      </w:pPr>
    </w:p>
    <w:p w14:paraId="2CD86FF4" w14:textId="77777777" w:rsidR="000B314D" w:rsidRPr="00D01D13" w:rsidRDefault="000B314D" w:rsidP="000B314D">
      <w:pPr>
        <w:pStyle w:val="Default"/>
        <w:jc w:val="center"/>
        <w:rPr>
          <w:rFonts w:ascii="Calibri" w:hAnsi="Calibri" w:cs="Calibri"/>
          <w:b/>
          <w:bCs/>
        </w:rPr>
      </w:pPr>
    </w:p>
    <w:p w14:paraId="064BBFE2" w14:textId="77777777" w:rsidR="000B314D" w:rsidRPr="00D01D13" w:rsidRDefault="000B314D" w:rsidP="000B314D">
      <w:pPr>
        <w:pStyle w:val="Default"/>
        <w:jc w:val="center"/>
        <w:rPr>
          <w:rFonts w:ascii="Calibri" w:hAnsi="Calibri" w:cs="Calibri"/>
          <w:b/>
          <w:bCs/>
        </w:rPr>
      </w:pPr>
    </w:p>
    <w:p w14:paraId="230CE538" w14:textId="77777777" w:rsidR="000B314D" w:rsidRDefault="000B314D" w:rsidP="000B314D">
      <w:pPr>
        <w:pStyle w:val="Default"/>
        <w:jc w:val="center"/>
        <w:rPr>
          <w:rFonts w:ascii="Calibri" w:hAnsi="Calibri" w:cs="Calibri"/>
          <w:b/>
          <w:bCs/>
        </w:rPr>
      </w:pPr>
    </w:p>
    <w:p w14:paraId="6FCF5D65" w14:textId="055753F2" w:rsidR="00382761" w:rsidRDefault="00382761" w:rsidP="002967A2">
      <w:pPr>
        <w:keepLines/>
        <w:tabs>
          <w:tab w:val="left" w:pos="3828"/>
          <w:tab w:val="left" w:pos="4258"/>
          <w:tab w:val="center" w:pos="4819"/>
        </w:tabs>
        <w:suppressAutoHyphens/>
        <w:spacing w:after="0" w:line="276" w:lineRule="auto"/>
        <w:rPr>
          <w:rFonts w:cs="Calibri"/>
          <w:sz w:val="24"/>
          <w:szCs w:val="24"/>
        </w:rPr>
      </w:pPr>
    </w:p>
    <w:p w14:paraId="508437DA" w14:textId="683AF5E4" w:rsidR="000B314D" w:rsidRPr="00D01D13" w:rsidRDefault="000B314D" w:rsidP="000B314D">
      <w:pPr>
        <w:jc w:val="center"/>
        <w:rPr>
          <w:rFonts w:cs="Calibri"/>
          <w:b/>
          <w:sz w:val="24"/>
          <w:szCs w:val="24"/>
        </w:rPr>
      </w:pPr>
      <w:r w:rsidRPr="00D01D13">
        <w:rPr>
          <w:rFonts w:cs="Calibri"/>
          <w:b/>
          <w:sz w:val="24"/>
          <w:szCs w:val="24"/>
        </w:rPr>
        <w:lastRenderedPageBreak/>
        <w:t xml:space="preserve">ANEXO </w:t>
      </w:r>
      <w:r w:rsidR="002967A2">
        <w:rPr>
          <w:rFonts w:cs="Calibri"/>
          <w:b/>
          <w:sz w:val="24"/>
          <w:szCs w:val="24"/>
        </w:rPr>
        <w:t>VIII</w:t>
      </w:r>
    </w:p>
    <w:p w14:paraId="7B5F7D7C" w14:textId="77777777" w:rsidR="000B314D" w:rsidRPr="00D01D13" w:rsidRDefault="000B314D" w:rsidP="000B314D">
      <w:pPr>
        <w:shd w:val="clear" w:color="auto" w:fill="D9D9D9"/>
        <w:jc w:val="center"/>
        <w:rPr>
          <w:rFonts w:cs="Calibri"/>
          <w:b/>
          <w:sz w:val="24"/>
          <w:szCs w:val="24"/>
        </w:rPr>
      </w:pPr>
      <w:r w:rsidRPr="00D01D13">
        <w:rPr>
          <w:rFonts w:cs="Calibri"/>
          <w:b/>
          <w:sz w:val="24"/>
          <w:szCs w:val="24"/>
        </w:rPr>
        <w:t>MINUTA DO CONTRATO Nº ___/___</w:t>
      </w:r>
    </w:p>
    <w:p w14:paraId="195DEF57" w14:textId="77777777" w:rsidR="000B314D" w:rsidRPr="00D01D13" w:rsidRDefault="000B314D" w:rsidP="000B314D">
      <w:pPr>
        <w:jc w:val="center"/>
        <w:rPr>
          <w:rFonts w:cs="Calibri"/>
          <w:b/>
          <w:sz w:val="24"/>
          <w:szCs w:val="24"/>
        </w:rPr>
      </w:pPr>
      <w:r w:rsidRPr="00D01D13">
        <w:rPr>
          <w:rFonts w:cs="Calibri"/>
          <w:b/>
          <w:sz w:val="24"/>
          <w:szCs w:val="24"/>
        </w:rPr>
        <w:t>PROCESSO ADMINISTRATIVO Nº ___/____</w:t>
      </w:r>
    </w:p>
    <w:p w14:paraId="43B3A8A8" w14:textId="77777777" w:rsidR="000B314D" w:rsidRPr="00D01D13" w:rsidRDefault="000B314D" w:rsidP="000B314D">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5E5A1CE1" w14:textId="77777777" w:rsidR="000B314D" w:rsidRPr="00D01D13" w:rsidRDefault="000B314D" w:rsidP="000B314D">
      <w:pPr>
        <w:autoSpaceDE w:val="0"/>
        <w:autoSpaceDN w:val="0"/>
        <w:adjustRightInd w:val="0"/>
        <w:ind w:firstLine="709"/>
        <w:rPr>
          <w:rFonts w:cs="Calibri"/>
          <w:b/>
          <w:sz w:val="24"/>
          <w:szCs w:val="24"/>
        </w:rPr>
      </w:pPr>
      <w:r w:rsidRPr="00D01D13">
        <w:rPr>
          <w:rFonts w:cs="Calibri"/>
          <w:b/>
          <w:sz w:val="24"/>
          <w:szCs w:val="24"/>
        </w:rPr>
        <w:t>DAS CONTRATANTES</w:t>
      </w:r>
    </w:p>
    <w:p w14:paraId="4212DA80" w14:textId="77777777" w:rsidR="000B314D" w:rsidRDefault="000B314D" w:rsidP="000B314D">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68553684" w14:textId="77777777" w:rsidR="000B314D" w:rsidRPr="00D01D13" w:rsidRDefault="000B314D" w:rsidP="000B314D">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65ED88F2" w14:textId="55DC49D7" w:rsidR="00382761" w:rsidRDefault="000B314D" w:rsidP="00E76573">
      <w:pPr>
        <w:widowControl w:val="0"/>
        <w:tabs>
          <w:tab w:val="left" w:pos="607"/>
        </w:tabs>
        <w:autoSpaceDE w:val="0"/>
        <w:autoSpaceDN w:val="0"/>
        <w:spacing w:after="0" w:line="276" w:lineRule="auto"/>
        <w:ind w:right="118"/>
        <w:jc w:val="both"/>
        <w:rPr>
          <w:rFonts w:cs="Calibri"/>
          <w:bCs/>
          <w:sz w:val="24"/>
          <w:szCs w:val="24"/>
        </w:rPr>
      </w:pPr>
      <w:r w:rsidRPr="00D01D13">
        <w:rPr>
          <w:rFonts w:cs="Calibri"/>
          <w:sz w:val="24"/>
          <w:szCs w:val="24"/>
        </w:rPr>
        <w:t xml:space="preserve">1.1. </w:t>
      </w:r>
      <w:r w:rsidR="00E76573" w:rsidRPr="0007359C">
        <w:rPr>
          <w:rFonts w:cstheme="minorHAnsi"/>
          <w:sz w:val="24"/>
          <w:szCs w:val="24"/>
        </w:rPr>
        <w:t>Contratação</w:t>
      </w:r>
      <w:r w:rsidR="00E76573" w:rsidRPr="0007359C">
        <w:rPr>
          <w:rFonts w:cstheme="minorHAnsi"/>
          <w:spacing w:val="-5"/>
          <w:sz w:val="24"/>
          <w:szCs w:val="24"/>
        </w:rPr>
        <w:t xml:space="preserve"> </w:t>
      </w:r>
      <w:r w:rsidR="00E76573" w:rsidRPr="0007359C">
        <w:rPr>
          <w:rFonts w:cstheme="minorHAnsi"/>
          <w:sz w:val="24"/>
          <w:szCs w:val="24"/>
        </w:rPr>
        <w:t>de</w:t>
      </w:r>
      <w:r w:rsidR="00E76573" w:rsidRPr="0007359C">
        <w:rPr>
          <w:rFonts w:cstheme="minorHAnsi"/>
          <w:spacing w:val="-6"/>
          <w:sz w:val="24"/>
          <w:szCs w:val="24"/>
        </w:rPr>
        <w:t xml:space="preserve"> </w:t>
      </w:r>
      <w:r w:rsidR="002967A2" w:rsidRPr="00E33F04">
        <w:rPr>
          <w:rFonts w:cstheme="minorHAnsi"/>
          <w:sz w:val="24"/>
          <w:szCs w:val="24"/>
        </w:rPr>
        <w:t xml:space="preserve">empresas prestadoras de serviços de divulgação impressa (jornais e revistas) e emissoras de rádio AM e FM </w:t>
      </w:r>
      <w:r w:rsidR="002967A2">
        <w:rPr>
          <w:rFonts w:cstheme="minorHAnsi"/>
          <w:sz w:val="24"/>
          <w:szCs w:val="24"/>
        </w:rPr>
        <w:t xml:space="preserve">com canal aberto, que sejam geradoras e que possuam sinal de transmissão </w:t>
      </w:r>
      <w:r w:rsidR="002967A2" w:rsidRPr="00E33F04">
        <w:rPr>
          <w:rFonts w:cstheme="minorHAnsi"/>
          <w:sz w:val="24"/>
          <w:szCs w:val="24"/>
        </w:rPr>
        <w:t>com abrangência em todo o território do Município de Quirinópolis</w:t>
      </w:r>
      <w:r w:rsidR="002967A2">
        <w:rPr>
          <w:rFonts w:cstheme="minorHAnsi"/>
          <w:sz w:val="24"/>
          <w:szCs w:val="24"/>
        </w:rPr>
        <w:t xml:space="preserve">, </w:t>
      </w:r>
      <w:r w:rsidR="002967A2" w:rsidRPr="00E33F04">
        <w:rPr>
          <w:rFonts w:cstheme="minorHAnsi"/>
          <w:sz w:val="24"/>
          <w:szCs w:val="24"/>
        </w:rPr>
        <w:t>para divulgação</w:t>
      </w:r>
      <w:r w:rsidR="002967A2">
        <w:rPr>
          <w:rFonts w:cstheme="minorHAnsi"/>
          <w:sz w:val="24"/>
          <w:szCs w:val="24"/>
        </w:rPr>
        <w:t xml:space="preserve"> </w:t>
      </w:r>
      <w:r w:rsidR="002967A2" w:rsidRPr="00E33F04">
        <w:rPr>
          <w:rFonts w:cstheme="minorHAnsi"/>
          <w:sz w:val="24"/>
          <w:szCs w:val="24"/>
        </w:rPr>
        <w:t>de informativos,</w:t>
      </w:r>
      <w:r w:rsidR="002967A2">
        <w:rPr>
          <w:rFonts w:cstheme="minorHAnsi"/>
          <w:sz w:val="24"/>
          <w:szCs w:val="24"/>
        </w:rPr>
        <w:t xml:space="preserve"> </w:t>
      </w:r>
      <w:r w:rsidR="002967A2" w:rsidRPr="00E33F04">
        <w:rPr>
          <w:rFonts w:cstheme="minorHAnsi"/>
          <w:sz w:val="24"/>
          <w:szCs w:val="24"/>
        </w:rPr>
        <w:t>atos, programas,</w:t>
      </w:r>
      <w:r w:rsidR="002967A2">
        <w:rPr>
          <w:rFonts w:cstheme="minorHAnsi"/>
          <w:sz w:val="24"/>
          <w:szCs w:val="24"/>
        </w:rPr>
        <w:t xml:space="preserve"> </w:t>
      </w:r>
      <w:r w:rsidR="002967A2" w:rsidRPr="00E33F04">
        <w:rPr>
          <w:rFonts w:cstheme="minorHAnsi"/>
          <w:sz w:val="24"/>
          <w:szCs w:val="24"/>
        </w:rPr>
        <w:t>serviços, avisos, notícias, matérias, roteiros e campanhas</w:t>
      </w:r>
      <w:r w:rsidR="002967A2">
        <w:rPr>
          <w:rFonts w:cstheme="minorHAnsi"/>
          <w:sz w:val="24"/>
          <w:szCs w:val="24"/>
        </w:rPr>
        <w:t xml:space="preserve">, de natureza institucional </w:t>
      </w:r>
      <w:r w:rsidR="002967A2" w:rsidRPr="00E33F04">
        <w:rPr>
          <w:rFonts w:cstheme="minorHAnsi"/>
          <w:sz w:val="24"/>
          <w:szCs w:val="24"/>
        </w:rPr>
        <w:t>d</w:t>
      </w:r>
      <w:r w:rsidR="002967A2">
        <w:rPr>
          <w:rFonts w:cstheme="minorHAnsi"/>
          <w:sz w:val="24"/>
          <w:szCs w:val="24"/>
        </w:rPr>
        <w:t>a Câmara Municipal de Quirinópolis</w:t>
      </w:r>
      <w:r w:rsidRPr="00F601EE">
        <w:rPr>
          <w:sz w:val="24"/>
          <w:szCs w:val="24"/>
        </w:rPr>
        <w:t>, a partir de sua ativação até o término da vigência contratual</w:t>
      </w:r>
      <w:r w:rsidRPr="00D74C73">
        <w:rPr>
          <w:rFonts w:cs="Calibri"/>
          <w:bCs/>
        </w:rPr>
        <w:t xml:space="preserve">, </w:t>
      </w:r>
      <w:r w:rsidRPr="00D74C73">
        <w:rPr>
          <w:rFonts w:cs="Calibri"/>
          <w:bCs/>
          <w:sz w:val="24"/>
          <w:szCs w:val="24"/>
        </w:rPr>
        <w:t xml:space="preserve">conforme </w:t>
      </w:r>
      <w:r w:rsidR="002E1102">
        <w:rPr>
          <w:rFonts w:cs="Calibri"/>
          <w:bCs/>
          <w:sz w:val="24"/>
          <w:szCs w:val="24"/>
        </w:rPr>
        <w:t>Chamamento Público n</w:t>
      </w:r>
      <w:r w:rsidRPr="00D74C73">
        <w:rPr>
          <w:rFonts w:cs="Calibri"/>
          <w:bCs/>
          <w:sz w:val="24"/>
          <w:szCs w:val="24"/>
        </w:rPr>
        <w:t>º 0</w:t>
      </w:r>
      <w:r w:rsidR="002E1102">
        <w:rPr>
          <w:rFonts w:cs="Calibri"/>
          <w:bCs/>
          <w:sz w:val="24"/>
          <w:szCs w:val="24"/>
        </w:rPr>
        <w:t>1</w:t>
      </w:r>
      <w:r w:rsidRPr="00D74C73">
        <w:rPr>
          <w:rFonts w:cs="Calibri"/>
          <w:bCs/>
          <w:sz w:val="24"/>
          <w:szCs w:val="24"/>
        </w:rPr>
        <w:t>/202</w:t>
      </w:r>
      <w:r w:rsidR="002E1102">
        <w:rPr>
          <w:rFonts w:cs="Calibri"/>
          <w:bCs/>
          <w:sz w:val="24"/>
          <w:szCs w:val="24"/>
        </w:rPr>
        <w:t>1</w:t>
      </w:r>
      <w:r w:rsidRPr="00D74C73">
        <w:rPr>
          <w:rFonts w:cs="Calibri"/>
          <w:bCs/>
          <w:sz w:val="24"/>
          <w:szCs w:val="24"/>
        </w:rPr>
        <w:t>.</w:t>
      </w:r>
    </w:p>
    <w:p w14:paraId="30093E6A" w14:textId="5E028076" w:rsidR="002E1102" w:rsidRPr="0080454F" w:rsidRDefault="002E1102" w:rsidP="002E1102">
      <w:pPr>
        <w:spacing w:before="120" w:after="120" w:line="240" w:lineRule="auto"/>
        <w:jc w:val="both"/>
        <w:rPr>
          <w:rFonts w:cstheme="minorHAnsi"/>
          <w:b/>
          <w:sz w:val="24"/>
          <w:szCs w:val="24"/>
          <w:u w:val="single"/>
        </w:rPr>
      </w:pPr>
      <w:r>
        <w:rPr>
          <w:rFonts w:cstheme="minorHAnsi"/>
          <w:b/>
          <w:sz w:val="24"/>
          <w:szCs w:val="24"/>
          <w:u w:val="single"/>
        </w:rPr>
        <w:t xml:space="preserve">1.2. </w:t>
      </w:r>
      <w:r w:rsidRPr="0080454F">
        <w:rPr>
          <w:rFonts w:cstheme="minorHAnsi"/>
          <w:b/>
          <w:sz w:val="24"/>
          <w:szCs w:val="24"/>
          <w:u w:val="single"/>
        </w:rPr>
        <w:t>Lote 1 – Serviços de rádio para veiculação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52"/>
        <w:gridCol w:w="977"/>
        <w:gridCol w:w="1043"/>
        <w:gridCol w:w="3155"/>
        <w:gridCol w:w="1296"/>
        <w:gridCol w:w="1466"/>
      </w:tblGrid>
      <w:tr w:rsidR="002E1102" w:rsidRPr="0080454F" w14:paraId="505D4516" w14:textId="77777777" w:rsidTr="00C8034D">
        <w:tc>
          <w:tcPr>
            <w:tcW w:w="687" w:type="dxa"/>
            <w:shd w:val="clear" w:color="auto" w:fill="auto"/>
          </w:tcPr>
          <w:p w14:paraId="6DAC42F2"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152" w:type="dxa"/>
            <w:shd w:val="clear" w:color="auto" w:fill="auto"/>
          </w:tcPr>
          <w:p w14:paraId="049120F9" w14:textId="77777777" w:rsidR="002E1102" w:rsidRPr="0080454F" w:rsidRDefault="002E1102" w:rsidP="008C5E4F">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xml:space="preserve"> total</w:t>
            </w:r>
            <w:r>
              <w:rPr>
                <w:rFonts w:eastAsia="Times New Roman" w:cstheme="minorHAnsi"/>
                <w:b/>
                <w:sz w:val="24"/>
                <w:szCs w:val="24"/>
              </w:rPr>
              <w:t xml:space="preserve"> de inserções</w:t>
            </w:r>
            <w:r w:rsidRPr="0080454F">
              <w:rPr>
                <w:rFonts w:eastAsia="Times New Roman" w:cstheme="minorHAnsi"/>
                <w:b/>
                <w:sz w:val="24"/>
                <w:szCs w:val="24"/>
              </w:rPr>
              <w:t xml:space="preserve"> diária</w:t>
            </w:r>
            <w:r>
              <w:rPr>
                <w:rFonts w:eastAsia="Times New Roman" w:cstheme="minorHAnsi"/>
                <w:b/>
                <w:sz w:val="24"/>
                <w:szCs w:val="24"/>
              </w:rPr>
              <w:t>s</w:t>
            </w:r>
          </w:p>
        </w:tc>
        <w:tc>
          <w:tcPr>
            <w:tcW w:w="977" w:type="dxa"/>
            <w:shd w:val="clear" w:color="auto" w:fill="auto"/>
          </w:tcPr>
          <w:p w14:paraId="4EAAA907" w14:textId="77777777" w:rsidR="002E1102" w:rsidRPr="0080454F" w:rsidRDefault="002E1102" w:rsidP="008C5E4F">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de dias</w:t>
            </w:r>
          </w:p>
        </w:tc>
        <w:tc>
          <w:tcPr>
            <w:tcW w:w="1043" w:type="dxa"/>
          </w:tcPr>
          <w:p w14:paraId="042350B5"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3155" w:type="dxa"/>
            <w:shd w:val="clear" w:color="auto" w:fill="auto"/>
          </w:tcPr>
          <w:p w14:paraId="59DBD717"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1296" w:type="dxa"/>
            <w:shd w:val="clear" w:color="auto" w:fill="auto"/>
          </w:tcPr>
          <w:p w14:paraId="61D7750E"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Preço Fixo por inserção</w:t>
            </w:r>
          </w:p>
        </w:tc>
        <w:tc>
          <w:tcPr>
            <w:tcW w:w="1466" w:type="dxa"/>
            <w:shd w:val="clear" w:color="auto" w:fill="auto"/>
          </w:tcPr>
          <w:p w14:paraId="21B282EA"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Total </w:t>
            </w:r>
          </w:p>
          <w:p w14:paraId="585502E7"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Mensal</w:t>
            </w:r>
          </w:p>
        </w:tc>
      </w:tr>
      <w:tr w:rsidR="002E1102" w:rsidRPr="0080454F" w14:paraId="72B45745" w14:textId="77777777" w:rsidTr="00C8034D">
        <w:tc>
          <w:tcPr>
            <w:tcW w:w="687" w:type="dxa"/>
            <w:shd w:val="clear" w:color="auto" w:fill="auto"/>
          </w:tcPr>
          <w:p w14:paraId="25304FC9"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152" w:type="dxa"/>
            <w:shd w:val="clear" w:color="auto" w:fill="auto"/>
          </w:tcPr>
          <w:p w14:paraId="49718FFC"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11</w:t>
            </w:r>
          </w:p>
        </w:tc>
        <w:tc>
          <w:tcPr>
            <w:tcW w:w="977" w:type="dxa"/>
            <w:shd w:val="clear" w:color="auto" w:fill="auto"/>
          </w:tcPr>
          <w:p w14:paraId="24AD98B4"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32C80948"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Inserção</w:t>
            </w:r>
          </w:p>
        </w:tc>
        <w:tc>
          <w:tcPr>
            <w:tcW w:w="3155" w:type="dxa"/>
            <w:shd w:val="clear" w:color="auto" w:fill="auto"/>
          </w:tcPr>
          <w:p w14:paraId="3F18EB78" w14:textId="77777777" w:rsidR="002E1102" w:rsidRPr="0080454F" w:rsidRDefault="002E1102" w:rsidP="008C5E4F">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Serviços de anúncio de spots de 30 segundos</w:t>
            </w:r>
          </w:p>
        </w:tc>
        <w:tc>
          <w:tcPr>
            <w:tcW w:w="1296" w:type="dxa"/>
            <w:shd w:val="clear" w:color="auto" w:fill="auto"/>
          </w:tcPr>
          <w:p w14:paraId="3A0E2C0B"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R$ 7,36</w:t>
            </w:r>
          </w:p>
        </w:tc>
        <w:tc>
          <w:tcPr>
            <w:tcW w:w="1466" w:type="dxa"/>
            <w:shd w:val="clear" w:color="auto" w:fill="auto"/>
          </w:tcPr>
          <w:p w14:paraId="4CBC667B" w14:textId="77777777" w:rsidR="002E1102" w:rsidRPr="0080454F" w:rsidRDefault="002E1102" w:rsidP="008C5E4F">
            <w:pPr>
              <w:suppressAutoHyphens/>
              <w:spacing w:before="120" w:after="120" w:line="240" w:lineRule="auto"/>
              <w:rPr>
                <w:rFonts w:eastAsia="Times New Roman" w:cstheme="minorHAnsi"/>
                <w:sz w:val="24"/>
                <w:szCs w:val="24"/>
              </w:rPr>
            </w:pPr>
            <w:r w:rsidRPr="0080454F">
              <w:rPr>
                <w:rFonts w:eastAsia="Times New Roman" w:cstheme="minorHAnsi"/>
                <w:sz w:val="24"/>
                <w:szCs w:val="24"/>
              </w:rPr>
              <w:t>R$</w:t>
            </w:r>
            <w:r>
              <w:rPr>
                <w:rFonts w:eastAsia="Times New Roman" w:cstheme="minorHAnsi"/>
                <w:sz w:val="24"/>
                <w:szCs w:val="24"/>
              </w:rPr>
              <w:t xml:space="preserve"> </w:t>
            </w:r>
            <w:r w:rsidRPr="0080454F">
              <w:rPr>
                <w:rFonts w:eastAsia="Times New Roman" w:cstheme="minorHAnsi"/>
                <w:sz w:val="24"/>
                <w:szCs w:val="24"/>
              </w:rPr>
              <w:t>2.428,80</w:t>
            </w:r>
          </w:p>
        </w:tc>
      </w:tr>
    </w:tbl>
    <w:p w14:paraId="2BFF0019" w14:textId="0DD7256F" w:rsidR="00C8034D" w:rsidRDefault="00C8034D" w:rsidP="002E1102">
      <w:pPr>
        <w:spacing w:before="120" w:after="120" w:line="240" w:lineRule="auto"/>
        <w:jc w:val="both"/>
        <w:rPr>
          <w:rFonts w:cstheme="minorHAnsi"/>
          <w:sz w:val="24"/>
          <w:szCs w:val="24"/>
        </w:rPr>
      </w:pPr>
      <w:r>
        <w:rPr>
          <w:rFonts w:cstheme="minorHAnsi"/>
          <w:sz w:val="24"/>
          <w:szCs w:val="24"/>
        </w:rPr>
        <w:t>1</w:t>
      </w:r>
      <w:r>
        <w:rPr>
          <w:rFonts w:cstheme="minorHAnsi"/>
          <w:sz w:val="24"/>
          <w:szCs w:val="24"/>
        </w:rPr>
        <w:t xml:space="preserve">.3. A </w:t>
      </w:r>
      <w:r>
        <w:rPr>
          <w:rFonts w:cstheme="minorHAnsi"/>
          <w:sz w:val="24"/>
          <w:szCs w:val="24"/>
        </w:rPr>
        <w:t xml:space="preserve">CONTRATADA </w:t>
      </w:r>
      <w:r>
        <w:rPr>
          <w:rFonts w:cstheme="minorHAnsi"/>
          <w:sz w:val="24"/>
          <w:szCs w:val="24"/>
        </w:rPr>
        <w:t>deverá possuir em sua grade, programas informativos, locais/regionais, com programação jornalística, prioritariamente voltada para Quirinópolis, relacionando o programa(s) com especificação dos horários da veiculação.</w:t>
      </w:r>
    </w:p>
    <w:p w14:paraId="0741E220" w14:textId="2091626C" w:rsidR="002E1102" w:rsidRDefault="002E1102" w:rsidP="002E1102">
      <w:pPr>
        <w:spacing w:before="120" w:after="120" w:line="240" w:lineRule="auto"/>
        <w:jc w:val="both"/>
        <w:rPr>
          <w:rFonts w:cstheme="minorHAnsi"/>
          <w:sz w:val="24"/>
          <w:szCs w:val="24"/>
        </w:rPr>
      </w:pPr>
      <w:r>
        <w:rPr>
          <w:rFonts w:cstheme="minorHAnsi"/>
          <w:sz w:val="24"/>
          <w:szCs w:val="24"/>
        </w:rPr>
        <w:lastRenderedPageBreak/>
        <w:t>1.</w:t>
      </w:r>
      <w:r w:rsidR="00C8034D">
        <w:rPr>
          <w:rFonts w:cstheme="minorHAnsi"/>
          <w:sz w:val="24"/>
          <w:szCs w:val="24"/>
        </w:rPr>
        <w:t>4</w:t>
      </w:r>
      <w:r>
        <w:rPr>
          <w:rFonts w:cstheme="minorHAnsi"/>
          <w:sz w:val="24"/>
          <w:szCs w:val="24"/>
        </w:rPr>
        <w:t xml:space="preserve">. </w:t>
      </w:r>
      <w:r w:rsidRPr="0080454F">
        <w:rPr>
          <w:rFonts w:cstheme="minorHAnsi"/>
          <w:sz w:val="24"/>
          <w:szCs w:val="24"/>
        </w:rPr>
        <w:t>A publicidade deverá ser inserida em 4 (quatro) inserções no período matutino, 4 (quatro) inserções no período vespertino e 3 (três) inserções no período noturno, conforme a demanda e a disponibilidade de programação da emissora, devendo a emissora AM/FM ter disponibilidade de segunda a domingo das 6 horas às 22 horas, para realização das inserções, sendo o valor fixo independente do dia da semana ou horários classificados como “horário nobre”.</w:t>
      </w:r>
    </w:p>
    <w:p w14:paraId="04078CFF" w14:textId="435BE7AB" w:rsidR="002E1102" w:rsidRPr="002E1102" w:rsidRDefault="002E1102" w:rsidP="002E1102">
      <w:pPr>
        <w:spacing w:before="120" w:after="120" w:line="240" w:lineRule="auto"/>
        <w:jc w:val="both"/>
        <w:rPr>
          <w:rFonts w:cstheme="minorHAnsi"/>
          <w:sz w:val="24"/>
          <w:szCs w:val="24"/>
        </w:rPr>
      </w:pPr>
      <w:r>
        <w:rPr>
          <w:rFonts w:cstheme="minorHAnsi"/>
          <w:b/>
          <w:sz w:val="24"/>
          <w:szCs w:val="24"/>
          <w:u w:val="single"/>
        </w:rPr>
        <w:t>1.</w:t>
      </w:r>
      <w:r w:rsidR="00C8034D">
        <w:rPr>
          <w:rFonts w:cstheme="minorHAnsi"/>
          <w:b/>
          <w:sz w:val="24"/>
          <w:szCs w:val="24"/>
          <w:u w:val="single"/>
        </w:rPr>
        <w:t>5</w:t>
      </w:r>
      <w:r>
        <w:rPr>
          <w:rFonts w:cstheme="minorHAnsi"/>
          <w:b/>
          <w:sz w:val="24"/>
          <w:szCs w:val="24"/>
          <w:u w:val="single"/>
        </w:rPr>
        <w:t xml:space="preserve">. </w:t>
      </w:r>
      <w:r w:rsidRPr="0080454F">
        <w:rPr>
          <w:rFonts w:cstheme="minorHAnsi"/>
          <w:b/>
          <w:sz w:val="24"/>
          <w:szCs w:val="24"/>
          <w:u w:val="single"/>
        </w:rPr>
        <w:t>Lote 2 – Serviço de veiculação em jornais e revistas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5"/>
        <w:gridCol w:w="1017"/>
        <w:gridCol w:w="3786"/>
        <w:gridCol w:w="1993"/>
        <w:gridCol w:w="1559"/>
      </w:tblGrid>
      <w:tr w:rsidR="002E1102" w:rsidRPr="0080454F" w14:paraId="6500F409" w14:textId="77777777" w:rsidTr="008C5E4F">
        <w:tc>
          <w:tcPr>
            <w:tcW w:w="696" w:type="dxa"/>
            <w:shd w:val="clear" w:color="auto" w:fill="auto"/>
          </w:tcPr>
          <w:p w14:paraId="30B8BE3F"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725" w:type="dxa"/>
            <w:shd w:val="clear" w:color="auto" w:fill="auto"/>
          </w:tcPr>
          <w:p w14:paraId="3A6745C9" w14:textId="77777777" w:rsidR="002E1102" w:rsidRPr="0080454F" w:rsidRDefault="002E1102" w:rsidP="008C5E4F">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w:t>
            </w:r>
          </w:p>
          <w:p w14:paraId="26ED1420"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Total</w:t>
            </w:r>
          </w:p>
        </w:tc>
        <w:tc>
          <w:tcPr>
            <w:tcW w:w="1017" w:type="dxa"/>
            <w:shd w:val="clear" w:color="auto" w:fill="auto"/>
          </w:tcPr>
          <w:p w14:paraId="7029DCE0"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3786" w:type="dxa"/>
            <w:shd w:val="clear" w:color="auto" w:fill="auto"/>
          </w:tcPr>
          <w:p w14:paraId="110B61A2"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1993" w:type="dxa"/>
            <w:shd w:val="clear" w:color="auto" w:fill="auto"/>
          </w:tcPr>
          <w:p w14:paraId="7CAD38D3"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Preço Fixo por edição</w:t>
            </w:r>
          </w:p>
        </w:tc>
        <w:tc>
          <w:tcPr>
            <w:tcW w:w="1559" w:type="dxa"/>
            <w:shd w:val="clear" w:color="auto" w:fill="auto"/>
          </w:tcPr>
          <w:p w14:paraId="1C69E09A"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Total </w:t>
            </w:r>
          </w:p>
          <w:p w14:paraId="24DA47CB" w14:textId="77777777" w:rsidR="002E1102" w:rsidRPr="0080454F" w:rsidRDefault="002E1102" w:rsidP="008C5E4F">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Mensal</w:t>
            </w:r>
          </w:p>
        </w:tc>
      </w:tr>
      <w:tr w:rsidR="002E1102" w:rsidRPr="0080454F" w14:paraId="6E5D4BC9" w14:textId="77777777" w:rsidTr="008C5E4F">
        <w:tc>
          <w:tcPr>
            <w:tcW w:w="696" w:type="dxa"/>
            <w:shd w:val="clear" w:color="auto" w:fill="auto"/>
          </w:tcPr>
          <w:p w14:paraId="709EED6F"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725" w:type="dxa"/>
            <w:shd w:val="clear" w:color="auto" w:fill="auto"/>
          </w:tcPr>
          <w:p w14:paraId="1C07B84F"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017" w:type="dxa"/>
            <w:shd w:val="clear" w:color="auto" w:fill="auto"/>
          </w:tcPr>
          <w:p w14:paraId="6F366146"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Anúncio</w:t>
            </w:r>
          </w:p>
        </w:tc>
        <w:tc>
          <w:tcPr>
            <w:tcW w:w="3786" w:type="dxa"/>
            <w:shd w:val="clear" w:color="auto" w:fill="auto"/>
          </w:tcPr>
          <w:p w14:paraId="143EAB93" w14:textId="77777777" w:rsidR="002E1102" w:rsidRPr="0080454F" w:rsidRDefault="002E1102" w:rsidP="008C5E4F">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Serviço de veiculação de anúncio colorido, 1 página por edição (mensal).</w:t>
            </w:r>
          </w:p>
        </w:tc>
        <w:tc>
          <w:tcPr>
            <w:tcW w:w="1993" w:type="dxa"/>
            <w:shd w:val="clear" w:color="auto" w:fill="auto"/>
          </w:tcPr>
          <w:p w14:paraId="4348E4AB"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R$ 1.000,00</w:t>
            </w:r>
          </w:p>
        </w:tc>
        <w:tc>
          <w:tcPr>
            <w:tcW w:w="1559" w:type="dxa"/>
            <w:shd w:val="clear" w:color="auto" w:fill="auto"/>
          </w:tcPr>
          <w:p w14:paraId="5E794BC9" w14:textId="77777777" w:rsidR="002E1102" w:rsidRPr="0080454F" w:rsidRDefault="002E1102" w:rsidP="008C5E4F">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R$ 1.000,00</w:t>
            </w:r>
          </w:p>
        </w:tc>
      </w:tr>
    </w:tbl>
    <w:p w14:paraId="0C316232" w14:textId="450B7512" w:rsidR="002E1102" w:rsidRDefault="002E1102" w:rsidP="002E1102">
      <w:pPr>
        <w:spacing w:before="120" w:after="120" w:line="240" w:lineRule="auto"/>
        <w:jc w:val="both"/>
        <w:rPr>
          <w:rFonts w:cstheme="minorHAnsi"/>
          <w:sz w:val="24"/>
          <w:szCs w:val="24"/>
        </w:rPr>
      </w:pPr>
      <w:r>
        <w:rPr>
          <w:rFonts w:cstheme="minorHAnsi"/>
          <w:sz w:val="24"/>
          <w:szCs w:val="24"/>
        </w:rPr>
        <w:t>1.</w:t>
      </w:r>
      <w:r w:rsidR="00C8034D">
        <w:rPr>
          <w:rFonts w:cstheme="minorHAnsi"/>
          <w:sz w:val="24"/>
          <w:szCs w:val="24"/>
        </w:rPr>
        <w:t>6</w:t>
      </w:r>
      <w:r>
        <w:rPr>
          <w:rFonts w:cstheme="minorHAnsi"/>
          <w:sz w:val="24"/>
          <w:szCs w:val="24"/>
        </w:rPr>
        <w:t xml:space="preserve">. </w:t>
      </w:r>
      <w:r w:rsidRPr="0080454F">
        <w:rPr>
          <w:rFonts w:cstheme="minorHAnsi"/>
          <w:sz w:val="24"/>
          <w:szCs w:val="24"/>
        </w:rPr>
        <w:t xml:space="preserve">Os serviços deverão ser realizados por empresas que possuam veiculação de jornal impresso, de caráter informativo e educativo, que dedique pelo menos 35% de seu espaço jornalístico a fatos e notícias relativas </w:t>
      </w:r>
      <w:r>
        <w:rPr>
          <w:rFonts w:cstheme="minorHAnsi"/>
          <w:sz w:val="24"/>
          <w:szCs w:val="24"/>
        </w:rPr>
        <w:t>à</w:t>
      </w:r>
      <w:r w:rsidRPr="0080454F">
        <w:rPr>
          <w:rFonts w:cstheme="minorHAnsi"/>
          <w:sz w:val="24"/>
          <w:szCs w:val="24"/>
        </w:rPr>
        <w:t xml:space="preserve"> cidade de Quirinópolis e com circulação de no mínimo 500 exemplares.</w:t>
      </w:r>
    </w:p>
    <w:p w14:paraId="58CBF7B3"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ACE4C5A" w14:textId="0793E2B4" w:rsidR="00AB4D10" w:rsidRDefault="00AB4D10" w:rsidP="00AB4D10">
      <w:pPr>
        <w:spacing w:after="0"/>
        <w:jc w:val="both"/>
        <w:rPr>
          <w:rFonts w:eastAsia="Times New Roman" w:cs="Calibri"/>
          <w:sz w:val="24"/>
          <w:szCs w:val="24"/>
          <w:lang w:eastAsia="pt-BR"/>
        </w:rPr>
      </w:pPr>
      <w:r>
        <w:rPr>
          <w:rFonts w:cstheme="minorHAnsi"/>
          <w:sz w:val="24"/>
          <w:szCs w:val="24"/>
        </w:rPr>
        <w:t>2</w:t>
      </w:r>
      <w:r w:rsidR="002E1102" w:rsidRPr="0080454F">
        <w:rPr>
          <w:rFonts w:cstheme="minorHAnsi"/>
          <w:sz w:val="24"/>
          <w:szCs w:val="24"/>
        </w:rPr>
        <w:t>.1. A empresa contratada prestará os serviços de elaboração e divulgação de notícias relativas à atuação da Câmara Municipal de Quirinópolis nas diversas áreas da administração pública, por meio de mídia em emissoras de rádio local</w:t>
      </w:r>
      <w:r w:rsidR="002E1102">
        <w:rPr>
          <w:rFonts w:cstheme="minorHAnsi"/>
          <w:sz w:val="24"/>
          <w:szCs w:val="24"/>
        </w:rPr>
        <w:t xml:space="preserve"> </w:t>
      </w:r>
      <w:r>
        <w:rPr>
          <w:rFonts w:cstheme="minorHAnsi"/>
          <w:sz w:val="24"/>
          <w:szCs w:val="24"/>
        </w:rPr>
        <w:t xml:space="preserve">ou </w:t>
      </w:r>
      <w:r w:rsidR="002E1102">
        <w:rPr>
          <w:rFonts w:cstheme="minorHAnsi"/>
          <w:sz w:val="24"/>
          <w:szCs w:val="24"/>
        </w:rPr>
        <w:t>por meio da divulgação escrita em revistas e jornais de circulação local, durante a vigência do contrato, a partir de sua assinatura.</w:t>
      </w:r>
    </w:p>
    <w:p w14:paraId="226716EA" w14:textId="780FF2E0" w:rsidR="00AB4D10" w:rsidRDefault="00AB4D10" w:rsidP="00AB4D10">
      <w:pPr>
        <w:spacing w:after="0"/>
        <w:jc w:val="both"/>
        <w:rPr>
          <w:rFonts w:cstheme="minorHAnsi"/>
          <w:sz w:val="24"/>
          <w:szCs w:val="24"/>
        </w:rPr>
      </w:pPr>
      <w:r>
        <w:rPr>
          <w:rFonts w:cstheme="minorHAnsi"/>
          <w:sz w:val="24"/>
          <w:szCs w:val="24"/>
        </w:rPr>
        <w:t>2</w:t>
      </w:r>
      <w:r w:rsidR="002E1102" w:rsidRPr="0080454F">
        <w:rPr>
          <w:rFonts w:cstheme="minorHAnsi"/>
          <w:sz w:val="24"/>
          <w:szCs w:val="24"/>
        </w:rPr>
        <w:t>.2. Será de responsabilidade da empresa CONTRATADA a divulgação das notícias e material jornalístico conforme orientação da CONTRATANTE</w:t>
      </w:r>
      <w:r w:rsidR="002E1102">
        <w:rPr>
          <w:rFonts w:cstheme="minorHAnsi"/>
          <w:sz w:val="24"/>
          <w:szCs w:val="24"/>
        </w:rPr>
        <w:t>.</w:t>
      </w:r>
    </w:p>
    <w:p w14:paraId="10B8E81E" w14:textId="7E5ADC25" w:rsidR="00AB4D10" w:rsidRDefault="00AB4D10" w:rsidP="00AB4D10">
      <w:pPr>
        <w:spacing w:after="0"/>
        <w:jc w:val="both"/>
        <w:rPr>
          <w:rFonts w:eastAsia="Times New Roman" w:cs="Calibri"/>
          <w:sz w:val="24"/>
          <w:szCs w:val="24"/>
          <w:lang w:eastAsia="pt-BR"/>
        </w:rPr>
      </w:pPr>
      <w:r>
        <w:rPr>
          <w:rFonts w:cstheme="minorHAnsi"/>
          <w:sz w:val="24"/>
          <w:szCs w:val="24"/>
        </w:rPr>
        <w:t>2</w:t>
      </w:r>
      <w:r w:rsidR="002E1102" w:rsidRPr="0080454F">
        <w:rPr>
          <w:rFonts w:cstheme="minorHAnsi"/>
          <w:sz w:val="24"/>
          <w:szCs w:val="24"/>
        </w:rPr>
        <w:t>.3. As inserções da publicidade institucional serão distribuídas em número igualitário entre as revistas e os jornais credenciados, de acordo com a demanda e planejamento de mídia realizado pelo Setor de Comunicação da Câmara Municipal de Quirinópolis</w:t>
      </w:r>
      <w:r w:rsidR="002E1102">
        <w:rPr>
          <w:rFonts w:cstheme="minorHAnsi"/>
          <w:sz w:val="24"/>
          <w:szCs w:val="24"/>
        </w:rPr>
        <w:t>.</w:t>
      </w:r>
    </w:p>
    <w:p w14:paraId="73501C01" w14:textId="7CB79C93" w:rsidR="000B314D" w:rsidRPr="00D01D13" w:rsidRDefault="00AB4D10" w:rsidP="000B314D">
      <w:pPr>
        <w:spacing w:after="0"/>
        <w:jc w:val="both"/>
        <w:rPr>
          <w:rFonts w:eastAsia="Times New Roman" w:cs="Calibri"/>
          <w:sz w:val="24"/>
          <w:szCs w:val="24"/>
          <w:lang w:eastAsia="pt-BR"/>
        </w:rPr>
      </w:pPr>
      <w:r>
        <w:rPr>
          <w:rFonts w:cstheme="minorHAnsi"/>
          <w:sz w:val="24"/>
          <w:szCs w:val="24"/>
        </w:rPr>
        <w:t>2</w:t>
      </w:r>
      <w:r w:rsidR="002E1102" w:rsidRPr="0080454F">
        <w:rPr>
          <w:rFonts w:cstheme="minorHAnsi"/>
          <w:sz w:val="24"/>
          <w:szCs w:val="24"/>
        </w:rPr>
        <w:t>.4. A arte da publicidade institucional será fornecida pelo Setor de Comunicação da Câmara Municipal de Quirinópolis.</w:t>
      </w:r>
    </w:p>
    <w:p w14:paraId="634F44ED"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73142DF5" w14:textId="6858BF4D" w:rsidR="000B314D" w:rsidRPr="00D01D13" w:rsidRDefault="000B314D" w:rsidP="000B314D">
      <w:pPr>
        <w:autoSpaceDE w:val="0"/>
        <w:autoSpaceDN w:val="0"/>
        <w:adjustRightInd w:val="0"/>
        <w:spacing w:after="0"/>
        <w:jc w:val="both"/>
        <w:rPr>
          <w:rFonts w:cs="Calibri"/>
          <w:sz w:val="24"/>
          <w:szCs w:val="24"/>
        </w:rPr>
      </w:pPr>
      <w:r w:rsidRPr="00D01D13">
        <w:rPr>
          <w:rFonts w:cs="Calibri"/>
          <w:sz w:val="24"/>
          <w:szCs w:val="24"/>
        </w:rPr>
        <w:t xml:space="preserve">3.1. </w:t>
      </w:r>
      <w:r>
        <w:rPr>
          <w:rFonts w:cs="Calibri"/>
          <w:sz w:val="24"/>
          <w:szCs w:val="24"/>
        </w:rPr>
        <w:t xml:space="preserve">A prestação dos serviços </w:t>
      </w:r>
      <w:r w:rsidRPr="00D01D13">
        <w:rPr>
          <w:rFonts w:cs="Calibri"/>
          <w:sz w:val="24"/>
          <w:szCs w:val="24"/>
        </w:rPr>
        <w:t>constantes do objeto est</w:t>
      </w:r>
      <w:r>
        <w:rPr>
          <w:rFonts w:cs="Calibri"/>
          <w:sz w:val="24"/>
          <w:szCs w:val="24"/>
        </w:rPr>
        <w:t xml:space="preserve">á fixada no valor mensal de </w:t>
      </w:r>
      <w:r w:rsidRPr="00D01D13">
        <w:rPr>
          <w:rFonts w:cs="Calibri"/>
          <w:sz w:val="24"/>
          <w:szCs w:val="24"/>
        </w:rPr>
        <w:t xml:space="preserve">R$ _______ (_______), </w:t>
      </w:r>
      <w:r>
        <w:rPr>
          <w:rFonts w:cs="Calibri"/>
          <w:sz w:val="24"/>
          <w:szCs w:val="24"/>
        </w:rPr>
        <w:t xml:space="preserve">perfazendo o valor total de R$ _________ (_________) </w:t>
      </w:r>
      <w:r w:rsidR="002E1102">
        <w:rPr>
          <w:rFonts w:cs="Calibri"/>
          <w:sz w:val="24"/>
          <w:szCs w:val="24"/>
        </w:rPr>
        <w:t xml:space="preserve">conforme discriminado no Termo de Referência do </w:t>
      </w:r>
      <w:r w:rsidRPr="00D01D13">
        <w:rPr>
          <w:rFonts w:cs="Calibri"/>
          <w:sz w:val="24"/>
          <w:szCs w:val="24"/>
        </w:rPr>
        <w:t>Processo de</w:t>
      </w:r>
      <w:r w:rsidR="002E1102">
        <w:rPr>
          <w:rFonts w:cs="Calibri"/>
          <w:sz w:val="24"/>
          <w:szCs w:val="24"/>
        </w:rPr>
        <w:t xml:space="preserve"> Chamamento Público </w:t>
      </w:r>
      <w:r w:rsidRPr="00D01D13">
        <w:rPr>
          <w:rFonts w:cs="Calibri"/>
          <w:sz w:val="24"/>
          <w:szCs w:val="24"/>
        </w:rPr>
        <w:t>nº 0</w:t>
      </w:r>
      <w:r w:rsidR="002E1102">
        <w:rPr>
          <w:rFonts w:cs="Calibri"/>
          <w:sz w:val="24"/>
          <w:szCs w:val="24"/>
        </w:rPr>
        <w:t>1</w:t>
      </w:r>
      <w:r w:rsidRPr="00D01D13">
        <w:rPr>
          <w:rFonts w:cs="Calibri"/>
          <w:sz w:val="24"/>
          <w:szCs w:val="24"/>
        </w:rPr>
        <w:t>/202</w:t>
      </w:r>
      <w:r w:rsidR="002E1102">
        <w:rPr>
          <w:rFonts w:cs="Calibri"/>
          <w:sz w:val="24"/>
          <w:szCs w:val="24"/>
        </w:rPr>
        <w:t>1</w:t>
      </w:r>
      <w:r w:rsidRPr="00D01D13">
        <w:rPr>
          <w:rFonts w:cs="Calibri"/>
          <w:sz w:val="24"/>
          <w:szCs w:val="24"/>
        </w:rPr>
        <w:t>, que passa a fazer parte integrante do presente Contrato, nos seguintes preços unitários e totais.</w:t>
      </w:r>
    </w:p>
    <w:p w14:paraId="6834057D" w14:textId="77777777" w:rsidR="000B314D" w:rsidRPr="00D01D13" w:rsidRDefault="000B314D" w:rsidP="000B314D">
      <w:pPr>
        <w:spacing w:after="0"/>
        <w:jc w:val="both"/>
        <w:rPr>
          <w:rFonts w:cs="Calibri"/>
          <w:sz w:val="24"/>
          <w:szCs w:val="24"/>
        </w:rPr>
      </w:pPr>
      <w:r w:rsidRPr="00D01D13">
        <w:rPr>
          <w:rFonts w:cs="Calibri"/>
          <w:sz w:val="24"/>
          <w:szCs w:val="24"/>
        </w:rPr>
        <w:t>3.2. O pagamento será efetuado pela Câmara Municipal no prazo de até 30 (trinta) dias, contado da data do atesto da nota fiscal/fatura e dos respectivos documentos comprobatórios, em conta corrente, da Caixa Econômica Federal ou mediante transferência bancária com número/código PIX.</w:t>
      </w:r>
    </w:p>
    <w:p w14:paraId="2EC3856C" w14:textId="77777777" w:rsidR="000B314D" w:rsidRPr="00D01D13" w:rsidRDefault="000B314D" w:rsidP="000B314D">
      <w:pPr>
        <w:spacing w:after="0"/>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1DE24120" w14:textId="77777777" w:rsidR="000B314D" w:rsidRPr="00D01D13" w:rsidRDefault="000B314D" w:rsidP="000B314D">
      <w:pPr>
        <w:autoSpaceDE w:val="0"/>
        <w:autoSpaceDN w:val="0"/>
        <w:adjustRightInd w:val="0"/>
        <w:spacing w:after="0"/>
        <w:jc w:val="both"/>
        <w:rPr>
          <w:rFonts w:cs="Calibri"/>
          <w:sz w:val="24"/>
          <w:szCs w:val="24"/>
        </w:rPr>
      </w:pPr>
      <w:r w:rsidRPr="00D01D13">
        <w:rPr>
          <w:rFonts w:cs="Calibri"/>
          <w:bCs/>
          <w:sz w:val="24"/>
          <w:szCs w:val="24"/>
        </w:rPr>
        <w:lastRenderedPageBreak/>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0BE927A5" w14:textId="77777777" w:rsidR="000B314D" w:rsidRPr="00D01D13" w:rsidRDefault="000B314D" w:rsidP="000B314D">
      <w:pPr>
        <w:autoSpaceDE w:val="0"/>
        <w:autoSpaceDN w:val="0"/>
        <w:adjustRightInd w:val="0"/>
        <w:spacing w:after="0"/>
        <w:jc w:val="both"/>
        <w:rPr>
          <w:rFonts w:cs="Calibri"/>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0AA28F34"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195C8274" w14:textId="77777777" w:rsidR="000B314D" w:rsidRPr="00D01D13" w:rsidRDefault="000B314D" w:rsidP="000B314D">
      <w:pPr>
        <w:autoSpaceDE w:val="0"/>
        <w:autoSpaceDN w:val="0"/>
        <w:adjustRightInd w:val="0"/>
        <w:spacing w:after="0"/>
        <w:jc w:val="both"/>
        <w:rPr>
          <w:rFonts w:cs="Calibri"/>
          <w:sz w:val="24"/>
          <w:szCs w:val="24"/>
        </w:rPr>
      </w:pPr>
      <w:r w:rsidRPr="00D01D13">
        <w:rPr>
          <w:rFonts w:cs="Calibri"/>
          <w:sz w:val="24"/>
          <w:szCs w:val="24"/>
        </w:rPr>
        <w:t xml:space="preserve">4.1. Prazo de vigência do presente contrato iniciará na data de assinatura </w:t>
      </w:r>
      <w:r w:rsidRPr="00D01D13">
        <w:rPr>
          <w:rFonts w:cs="Calibri"/>
          <w:b/>
          <w:sz w:val="24"/>
          <w:szCs w:val="24"/>
        </w:rPr>
        <w:t>______</w:t>
      </w:r>
      <w:r w:rsidRPr="00D01D13">
        <w:rPr>
          <w:rFonts w:cs="Calibri"/>
          <w:sz w:val="24"/>
          <w:szCs w:val="24"/>
        </w:rPr>
        <w:t xml:space="preserve"> e término em </w:t>
      </w:r>
      <w:r w:rsidRPr="00D01D13">
        <w:rPr>
          <w:rFonts w:cs="Calibri"/>
          <w:b/>
          <w:sz w:val="24"/>
          <w:szCs w:val="24"/>
        </w:rPr>
        <w:t>31 de dezembro de 2021</w:t>
      </w:r>
      <w:r w:rsidRPr="00D01D13">
        <w:rPr>
          <w:rFonts w:cs="Calibri"/>
          <w:sz w:val="24"/>
          <w:szCs w:val="24"/>
        </w:rPr>
        <w:t>, podendo ser prorrogado por termo aditivo, desde que haja interesse entre as partes nos termos da Lei nº 8.666/93 e alterações posteriores.</w:t>
      </w:r>
    </w:p>
    <w:p w14:paraId="0D055756"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4197D6CD" w14:textId="02EAECDA" w:rsidR="00E76573" w:rsidRDefault="000B314D" w:rsidP="00E76573">
      <w:pPr>
        <w:pStyle w:val="Corpodetexto"/>
        <w:suppressAutoHyphens/>
        <w:spacing w:after="0"/>
        <w:jc w:val="both"/>
        <w:rPr>
          <w:rFonts w:cs="Calibri"/>
          <w:sz w:val="24"/>
          <w:szCs w:val="24"/>
        </w:rPr>
      </w:pPr>
      <w:r w:rsidRPr="00D01D13">
        <w:rPr>
          <w:rFonts w:cs="Calibri"/>
          <w:sz w:val="24"/>
          <w:szCs w:val="24"/>
        </w:rPr>
        <w:t xml:space="preserve">5.1. </w:t>
      </w:r>
      <w:r w:rsidR="002E1102" w:rsidRPr="0007359C">
        <w:rPr>
          <w:rFonts w:cstheme="minorHAnsi"/>
          <w:sz w:val="24"/>
          <w:szCs w:val="24"/>
        </w:rPr>
        <w:t>As despesas decorrentes da contratação, objeto desta modalidade de licitação correrão a conta dos recursos destinados no Orçamento deste Poder Legislativo para este exercício financeiro</w:t>
      </w:r>
      <w:r w:rsidR="002E1102">
        <w:rPr>
          <w:rFonts w:cstheme="minorHAnsi"/>
          <w:sz w:val="24"/>
          <w:szCs w:val="24"/>
        </w:rPr>
        <w:t xml:space="preserve"> </w:t>
      </w:r>
      <w:r w:rsidR="002E1102" w:rsidRPr="0007359C">
        <w:rPr>
          <w:rFonts w:cstheme="minorHAnsi"/>
          <w:sz w:val="24"/>
          <w:szCs w:val="24"/>
        </w:rPr>
        <w:t xml:space="preserve">sob a dotação nº </w:t>
      </w:r>
      <w:r w:rsidR="002E1102" w:rsidRPr="00942241">
        <w:rPr>
          <w:rFonts w:cs="Calibri"/>
          <w:sz w:val="24"/>
          <w:szCs w:val="24"/>
        </w:rPr>
        <w:t>01.01.01.031.0001.2.001.3.3.90.39.00 – Outros Serviços de</w:t>
      </w:r>
      <w:r w:rsidR="002E1102" w:rsidRPr="001678BE">
        <w:rPr>
          <w:rFonts w:cs="Calibri"/>
          <w:sz w:val="24"/>
          <w:szCs w:val="24"/>
        </w:rPr>
        <w:t xml:space="preserve"> Terceiros – Pessoa Jurídica – Manutenção da Câmara Municipal, Processo Legislativo</w:t>
      </w:r>
      <w:r w:rsidR="00E76573">
        <w:rPr>
          <w:rFonts w:cstheme="minorHAnsi"/>
          <w:sz w:val="24"/>
          <w:szCs w:val="24"/>
        </w:rPr>
        <w:t xml:space="preserve">, </w:t>
      </w:r>
      <w:r w:rsidR="00E76573" w:rsidRPr="00D01D13">
        <w:rPr>
          <w:rFonts w:cs="Calibri"/>
          <w:sz w:val="24"/>
          <w:szCs w:val="24"/>
        </w:rPr>
        <w:t>do vigente orçamento segundo o Plano de Classificação Funcional Programático e demais disposições contidas na Lei Federal nº 4.320/64.</w:t>
      </w:r>
      <w:r w:rsidR="002E1102">
        <w:rPr>
          <w:rFonts w:cs="Calibri"/>
          <w:sz w:val="24"/>
          <w:szCs w:val="24"/>
        </w:rPr>
        <w:t xml:space="preserve"> </w:t>
      </w:r>
    </w:p>
    <w:p w14:paraId="222987B3" w14:textId="3AD921DA"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6</w:t>
      </w:r>
      <w:r>
        <w:rPr>
          <w:rFonts w:cs="Calibri"/>
          <w:b/>
          <w:sz w:val="24"/>
          <w:szCs w:val="24"/>
        </w:rPr>
        <w:t xml:space="preserve">ª - </w:t>
      </w:r>
      <w:r w:rsidRPr="00D01D13">
        <w:rPr>
          <w:rFonts w:cs="Calibri"/>
          <w:b/>
          <w:sz w:val="24"/>
          <w:szCs w:val="24"/>
        </w:rPr>
        <w:t>Das Obrigações</w:t>
      </w:r>
    </w:p>
    <w:p w14:paraId="2E479DA5" w14:textId="645C05EA" w:rsidR="000B314D" w:rsidRPr="00D01D13" w:rsidRDefault="00AB4D10" w:rsidP="000B314D">
      <w:pPr>
        <w:spacing w:after="0"/>
        <w:jc w:val="both"/>
        <w:rPr>
          <w:rFonts w:cs="Calibri"/>
          <w:sz w:val="24"/>
          <w:szCs w:val="24"/>
        </w:rPr>
      </w:pPr>
      <w:r>
        <w:rPr>
          <w:rFonts w:cs="Calibri"/>
          <w:bCs/>
          <w:sz w:val="24"/>
          <w:szCs w:val="24"/>
        </w:rPr>
        <w:t>6</w:t>
      </w:r>
      <w:r w:rsidR="000B314D" w:rsidRPr="00D01D13">
        <w:rPr>
          <w:rFonts w:cs="Calibri"/>
          <w:bCs/>
          <w:sz w:val="24"/>
          <w:szCs w:val="24"/>
        </w:rPr>
        <w:t>.</w:t>
      </w:r>
      <w:r>
        <w:rPr>
          <w:rFonts w:cs="Calibri"/>
          <w:bCs/>
          <w:sz w:val="24"/>
          <w:szCs w:val="24"/>
        </w:rPr>
        <w:t>1.</w:t>
      </w:r>
      <w:r w:rsidR="000B314D" w:rsidRPr="00D01D13">
        <w:rPr>
          <w:rFonts w:cs="Calibri"/>
          <w:b/>
          <w:bCs/>
          <w:sz w:val="24"/>
          <w:szCs w:val="24"/>
        </w:rPr>
        <w:t xml:space="preserve"> </w:t>
      </w:r>
      <w:r w:rsidR="000B314D" w:rsidRPr="00D01D13">
        <w:rPr>
          <w:rFonts w:cs="Calibri"/>
          <w:sz w:val="24"/>
          <w:szCs w:val="24"/>
        </w:rPr>
        <w:t>Constitui obrigações d</w:t>
      </w:r>
      <w:r w:rsidR="000B314D">
        <w:rPr>
          <w:rFonts w:cs="Calibri"/>
          <w:sz w:val="24"/>
          <w:szCs w:val="24"/>
        </w:rPr>
        <w:t>a</w:t>
      </w:r>
      <w:r w:rsidR="000B314D" w:rsidRPr="00D01D13">
        <w:rPr>
          <w:rFonts w:cs="Calibri"/>
          <w:sz w:val="24"/>
          <w:szCs w:val="24"/>
        </w:rPr>
        <w:t xml:space="preserve"> </w:t>
      </w:r>
      <w:r w:rsidR="000B314D" w:rsidRPr="00D01D13">
        <w:rPr>
          <w:rFonts w:cs="Calibri"/>
          <w:b/>
          <w:sz w:val="24"/>
          <w:szCs w:val="24"/>
        </w:rPr>
        <w:t>CONTRATANTE</w:t>
      </w:r>
      <w:r w:rsidR="000B314D" w:rsidRPr="00D01D13">
        <w:rPr>
          <w:rFonts w:cs="Calibri"/>
          <w:sz w:val="24"/>
          <w:szCs w:val="24"/>
        </w:rPr>
        <w:t>, com amparo na Lei Federal nº 8.666/93:</w:t>
      </w:r>
    </w:p>
    <w:p w14:paraId="0C777E96" w14:textId="77777777" w:rsidR="000B314D" w:rsidRPr="00D01D13" w:rsidRDefault="000B314D" w:rsidP="000B314D">
      <w:pPr>
        <w:spacing w:after="0"/>
        <w:jc w:val="both"/>
        <w:rPr>
          <w:rFonts w:cs="Calibri"/>
          <w:sz w:val="24"/>
          <w:szCs w:val="24"/>
        </w:rPr>
      </w:pPr>
      <w:r w:rsidRPr="00D01D13">
        <w:rPr>
          <w:rFonts w:cs="Calibri"/>
          <w:sz w:val="24"/>
          <w:szCs w:val="24"/>
        </w:rPr>
        <w:t xml:space="preserve">I - Efetuar o pagamento </w:t>
      </w:r>
      <w:r>
        <w:rPr>
          <w:rFonts w:cs="Calibri"/>
          <w:sz w:val="24"/>
          <w:szCs w:val="24"/>
        </w:rPr>
        <w:t>do valor contratado no prazo máximo de 30 (trinta) dias, contados a partir da data da apresentação da Nota Fiscal, após o devido “atesto” firmado pelo Gestor de Contrato;</w:t>
      </w:r>
    </w:p>
    <w:p w14:paraId="5F400A72" w14:textId="77777777" w:rsidR="000B314D" w:rsidRPr="00D01D13" w:rsidRDefault="000B314D" w:rsidP="000B314D">
      <w:pPr>
        <w:spacing w:after="0"/>
        <w:jc w:val="both"/>
        <w:rPr>
          <w:rFonts w:cs="Calibri"/>
          <w:sz w:val="24"/>
          <w:szCs w:val="24"/>
        </w:rPr>
      </w:pPr>
      <w:r w:rsidRPr="00D01D13">
        <w:rPr>
          <w:rFonts w:cs="Calibri"/>
          <w:sz w:val="24"/>
          <w:szCs w:val="24"/>
        </w:rPr>
        <w:t xml:space="preserve">II - Modificar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36DD9BF8" w14:textId="77777777" w:rsidR="000B314D" w:rsidRDefault="000B314D" w:rsidP="000B314D">
      <w:pPr>
        <w:spacing w:after="0"/>
        <w:jc w:val="both"/>
        <w:rPr>
          <w:rFonts w:cs="Calibri"/>
          <w:sz w:val="24"/>
          <w:szCs w:val="24"/>
        </w:rPr>
      </w:pPr>
      <w:r w:rsidRPr="00D01D13">
        <w:rPr>
          <w:rFonts w:cs="Calibri"/>
          <w:sz w:val="24"/>
          <w:szCs w:val="24"/>
        </w:rPr>
        <w:t xml:space="preserve">III - </w:t>
      </w:r>
      <w:r>
        <w:rPr>
          <w:rFonts w:cs="Calibri"/>
          <w:sz w:val="24"/>
          <w:szCs w:val="24"/>
        </w:rPr>
        <w:t>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EB549CA" w14:textId="77777777" w:rsidR="000B314D" w:rsidRPr="00D01D13" w:rsidRDefault="000B314D" w:rsidP="000B314D">
      <w:pPr>
        <w:spacing w:after="0"/>
        <w:jc w:val="both"/>
        <w:rPr>
          <w:rFonts w:cs="Calibri"/>
          <w:sz w:val="24"/>
          <w:szCs w:val="24"/>
        </w:rPr>
      </w:pPr>
      <w:r>
        <w:rPr>
          <w:rFonts w:cs="Calibri"/>
          <w:sz w:val="24"/>
          <w:szCs w:val="24"/>
        </w:rPr>
        <w:t>IV - Verificar a manutenção, pelo fornecedor, das condições de habilitação estabelecidas na licitação;</w:t>
      </w:r>
    </w:p>
    <w:p w14:paraId="3BDCBC46" w14:textId="77777777" w:rsidR="000B314D" w:rsidRPr="00D01D13" w:rsidRDefault="000B314D" w:rsidP="000B314D">
      <w:pPr>
        <w:spacing w:after="0"/>
        <w:jc w:val="both"/>
        <w:rPr>
          <w:rFonts w:cs="Calibri"/>
          <w:sz w:val="24"/>
          <w:szCs w:val="24"/>
        </w:rPr>
      </w:pPr>
      <w:r w:rsidRPr="00D01D13">
        <w:rPr>
          <w:rFonts w:cs="Calibri"/>
          <w:sz w:val="24"/>
          <w:szCs w:val="24"/>
        </w:rPr>
        <w:t>V - Aplicar sanções motivadas pela inexecução total ou parcial do ajuste</w:t>
      </w:r>
      <w:r>
        <w:rPr>
          <w:rFonts w:cs="Calibri"/>
          <w:sz w:val="24"/>
          <w:szCs w:val="24"/>
        </w:rPr>
        <w:t>.</w:t>
      </w:r>
      <w:r w:rsidRPr="00D01D13">
        <w:rPr>
          <w:rFonts w:cs="Calibri"/>
          <w:sz w:val="24"/>
          <w:szCs w:val="24"/>
        </w:rPr>
        <w:t xml:space="preserve"> </w:t>
      </w:r>
    </w:p>
    <w:p w14:paraId="1E2FA6DE" w14:textId="145E2AAA" w:rsidR="000B314D" w:rsidRDefault="00AB4D10" w:rsidP="000B314D">
      <w:pPr>
        <w:spacing w:after="0"/>
        <w:jc w:val="both"/>
        <w:rPr>
          <w:rFonts w:cs="Calibri"/>
          <w:sz w:val="24"/>
          <w:szCs w:val="24"/>
        </w:rPr>
      </w:pPr>
      <w:r>
        <w:rPr>
          <w:rFonts w:cs="Calibri"/>
          <w:sz w:val="24"/>
          <w:szCs w:val="24"/>
        </w:rPr>
        <w:t>6</w:t>
      </w:r>
      <w:r w:rsidR="000B314D" w:rsidRPr="00D01D13">
        <w:rPr>
          <w:rFonts w:cs="Calibri"/>
          <w:sz w:val="24"/>
          <w:szCs w:val="24"/>
        </w:rPr>
        <w:t xml:space="preserve">.2. Constitui obrigações da </w:t>
      </w:r>
      <w:r w:rsidR="000B314D" w:rsidRPr="00D01D13">
        <w:rPr>
          <w:rFonts w:cs="Calibri"/>
          <w:b/>
          <w:sz w:val="24"/>
          <w:szCs w:val="24"/>
        </w:rPr>
        <w:t>CONTRATADA</w:t>
      </w:r>
      <w:r w:rsidR="000B314D" w:rsidRPr="00D01D13">
        <w:rPr>
          <w:rFonts w:cs="Calibri"/>
          <w:sz w:val="24"/>
          <w:szCs w:val="24"/>
        </w:rPr>
        <w:t>:</w:t>
      </w:r>
    </w:p>
    <w:p w14:paraId="3131BEBE" w14:textId="644BC2D3" w:rsidR="000B314D" w:rsidRDefault="00AB4D10" w:rsidP="000B314D">
      <w:pPr>
        <w:spacing w:after="0"/>
        <w:jc w:val="both"/>
        <w:rPr>
          <w:rFonts w:cs="Calibri"/>
          <w:sz w:val="24"/>
          <w:szCs w:val="24"/>
        </w:rPr>
      </w:pPr>
      <w:r>
        <w:rPr>
          <w:rFonts w:cs="Calibri"/>
          <w:sz w:val="24"/>
          <w:szCs w:val="24"/>
        </w:rPr>
        <w:t>I</w:t>
      </w:r>
      <w:r w:rsidR="000B314D">
        <w:rPr>
          <w:rFonts w:cs="Calibri"/>
          <w:sz w:val="24"/>
          <w:szCs w:val="24"/>
        </w:rPr>
        <w:t xml:space="preserve"> - </w:t>
      </w:r>
      <w:r w:rsidR="000B314D" w:rsidRPr="00E145CD">
        <w:rPr>
          <w:rFonts w:cs="Calibri"/>
          <w:sz w:val="24"/>
          <w:szCs w:val="24"/>
        </w:rPr>
        <w:t>Atender prontamente a quaisquer exigências da Administração, inerentes ao objeto do presente termo de referência;</w:t>
      </w:r>
    </w:p>
    <w:p w14:paraId="5C6F5364" w14:textId="655D9F4F" w:rsidR="000B314D" w:rsidRDefault="00AB4D10" w:rsidP="000B314D">
      <w:pPr>
        <w:spacing w:after="0"/>
        <w:jc w:val="both"/>
        <w:rPr>
          <w:rFonts w:cs="Calibri"/>
          <w:sz w:val="24"/>
          <w:szCs w:val="24"/>
        </w:rPr>
      </w:pPr>
      <w:r>
        <w:rPr>
          <w:rFonts w:cs="Calibri"/>
          <w:sz w:val="24"/>
          <w:szCs w:val="24"/>
        </w:rPr>
        <w:t>II</w:t>
      </w:r>
      <w:r w:rsidR="000B314D">
        <w:rPr>
          <w:rFonts w:cs="Calibri"/>
          <w:sz w:val="24"/>
          <w:szCs w:val="24"/>
        </w:rPr>
        <w:t xml:space="preserve"> - </w:t>
      </w:r>
      <w:r w:rsidR="000B314D" w:rsidRPr="00E145CD">
        <w:rPr>
          <w:rFonts w:cs="Calibri"/>
          <w:sz w:val="24"/>
          <w:szCs w:val="24"/>
        </w:rPr>
        <w:t>Prestar todos os esclarecimentos e informações que forem solicitados de maneira clara, concisa e lógica, bem como atendendo de imediato às reclamações;</w:t>
      </w:r>
    </w:p>
    <w:p w14:paraId="49AB4960" w14:textId="0C2CFAFB" w:rsidR="000B314D" w:rsidRDefault="00AB4D10" w:rsidP="000B314D">
      <w:pPr>
        <w:spacing w:after="0"/>
        <w:jc w:val="both"/>
        <w:rPr>
          <w:rFonts w:cs="Calibri"/>
          <w:sz w:val="24"/>
          <w:szCs w:val="24"/>
        </w:rPr>
      </w:pPr>
      <w:r>
        <w:rPr>
          <w:rFonts w:cs="Calibri"/>
          <w:sz w:val="24"/>
          <w:szCs w:val="24"/>
        </w:rPr>
        <w:t xml:space="preserve">III </w:t>
      </w:r>
      <w:r w:rsidR="000B314D">
        <w:rPr>
          <w:rFonts w:cs="Calibri"/>
          <w:sz w:val="24"/>
          <w:szCs w:val="24"/>
        </w:rPr>
        <w:t xml:space="preserve">- </w:t>
      </w:r>
      <w:r w:rsidR="000B314D" w:rsidRPr="00E145CD">
        <w:rPr>
          <w:rFonts w:cs="Calibri"/>
          <w:sz w:val="24"/>
          <w:szCs w:val="24"/>
        </w:rPr>
        <w:t>Não transferir a terceiros, por qualquer forma, nem mesmo parcialmente, as obrigações assumidas, nem subcontratar qualquer das prestações a que está obrigada, exceto nas condições autorizadas no contrato de prestação de serviços;</w:t>
      </w:r>
    </w:p>
    <w:p w14:paraId="4B2AC11D" w14:textId="1FFC73A8" w:rsidR="000B314D" w:rsidRDefault="00AB4D10" w:rsidP="000B314D">
      <w:pPr>
        <w:spacing w:after="0"/>
        <w:jc w:val="both"/>
        <w:rPr>
          <w:rFonts w:cs="Calibri"/>
          <w:sz w:val="24"/>
          <w:szCs w:val="24"/>
        </w:rPr>
      </w:pPr>
      <w:r>
        <w:rPr>
          <w:rFonts w:cs="Calibri"/>
          <w:sz w:val="24"/>
          <w:szCs w:val="24"/>
        </w:rPr>
        <w:t xml:space="preserve">IV </w:t>
      </w:r>
      <w:r w:rsidR="000B314D">
        <w:rPr>
          <w:rFonts w:cs="Calibri"/>
          <w:sz w:val="24"/>
          <w:szCs w:val="24"/>
        </w:rPr>
        <w:t xml:space="preserve">- </w:t>
      </w:r>
      <w:r w:rsidR="000B314D" w:rsidRPr="00E145CD">
        <w:rPr>
          <w:rFonts w:cs="Calibri"/>
          <w:sz w:val="24"/>
          <w:szCs w:val="24"/>
        </w:rPr>
        <w:t>Arcar com o pagamento de taxas, impostos, encargos trabalhistas, previdenciários, comerciais e fiscais, bem como seguros, desde que resultantes da contratação com a Câmara Municipal de Quirinópolis necessários à prestação dos serviços;</w:t>
      </w:r>
    </w:p>
    <w:p w14:paraId="423F5C30" w14:textId="621B1A69" w:rsidR="000B314D" w:rsidRDefault="00AB4D10" w:rsidP="000B314D">
      <w:pPr>
        <w:spacing w:after="0"/>
        <w:jc w:val="both"/>
        <w:rPr>
          <w:rFonts w:cs="Calibri"/>
          <w:sz w:val="24"/>
          <w:szCs w:val="24"/>
        </w:rPr>
      </w:pPr>
      <w:r>
        <w:rPr>
          <w:rFonts w:cs="Calibri"/>
          <w:sz w:val="24"/>
          <w:szCs w:val="24"/>
        </w:rPr>
        <w:lastRenderedPageBreak/>
        <w:t xml:space="preserve">V </w:t>
      </w:r>
      <w:r w:rsidR="000B314D">
        <w:rPr>
          <w:rFonts w:cs="Calibri"/>
          <w:sz w:val="24"/>
          <w:szCs w:val="24"/>
        </w:rPr>
        <w:t xml:space="preserve">- </w:t>
      </w:r>
      <w:r w:rsidR="000B314D" w:rsidRPr="00E145CD">
        <w:rPr>
          <w:rFonts w:cs="Calibri"/>
          <w:sz w:val="24"/>
          <w:szCs w:val="24"/>
        </w:rPr>
        <w:t>Assumir todos os encargos de possível demanda trabalhista, cível ou penal, relacionada ao fornecimento, sendo de inteira responsabilidade do fornecedor a contratação de funcionários necessários à perfeita execução do fornecimento;</w:t>
      </w:r>
    </w:p>
    <w:p w14:paraId="13C0716F" w14:textId="11264067" w:rsidR="000B314D" w:rsidRDefault="00AB4D10" w:rsidP="000B314D">
      <w:pPr>
        <w:spacing w:after="0"/>
        <w:jc w:val="both"/>
        <w:rPr>
          <w:rFonts w:cs="Calibri"/>
          <w:sz w:val="24"/>
          <w:szCs w:val="24"/>
        </w:rPr>
      </w:pPr>
      <w:r>
        <w:rPr>
          <w:rFonts w:cs="Calibri"/>
          <w:sz w:val="24"/>
          <w:szCs w:val="24"/>
        </w:rPr>
        <w:t xml:space="preserve">VI </w:t>
      </w:r>
      <w:r w:rsidR="000B314D">
        <w:rPr>
          <w:rFonts w:cs="Calibri"/>
          <w:sz w:val="24"/>
          <w:szCs w:val="24"/>
        </w:rPr>
        <w:t xml:space="preserve">- </w:t>
      </w:r>
      <w:r w:rsidR="000B314D" w:rsidRPr="00E145CD">
        <w:rPr>
          <w:rFonts w:cs="Calibri"/>
          <w:sz w:val="24"/>
          <w:szCs w:val="24"/>
        </w:rPr>
        <w:t>Aceitar, nas mesmas condições, os acréscimos e supressões no valor atualizado do contrato, até o limite de 25% (vinte e cinco por cento), consoante estabelece ao artigo 65 da Lei nº 8.666/93;</w:t>
      </w:r>
    </w:p>
    <w:p w14:paraId="58CC7A8D" w14:textId="7B3868AA" w:rsidR="000B314D" w:rsidRPr="00D01D13" w:rsidRDefault="00AB4D10" w:rsidP="000B314D">
      <w:pPr>
        <w:spacing w:after="0"/>
        <w:jc w:val="both"/>
        <w:rPr>
          <w:rFonts w:cs="Calibri"/>
          <w:sz w:val="24"/>
          <w:szCs w:val="24"/>
        </w:rPr>
      </w:pPr>
      <w:r>
        <w:rPr>
          <w:rFonts w:cs="Calibri"/>
          <w:sz w:val="24"/>
          <w:szCs w:val="24"/>
        </w:rPr>
        <w:t xml:space="preserve">VII </w:t>
      </w:r>
      <w:r w:rsidR="000B314D">
        <w:rPr>
          <w:rFonts w:cs="Calibri"/>
          <w:sz w:val="24"/>
          <w:szCs w:val="24"/>
        </w:rPr>
        <w:t xml:space="preserve">- </w:t>
      </w:r>
      <w:r w:rsidR="000B314D" w:rsidRPr="00E145CD">
        <w:rPr>
          <w:rFonts w:cs="Calibri"/>
          <w:sz w:val="24"/>
          <w:szCs w:val="24"/>
        </w:rPr>
        <w:t>Manter, durante toda a execução do contrato, em compatibilidade com as obrigações assumidas, todas as condições de habilitação e qualificação exigidas na fase de habilitação da licitação.</w:t>
      </w:r>
    </w:p>
    <w:p w14:paraId="37865B26" w14:textId="2A390BDB"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7</w:t>
      </w:r>
      <w:r>
        <w:rPr>
          <w:rFonts w:cs="Calibri"/>
          <w:b/>
          <w:sz w:val="24"/>
          <w:szCs w:val="24"/>
        </w:rPr>
        <w:t xml:space="preserve">ª - </w:t>
      </w:r>
      <w:r w:rsidRPr="00D01D13">
        <w:rPr>
          <w:rFonts w:cs="Calibri"/>
          <w:b/>
          <w:sz w:val="24"/>
          <w:szCs w:val="24"/>
        </w:rPr>
        <w:t>Das Sanções</w:t>
      </w:r>
    </w:p>
    <w:p w14:paraId="3863982C" w14:textId="3ABBBFB4"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.1. Pela inexecução total ou parcial do presente Contrato a </w:t>
      </w:r>
      <w:r w:rsidR="000B314D" w:rsidRPr="00D01D13">
        <w:rPr>
          <w:rFonts w:cs="Calibri"/>
          <w:b/>
          <w:sz w:val="24"/>
          <w:szCs w:val="24"/>
        </w:rPr>
        <w:t>CONTRATANTE</w:t>
      </w:r>
      <w:r w:rsidR="000B314D" w:rsidRPr="00D01D13">
        <w:rPr>
          <w:rFonts w:cs="Calibri"/>
          <w:sz w:val="24"/>
          <w:szCs w:val="24"/>
        </w:rPr>
        <w:t xml:space="preserve"> poderá, garantida a prévia defesa, aplicar à </w:t>
      </w:r>
      <w:r w:rsidR="000B314D" w:rsidRPr="00D01D13">
        <w:rPr>
          <w:rFonts w:cs="Calibri"/>
          <w:b/>
          <w:sz w:val="24"/>
          <w:szCs w:val="24"/>
        </w:rPr>
        <w:t>CONTRATADA</w:t>
      </w:r>
      <w:r w:rsidR="000B314D" w:rsidRPr="00D01D13">
        <w:rPr>
          <w:rFonts w:cs="Calibri"/>
          <w:sz w:val="24"/>
          <w:szCs w:val="24"/>
        </w:rPr>
        <w:t xml:space="preserve"> as seguintes sanções, na forma dos artigos 86 e 87 da Lei Federal 8.666/93: </w:t>
      </w:r>
    </w:p>
    <w:p w14:paraId="5FD1A1E1" w14:textId="77777777" w:rsidR="000B314D" w:rsidRPr="00D01D13" w:rsidRDefault="000B314D" w:rsidP="000B314D">
      <w:pPr>
        <w:spacing w:after="0"/>
        <w:jc w:val="both"/>
        <w:rPr>
          <w:rFonts w:cs="Calibri"/>
          <w:sz w:val="24"/>
          <w:szCs w:val="24"/>
        </w:rPr>
      </w:pPr>
      <w:r w:rsidRPr="00D01D13">
        <w:rPr>
          <w:rFonts w:cs="Calibri"/>
          <w:sz w:val="24"/>
          <w:szCs w:val="24"/>
        </w:rPr>
        <w:t>I - Advertência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083C2309" w14:textId="77777777" w:rsidR="000B314D" w:rsidRDefault="000B314D" w:rsidP="000B314D">
      <w:pPr>
        <w:spacing w:after="0"/>
        <w:jc w:val="both"/>
        <w:rPr>
          <w:rFonts w:eastAsia="Times New Roman" w:cs="Calibri"/>
          <w:sz w:val="24"/>
          <w:szCs w:val="24"/>
          <w:lang w:eastAsia="pt-BR"/>
        </w:rPr>
      </w:pPr>
      <w:r w:rsidRPr="00D01D13">
        <w:rPr>
          <w:rFonts w:cs="Calibri"/>
          <w:sz w:val="24"/>
          <w:szCs w:val="24"/>
        </w:rPr>
        <w:t>II - Multa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618D223" w14:textId="77777777" w:rsidR="000B314D" w:rsidRPr="00D01D13" w:rsidRDefault="000B314D" w:rsidP="000B314D">
      <w:pPr>
        <w:spacing w:after="0"/>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1422F3B" w14:textId="77777777" w:rsidR="000B314D" w:rsidRPr="00D01D13" w:rsidRDefault="000B314D" w:rsidP="000B314D">
      <w:pPr>
        <w:spacing w:after="0"/>
        <w:jc w:val="both"/>
        <w:rPr>
          <w:rFonts w:eastAsia="Times New Roman" w:cs="Calibri"/>
          <w:sz w:val="24"/>
          <w:szCs w:val="24"/>
          <w:lang w:eastAsia="pt-BR"/>
        </w:rPr>
      </w:pPr>
      <w:r w:rsidRPr="00D01D13">
        <w:rPr>
          <w:rFonts w:eastAsia="Times New Roman" w:cs="Calibri"/>
          <w:sz w:val="24"/>
          <w:szCs w:val="24"/>
          <w:lang w:eastAsia="pt-BR"/>
        </w:rPr>
        <w:t xml:space="preserve">IV - </w:t>
      </w:r>
      <w:r w:rsidRPr="00D01D13">
        <w:rPr>
          <w:rFonts w:cs="Calibri"/>
          <w:sz w:val="24"/>
          <w:szCs w:val="24"/>
        </w:rPr>
        <w:t xml:space="preserve">Suspensão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631AABD8" w14:textId="77777777" w:rsidR="000B314D" w:rsidRPr="00D01D13" w:rsidRDefault="000B314D" w:rsidP="000B314D">
      <w:pPr>
        <w:spacing w:after="0"/>
        <w:jc w:val="both"/>
        <w:rPr>
          <w:rFonts w:eastAsia="Times New Roman" w:cs="Calibri"/>
          <w:sz w:val="24"/>
          <w:szCs w:val="24"/>
          <w:lang w:eastAsia="pt-BR"/>
        </w:rPr>
      </w:pPr>
      <w:r w:rsidRPr="00D01D13">
        <w:rPr>
          <w:rFonts w:eastAsia="Times New Roman" w:cs="Calibri"/>
          <w:sz w:val="24"/>
          <w:szCs w:val="24"/>
          <w:lang w:eastAsia="pt-BR"/>
        </w:rPr>
        <w:t xml:space="preserve">V - </w:t>
      </w:r>
      <w:r w:rsidRPr="00D01D13">
        <w:rPr>
          <w:rFonts w:cs="Calibri"/>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113F6D44" w14:textId="192F0AEE" w:rsidR="000B314D" w:rsidRPr="00D01D13" w:rsidRDefault="00AB4D10" w:rsidP="000B314D">
      <w:pPr>
        <w:spacing w:after="0"/>
        <w:jc w:val="both"/>
        <w:rPr>
          <w:rFonts w:eastAsia="Times New Roman" w:cs="Calibri"/>
          <w:sz w:val="24"/>
          <w:szCs w:val="24"/>
          <w:lang w:eastAsia="pt-BR"/>
        </w:rPr>
      </w:pPr>
      <w:r>
        <w:rPr>
          <w:rFonts w:cs="Calibri"/>
          <w:sz w:val="24"/>
          <w:szCs w:val="24"/>
        </w:rPr>
        <w:t>7</w:t>
      </w:r>
      <w:r w:rsidR="000B314D" w:rsidRPr="00D01D13">
        <w:rPr>
          <w:rFonts w:cs="Calibri"/>
          <w:sz w:val="24"/>
          <w:szCs w:val="24"/>
        </w:rPr>
        <w:t xml:space="preserve">.2. As multas aplicadas após regular processo administrativo poderão ser descontadas do pagamento a ser feito à </w:t>
      </w:r>
      <w:r w:rsidR="000B314D" w:rsidRPr="00D01D13">
        <w:rPr>
          <w:rFonts w:cs="Calibri"/>
          <w:b/>
          <w:sz w:val="24"/>
          <w:szCs w:val="24"/>
        </w:rPr>
        <w:t>CONTRATADA</w:t>
      </w:r>
      <w:r w:rsidR="000B314D" w:rsidRPr="00D01D13">
        <w:rPr>
          <w:rFonts w:cs="Calibri"/>
          <w:sz w:val="24"/>
          <w:szCs w:val="24"/>
        </w:rPr>
        <w:t xml:space="preserve">. </w:t>
      </w:r>
    </w:p>
    <w:p w14:paraId="494F88F1" w14:textId="24289A97"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.3. A aplicação das multas independe da aplicação das demais sanções. </w:t>
      </w:r>
    </w:p>
    <w:p w14:paraId="0B456B15" w14:textId="7953188A"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.4. As multas não impedem que a </w:t>
      </w:r>
      <w:r w:rsidR="000B314D" w:rsidRPr="00D01D13">
        <w:rPr>
          <w:rFonts w:cs="Calibri"/>
          <w:b/>
          <w:sz w:val="24"/>
          <w:szCs w:val="24"/>
        </w:rPr>
        <w:t>CONTRATANTE</w:t>
      </w:r>
      <w:r w:rsidR="000B314D" w:rsidRPr="00D01D13">
        <w:rPr>
          <w:rFonts w:cs="Calibri"/>
          <w:sz w:val="24"/>
          <w:szCs w:val="24"/>
        </w:rPr>
        <w:t xml:space="preserve"> rescinda unilateralmente o presente Contrato e aplique as outras sanções previstas nos artigos 81, 86 e 87 da Lei Federal 8.666/93.</w:t>
      </w:r>
    </w:p>
    <w:p w14:paraId="0129BCD4" w14:textId="7728B98B"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.5. </w:t>
      </w:r>
      <w:r w:rsidR="000B314D"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45DBB45E" w14:textId="3F4AD1A6" w:rsidR="000B314D" w:rsidRPr="00D01D13" w:rsidRDefault="00AB4D10" w:rsidP="000B314D">
      <w:pPr>
        <w:spacing w:after="0"/>
        <w:jc w:val="both"/>
        <w:rPr>
          <w:rFonts w:cs="Calibri"/>
          <w:b/>
          <w:sz w:val="24"/>
          <w:szCs w:val="24"/>
        </w:rPr>
      </w:pPr>
      <w:r>
        <w:rPr>
          <w:rFonts w:eastAsia="Times New Roman" w:cs="Calibri"/>
          <w:sz w:val="24"/>
          <w:szCs w:val="24"/>
          <w:lang w:eastAsia="pt-BR"/>
        </w:rPr>
        <w:t>7</w:t>
      </w:r>
      <w:r w:rsidR="000B314D" w:rsidRPr="00D01D13">
        <w:rPr>
          <w:rFonts w:eastAsia="Times New Roman" w:cs="Calibri"/>
          <w:sz w:val="24"/>
          <w:szCs w:val="24"/>
          <w:lang w:eastAsia="pt-BR"/>
        </w:rPr>
        <w:t xml:space="preserve">.6. As sanções previstas nos incisos I, II, IV e V, do item </w:t>
      </w:r>
      <w:r>
        <w:rPr>
          <w:rFonts w:eastAsia="Times New Roman" w:cs="Calibri"/>
          <w:sz w:val="24"/>
          <w:szCs w:val="24"/>
          <w:lang w:eastAsia="pt-BR"/>
        </w:rPr>
        <w:t>7</w:t>
      </w:r>
      <w:r w:rsidR="000B314D" w:rsidRPr="00D01D13">
        <w:rPr>
          <w:rFonts w:eastAsia="Times New Roman" w:cs="Calibri"/>
          <w:sz w:val="24"/>
          <w:szCs w:val="24"/>
          <w:lang w:eastAsia="pt-BR"/>
        </w:rPr>
        <w:t>.1., poderão ser aplicadas juntamente com a do inciso III, facultada a defesa prévia do interessado, no processo, no prazo de 5 (cinco) dias úteis, na forma do § 1º do art. 86 e do § 2º do art. 87, ambos da Lei de Licitações.</w:t>
      </w:r>
      <w:r w:rsidR="000B314D" w:rsidRPr="00D01D13">
        <w:rPr>
          <w:rFonts w:cs="Calibri"/>
          <w:b/>
          <w:sz w:val="24"/>
          <w:szCs w:val="24"/>
        </w:rPr>
        <w:t xml:space="preserve">  </w:t>
      </w:r>
      <w:r w:rsidR="000B314D" w:rsidRPr="00D01D13">
        <w:rPr>
          <w:rFonts w:cs="Calibri"/>
          <w:b/>
          <w:sz w:val="24"/>
          <w:szCs w:val="24"/>
        </w:rPr>
        <w:tab/>
      </w:r>
    </w:p>
    <w:p w14:paraId="18A34634" w14:textId="6BDEA599"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8</w:t>
      </w:r>
      <w:r>
        <w:rPr>
          <w:rFonts w:cs="Calibri"/>
          <w:b/>
          <w:sz w:val="24"/>
          <w:szCs w:val="24"/>
        </w:rPr>
        <w:t xml:space="preserve">ª - </w:t>
      </w:r>
      <w:r w:rsidRPr="00D01D13">
        <w:rPr>
          <w:rFonts w:cs="Calibri"/>
          <w:b/>
          <w:sz w:val="24"/>
          <w:szCs w:val="24"/>
        </w:rPr>
        <w:t>Da Rescisão</w:t>
      </w:r>
    </w:p>
    <w:p w14:paraId="4AC8FA61" w14:textId="7609F92A" w:rsidR="000B314D" w:rsidRPr="00D01D13" w:rsidRDefault="00AB4D10" w:rsidP="000B314D">
      <w:pPr>
        <w:spacing w:after="0"/>
        <w:jc w:val="both"/>
        <w:rPr>
          <w:rFonts w:cs="Calibri"/>
          <w:sz w:val="24"/>
          <w:szCs w:val="24"/>
        </w:rPr>
      </w:pPr>
      <w:r>
        <w:rPr>
          <w:rFonts w:cs="Calibri"/>
          <w:sz w:val="24"/>
          <w:szCs w:val="24"/>
        </w:rPr>
        <w:lastRenderedPageBreak/>
        <w:t>8</w:t>
      </w:r>
      <w:r w:rsidR="000B314D" w:rsidRPr="00D01D13">
        <w:rPr>
          <w:rFonts w:cs="Calibr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1B3A2BA4" w14:textId="77777777" w:rsidR="000B314D" w:rsidRPr="00D01D13" w:rsidRDefault="000B314D" w:rsidP="000B314D">
      <w:pPr>
        <w:spacing w:after="0"/>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traso</w:t>
      </w:r>
      <w:proofErr w:type="gramEnd"/>
      <w:r w:rsidRPr="00D01D13">
        <w:rPr>
          <w:rFonts w:cs="Calibri"/>
          <w:sz w:val="24"/>
          <w:szCs w:val="24"/>
        </w:rPr>
        <w:t xml:space="preserve"> injustificado, a juízo da Administração, na execução dos serviços contratados;</w:t>
      </w:r>
    </w:p>
    <w:p w14:paraId="21A8E23C" w14:textId="77777777" w:rsidR="000B314D" w:rsidRPr="00D01D13" w:rsidRDefault="000B314D" w:rsidP="000B314D">
      <w:pPr>
        <w:spacing w:after="0"/>
        <w:jc w:val="both"/>
        <w:rPr>
          <w:rFonts w:cs="Calibri"/>
          <w:sz w:val="24"/>
          <w:szCs w:val="24"/>
        </w:rPr>
      </w:pPr>
      <w:r w:rsidRPr="00D01D13">
        <w:rPr>
          <w:rFonts w:cs="Calibri"/>
          <w:sz w:val="24"/>
          <w:szCs w:val="24"/>
        </w:rPr>
        <w:t xml:space="preserve">II - </w:t>
      </w:r>
      <w:proofErr w:type="gramStart"/>
      <w:r>
        <w:rPr>
          <w:rFonts w:cs="Calibri"/>
          <w:sz w:val="24"/>
          <w:szCs w:val="24"/>
        </w:rPr>
        <w:t>n</w:t>
      </w:r>
      <w:r w:rsidRPr="00D01D13">
        <w:rPr>
          <w:rFonts w:cs="Calibri"/>
          <w:sz w:val="24"/>
          <w:szCs w:val="24"/>
        </w:rPr>
        <w:t>ão</w:t>
      </w:r>
      <w:proofErr w:type="gramEnd"/>
      <w:r w:rsidRPr="00D01D13">
        <w:rPr>
          <w:rFonts w:cs="Calibri"/>
          <w:sz w:val="24"/>
          <w:szCs w:val="24"/>
        </w:rPr>
        <w:t xml:space="preserve"> cumprimento ou cumprimento irregular de cláusulas contratuais;</w:t>
      </w:r>
    </w:p>
    <w:p w14:paraId="66FBDF5A" w14:textId="77777777" w:rsidR="000B314D" w:rsidRPr="00D01D13" w:rsidRDefault="000B314D" w:rsidP="000B314D">
      <w:pPr>
        <w:spacing w:after="0"/>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67B46B71" w14:textId="77777777" w:rsidR="000B314D" w:rsidRPr="00D01D13" w:rsidRDefault="000B314D" w:rsidP="000B314D">
      <w:pPr>
        <w:spacing w:after="0"/>
        <w:jc w:val="both"/>
        <w:rPr>
          <w:rFonts w:cs="Calibri"/>
          <w:sz w:val="24"/>
          <w:szCs w:val="24"/>
        </w:rPr>
      </w:pPr>
      <w:r w:rsidRPr="00D01D13">
        <w:rPr>
          <w:rFonts w:cs="Calibri"/>
          <w:sz w:val="24"/>
          <w:szCs w:val="24"/>
        </w:rPr>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0F8AAF89" w14:textId="77777777" w:rsidR="000B314D" w:rsidRPr="00D01D13" w:rsidRDefault="000B314D" w:rsidP="000B314D">
      <w:pPr>
        <w:spacing w:after="0"/>
        <w:jc w:val="both"/>
        <w:rPr>
          <w:rFonts w:cs="Calibri"/>
          <w:sz w:val="24"/>
          <w:szCs w:val="24"/>
        </w:rPr>
      </w:pPr>
      <w:r w:rsidRPr="00D01D13">
        <w:rPr>
          <w:rFonts w:cs="Calibri"/>
          <w:sz w:val="24"/>
          <w:szCs w:val="24"/>
        </w:rPr>
        <w:t xml:space="preserve">V - </w:t>
      </w:r>
      <w:proofErr w:type="gramStart"/>
      <w:r>
        <w:rPr>
          <w:rFonts w:cs="Calibri"/>
          <w:sz w:val="24"/>
          <w:szCs w:val="24"/>
        </w:rPr>
        <w:t>d</w:t>
      </w:r>
      <w:r w:rsidRPr="00D01D13">
        <w:rPr>
          <w:rFonts w:cs="Calibri"/>
          <w:sz w:val="24"/>
          <w:szCs w:val="24"/>
        </w:rPr>
        <w:t>escumprimento</w:t>
      </w:r>
      <w:proofErr w:type="gramEnd"/>
      <w:r w:rsidRPr="00D01D13">
        <w:rPr>
          <w:rFonts w:cs="Calibri"/>
          <w:sz w:val="24"/>
          <w:szCs w:val="24"/>
        </w:rPr>
        <w:t xml:space="preserve"> das determinações regulares da autoridade designada para acompanhar e fiscalizar a execução deste Contrato, assim como a de seus superiores;</w:t>
      </w:r>
    </w:p>
    <w:p w14:paraId="567CDA4F" w14:textId="77777777" w:rsidR="000B314D" w:rsidRPr="00D01D13" w:rsidRDefault="000B314D" w:rsidP="000B314D">
      <w:pPr>
        <w:spacing w:after="0"/>
        <w:jc w:val="both"/>
        <w:rPr>
          <w:rFonts w:cs="Calibri"/>
          <w:sz w:val="24"/>
          <w:szCs w:val="24"/>
        </w:rPr>
      </w:pPr>
      <w:r w:rsidRPr="00D01D13">
        <w:rPr>
          <w:rFonts w:cs="Calibri"/>
          <w:sz w:val="24"/>
          <w:szCs w:val="24"/>
        </w:rPr>
        <w:t xml:space="preserve">VI - </w:t>
      </w:r>
      <w:proofErr w:type="gramStart"/>
      <w:r>
        <w:rPr>
          <w:rFonts w:cs="Calibri"/>
          <w:sz w:val="24"/>
          <w:szCs w:val="24"/>
        </w:rPr>
        <w:t>c</w:t>
      </w:r>
      <w:r w:rsidRPr="00D01D13">
        <w:rPr>
          <w:rFonts w:cs="Calibri"/>
          <w:sz w:val="24"/>
          <w:szCs w:val="24"/>
        </w:rPr>
        <w:t>ometimento</w:t>
      </w:r>
      <w:proofErr w:type="gramEnd"/>
      <w:r w:rsidRPr="00D01D13">
        <w:rPr>
          <w:rFonts w:cs="Calibri"/>
          <w:sz w:val="24"/>
          <w:szCs w:val="24"/>
        </w:rPr>
        <w:t xml:space="preserve"> reiterado de faltas na execução do Contrato, anotadas nas formas estabelecidas neste Contrato;</w:t>
      </w:r>
    </w:p>
    <w:p w14:paraId="0ECFE3BE" w14:textId="77777777" w:rsidR="000B314D" w:rsidRPr="00D01D13" w:rsidRDefault="000B314D" w:rsidP="000B314D">
      <w:pPr>
        <w:spacing w:after="0"/>
        <w:jc w:val="both"/>
        <w:rPr>
          <w:rFonts w:cs="Calibri"/>
          <w:sz w:val="24"/>
          <w:szCs w:val="24"/>
        </w:rPr>
      </w:pPr>
      <w:r w:rsidRPr="00D01D13">
        <w:rPr>
          <w:rFonts w:cs="Calibri"/>
          <w:sz w:val="24"/>
          <w:szCs w:val="24"/>
        </w:rPr>
        <w:t>VII - decretação de falência ou instauração de insolvência civil;</w:t>
      </w:r>
    </w:p>
    <w:p w14:paraId="586097BC" w14:textId="77777777" w:rsidR="000B314D" w:rsidRPr="00D01D13" w:rsidRDefault="000B314D" w:rsidP="000B314D">
      <w:pPr>
        <w:spacing w:after="0"/>
        <w:jc w:val="both"/>
        <w:rPr>
          <w:rFonts w:cs="Calibri"/>
          <w:sz w:val="24"/>
          <w:szCs w:val="24"/>
        </w:rPr>
      </w:pPr>
      <w:r w:rsidRPr="00D01D13">
        <w:rPr>
          <w:rFonts w:cs="Calibri"/>
          <w:sz w:val="24"/>
          <w:szCs w:val="24"/>
        </w:rPr>
        <w:t>VIII - dissolução da empresa;</w:t>
      </w:r>
    </w:p>
    <w:p w14:paraId="0CA9EB7B" w14:textId="77777777" w:rsidR="000B314D" w:rsidRPr="00D01D13" w:rsidRDefault="000B314D" w:rsidP="000B314D">
      <w:pPr>
        <w:spacing w:after="0"/>
        <w:jc w:val="both"/>
        <w:rPr>
          <w:rFonts w:cs="Calibri"/>
          <w:sz w:val="24"/>
          <w:szCs w:val="24"/>
        </w:rPr>
      </w:pPr>
      <w:r w:rsidRPr="00D01D13">
        <w:rPr>
          <w:rFonts w:cs="Calibri"/>
          <w:sz w:val="24"/>
          <w:szCs w:val="24"/>
        </w:rPr>
        <w:t xml:space="preserve">IX - </w:t>
      </w:r>
      <w:proofErr w:type="gramStart"/>
      <w:r w:rsidRPr="00D01D13">
        <w:rPr>
          <w:rFonts w:cs="Calibri"/>
          <w:sz w:val="24"/>
          <w:szCs w:val="24"/>
        </w:rPr>
        <w:t>alteração</w:t>
      </w:r>
      <w:proofErr w:type="gramEnd"/>
      <w:r w:rsidRPr="00D01D13">
        <w:rPr>
          <w:rFonts w:cs="Calibri"/>
          <w:sz w:val="24"/>
          <w:szCs w:val="24"/>
        </w:rPr>
        <w:t xml:space="preserve"> social ou a modificação da finalidade ou estrutura da empresa que, a juízo da Administração, prejudiquem a execução deste Contrato;</w:t>
      </w:r>
    </w:p>
    <w:p w14:paraId="6DBB7B8A" w14:textId="77777777" w:rsidR="000B314D" w:rsidRPr="00D01D13" w:rsidRDefault="000B314D" w:rsidP="000B314D">
      <w:pPr>
        <w:spacing w:after="0"/>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4C7F3D44" w14:textId="77777777" w:rsidR="000B314D" w:rsidRPr="00D01D13" w:rsidRDefault="000B314D" w:rsidP="000B314D">
      <w:pPr>
        <w:spacing w:after="0"/>
        <w:jc w:val="both"/>
        <w:rPr>
          <w:rFonts w:cs="Calibri"/>
          <w:sz w:val="24"/>
          <w:szCs w:val="24"/>
        </w:rPr>
      </w:pPr>
      <w:r w:rsidRPr="00D01D13">
        <w:rPr>
          <w:rFonts w:cs="Calibri"/>
          <w:sz w:val="24"/>
          <w:szCs w:val="24"/>
        </w:rPr>
        <w:t>XI - ocorrência de caso fortuito ou força maior, regularmente comprovada, impeditiva a execução deste Contrato.</w:t>
      </w:r>
    </w:p>
    <w:p w14:paraId="485E3557" w14:textId="1E73B17C" w:rsidR="000B314D" w:rsidRPr="00D01D13" w:rsidRDefault="00AB4D10" w:rsidP="000B314D">
      <w:pPr>
        <w:spacing w:after="0"/>
        <w:jc w:val="both"/>
        <w:rPr>
          <w:rFonts w:cs="Calibri"/>
          <w:sz w:val="24"/>
          <w:szCs w:val="24"/>
        </w:rPr>
      </w:pPr>
      <w:r>
        <w:rPr>
          <w:rFonts w:cs="Calibri"/>
          <w:sz w:val="24"/>
          <w:szCs w:val="24"/>
        </w:rPr>
        <w:t>8</w:t>
      </w:r>
      <w:r w:rsidR="000B314D" w:rsidRPr="00D01D13">
        <w:rPr>
          <w:rFonts w:cs="Calibri"/>
          <w:sz w:val="24"/>
          <w:szCs w:val="24"/>
        </w:rPr>
        <w:t>.2. A parte que der causa ao rompimento sem justo motivo, do presente contrato indenizará a outra na quantia equivalente a 10 % (</w:t>
      </w:r>
      <w:r w:rsidR="000B314D">
        <w:rPr>
          <w:rFonts w:cs="Calibri"/>
          <w:sz w:val="24"/>
          <w:szCs w:val="24"/>
        </w:rPr>
        <w:t>d</w:t>
      </w:r>
      <w:r w:rsidR="000B314D"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27015A2F" w14:textId="1A411D97" w:rsidR="000B314D" w:rsidRPr="00D01D13" w:rsidRDefault="000B314D" w:rsidP="000B314D">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w:t>
      </w:r>
      <w:r w:rsidR="00AB4D10">
        <w:rPr>
          <w:rFonts w:cs="Calibri"/>
          <w:b/>
          <w:sz w:val="24"/>
          <w:szCs w:val="24"/>
        </w:rPr>
        <w:t>9</w:t>
      </w:r>
      <w:r>
        <w:rPr>
          <w:rFonts w:cs="Calibri"/>
          <w:b/>
          <w:sz w:val="24"/>
          <w:szCs w:val="24"/>
        </w:rPr>
        <w:t xml:space="preserve">ª - </w:t>
      </w:r>
      <w:r w:rsidRPr="00D01D13">
        <w:rPr>
          <w:rFonts w:cs="Calibri"/>
          <w:b/>
          <w:sz w:val="24"/>
          <w:szCs w:val="24"/>
        </w:rPr>
        <w:t>Da Vinculação</w:t>
      </w:r>
    </w:p>
    <w:p w14:paraId="79ED8108" w14:textId="2CD390F5" w:rsidR="000B314D" w:rsidRPr="00D01D13" w:rsidRDefault="00AB4D10" w:rsidP="000B314D">
      <w:pPr>
        <w:spacing w:after="0"/>
        <w:jc w:val="both"/>
        <w:rPr>
          <w:rFonts w:cs="Calibri"/>
          <w:sz w:val="24"/>
          <w:szCs w:val="24"/>
        </w:rPr>
      </w:pPr>
      <w:r>
        <w:rPr>
          <w:rFonts w:cs="Calibri"/>
          <w:sz w:val="24"/>
          <w:szCs w:val="24"/>
        </w:rPr>
        <w:t>9</w:t>
      </w:r>
      <w:r w:rsidR="000B314D" w:rsidRPr="00D01D13">
        <w:rPr>
          <w:rFonts w:cs="Calibri"/>
          <w:sz w:val="24"/>
          <w:szCs w:val="24"/>
        </w:rPr>
        <w:t>.1. Este Contrato está vinculado ao dispositivo da Modalidade de Licitação a que deu origem a Contratação, juntamente com a proposta apresentada.</w:t>
      </w:r>
    </w:p>
    <w:p w14:paraId="277C0672" w14:textId="2993404F"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láusula 1</w:t>
      </w:r>
      <w:r w:rsidR="00AB4D10">
        <w:rPr>
          <w:rFonts w:cs="Calibri"/>
          <w:b/>
          <w:sz w:val="24"/>
          <w:szCs w:val="24"/>
        </w:rPr>
        <w:t>0</w:t>
      </w:r>
      <w:r>
        <w:rPr>
          <w:rFonts w:cs="Calibri"/>
          <w:b/>
          <w:sz w:val="24"/>
          <w:szCs w:val="24"/>
        </w:rPr>
        <w:t xml:space="preserve">ª - </w:t>
      </w:r>
      <w:r w:rsidRPr="00D01D13">
        <w:rPr>
          <w:rFonts w:cs="Calibri"/>
          <w:b/>
          <w:sz w:val="24"/>
          <w:szCs w:val="24"/>
        </w:rPr>
        <w:t>Das Omissões</w:t>
      </w:r>
    </w:p>
    <w:p w14:paraId="5C1004AD" w14:textId="34BB3679" w:rsidR="000B314D" w:rsidRPr="00D01D13" w:rsidRDefault="000B314D" w:rsidP="000B314D">
      <w:pPr>
        <w:spacing w:after="0"/>
        <w:jc w:val="both"/>
        <w:rPr>
          <w:rFonts w:cs="Calibri"/>
        </w:rPr>
      </w:pPr>
      <w:r w:rsidRPr="00D01D13">
        <w:rPr>
          <w:rFonts w:cs="Calibri"/>
          <w:sz w:val="24"/>
          <w:szCs w:val="24"/>
        </w:rPr>
        <w:t>1</w:t>
      </w:r>
      <w:r w:rsidR="00AB4D10">
        <w:rPr>
          <w:rFonts w:cs="Calibri"/>
          <w:sz w:val="24"/>
          <w:szCs w:val="24"/>
        </w:rPr>
        <w:t>0</w:t>
      </w:r>
      <w:r w:rsidRPr="00D01D13">
        <w:rPr>
          <w:rFonts w:cs="Calibri"/>
          <w:sz w:val="24"/>
          <w:szCs w:val="24"/>
        </w:rPr>
        <w:t>.1.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6D9042B4" w14:textId="772811AA"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láusula 1</w:t>
      </w:r>
      <w:r w:rsidR="00AB4D10">
        <w:rPr>
          <w:rFonts w:cs="Calibri"/>
          <w:b/>
          <w:sz w:val="24"/>
          <w:szCs w:val="24"/>
        </w:rPr>
        <w:t>1</w:t>
      </w:r>
      <w:r>
        <w:rPr>
          <w:rFonts w:cs="Calibri"/>
          <w:b/>
          <w:sz w:val="24"/>
          <w:szCs w:val="24"/>
        </w:rPr>
        <w:t xml:space="preserve">ª - </w:t>
      </w:r>
      <w:r w:rsidRPr="00D01D13">
        <w:rPr>
          <w:rFonts w:cs="Calibri"/>
          <w:b/>
          <w:sz w:val="24"/>
          <w:szCs w:val="24"/>
        </w:rPr>
        <w:t>Do Foro</w:t>
      </w:r>
    </w:p>
    <w:p w14:paraId="525BD5C5" w14:textId="0099D7BE" w:rsidR="000B314D" w:rsidRDefault="000B314D" w:rsidP="000B314D">
      <w:pPr>
        <w:spacing w:after="0"/>
        <w:jc w:val="both"/>
        <w:rPr>
          <w:rFonts w:cs="Calibri"/>
          <w:sz w:val="24"/>
          <w:szCs w:val="24"/>
        </w:rPr>
      </w:pPr>
      <w:r w:rsidRPr="00D01D13">
        <w:rPr>
          <w:rFonts w:cs="Calibri"/>
          <w:sz w:val="24"/>
          <w:szCs w:val="24"/>
        </w:rPr>
        <w:t>1</w:t>
      </w:r>
      <w:r w:rsidR="00AB4D10">
        <w:rPr>
          <w:rFonts w:cs="Calibri"/>
          <w:sz w:val="24"/>
          <w:szCs w:val="24"/>
        </w:rPr>
        <w:t>1</w:t>
      </w:r>
      <w:r w:rsidRPr="00D01D13">
        <w:rPr>
          <w:rFonts w:cs="Calibri"/>
          <w:sz w:val="24"/>
          <w:szCs w:val="24"/>
        </w:rPr>
        <w:t>.1. Fica eleito o foro da Comarca de Quirinópolis – Goiás, para dirimir qualquer controvérsia inerente a este contrato, desistindo-se de qualquer outro por mais privilegiado que seja.</w:t>
      </w:r>
    </w:p>
    <w:p w14:paraId="2824D370" w14:textId="77777777" w:rsidR="000B314D" w:rsidRDefault="000B314D" w:rsidP="000B314D">
      <w:pPr>
        <w:spacing w:after="0"/>
        <w:jc w:val="both"/>
        <w:rPr>
          <w:rFonts w:cs="Calibri"/>
          <w:sz w:val="24"/>
          <w:szCs w:val="24"/>
        </w:rPr>
      </w:pPr>
      <w:r w:rsidRPr="00D01D13">
        <w:rPr>
          <w:rFonts w:cs="Calibri"/>
          <w:sz w:val="24"/>
          <w:szCs w:val="24"/>
        </w:rPr>
        <w:lastRenderedPageBreak/>
        <w:t>Assim, por estarem justos e contratados, assinam o presente em três vias de igual teor e forma, na presença de duas testemunhas.</w:t>
      </w:r>
    </w:p>
    <w:p w14:paraId="27D0469B" w14:textId="77777777" w:rsidR="000B314D" w:rsidRDefault="000B314D" w:rsidP="000B314D">
      <w:pPr>
        <w:spacing w:after="0"/>
        <w:jc w:val="both"/>
        <w:rPr>
          <w:rFonts w:cs="Calibri"/>
          <w:sz w:val="24"/>
          <w:szCs w:val="24"/>
        </w:rPr>
      </w:pPr>
    </w:p>
    <w:p w14:paraId="7C3176C1" w14:textId="77777777" w:rsidR="000B314D" w:rsidRPr="00CA2B40" w:rsidRDefault="000B314D" w:rsidP="000B314D">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2021.</w:t>
      </w:r>
    </w:p>
    <w:p w14:paraId="10A5D123" w14:textId="77777777" w:rsidR="000B314D" w:rsidRDefault="000B314D" w:rsidP="000B314D">
      <w:pPr>
        <w:spacing w:after="0" w:line="240" w:lineRule="auto"/>
        <w:jc w:val="both"/>
        <w:rPr>
          <w:rFonts w:cs="Calibri"/>
          <w:b/>
          <w:sz w:val="24"/>
          <w:szCs w:val="24"/>
        </w:rPr>
      </w:pPr>
    </w:p>
    <w:p w14:paraId="4454EB7B" w14:textId="77777777" w:rsidR="000B314D" w:rsidRPr="00D01D13" w:rsidRDefault="000B314D" w:rsidP="000B314D">
      <w:pPr>
        <w:spacing w:after="0" w:line="240" w:lineRule="auto"/>
        <w:jc w:val="both"/>
        <w:rPr>
          <w:rFonts w:cs="Calibri"/>
          <w:b/>
          <w:sz w:val="24"/>
          <w:szCs w:val="24"/>
        </w:rPr>
      </w:pPr>
    </w:p>
    <w:tbl>
      <w:tblPr>
        <w:tblW w:w="9467" w:type="dxa"/>
        <w:tblLook w:val="04A0" w:firstRow="1" w:lastRow="0" w:firstColumn="1" w:lastColumn="0" w:noHBand="0" w:noVBand="1"/>
      </w:tblPr>
      <w:tblGrid>
        <w:gridCol w:w="4628"/>
        <w:gridCol w:w="495"/>
        <w:gridCol w:w="4344"/>
      </w:tblGrid>
      <w:tr w:rsidR="000B314D" w:rsidRPr="00444365" w14:paraId="264B90F5" w14:textId="77777777" w:rsidTr="000B314D">
        <w:tc>
          <w:tcPr>
            <w:tcW w:w="4628" w:type="dxa"/>
            <w:tcBorders>
              <w:top w:val="single" w:sz="4" w:space="0" w:color="auto"/>
            </w:tcBorders>
          </w:tcPr>
          <w:p w14:paraId="08DA9744" w14:textId="77777777" w:rsidR="000B314D" w:rsidRPr="00444365" w:rsidRDefault="000B314D" w:rsidP="000B314D">
            <w:pPr>
              <w:jc w:val="center"/>
              <w:rPr>
                <w:rFonts w:cs="Calibri"/>
              </w:rPr>
            </w:pPr>
            <w:r w:rsidRPr="00444365">
              <w:rPr>
                <w:rFonts w:cs="Calibri"/>
              </w:rPr>
              <w:t>Câmara Municipal de Quirinópolis</w:t>
            </w:r>
          </w:p>
          <w:p w14:paraId="44E9CD6A" w14:textId="77777777" w:rsidR="000B314D" w:rsidRPr="00444365" w:rsidRDefault="000B314D" w:rsidP="000B314D">
            <w:pPr>
              <w:jc w:val="center"/>
              <w:rPr>
                <w:rFonts w:cs="Calibri"/>
              </w:rPr>
            </w:pPr>
            <w:r>
              <w:rPr>
                <w:rFonts w:cs="Calibri"/>
                <w:b/>
              </w:rPr>
              <w:t>FERNANDO MENDES NOVAIS</w:t>
            </w:r>
          </w:p>
          <w:p w14:paraId="587A40CF" w14:textId="77777777" w:rsidR="000B314D" w:rsidRPr="00444365" w:rsidRDefault="000B314D" w:rsidP="000B314D">
            <w:pPr>
              <w:jc w:val="center"/>
              <w:rPr>
                <w:rFonts w:cs="Calibri"/>
              </w:rPr>
            </w:pPr>
            <w:r w:rsidRPr="00444365">
              <w:rPr>
                <w:rFonts w:cs="Calibri"/>
              </w:rPr>
              <w:t>Presidente da Câmara</w:t>
            </w:r>
          </w:p>
          <w:p w14:paraId="65153537" w14:textId="77777777" w:rsidR="000B314D" w:rsidRPr="00444365" w:rsidRDefault="000B314D" w:rsidP="000B314D">
            <w:pPr>
              <w:autoSpaceDE w:val="0"/>
              <w:autoSpaceDN w:val="0"/>
              <w:adjustRightInd w:val="0"/>
              <w:jc w:val="center"/>
              <w:rPr>
                <w:rFonts w:cs="Calibri"/>
              </w:rPr>
            </w:pPr>
            <w:r w:rsidRPr="00444365">
              <w:rPr>
                <w:rFonts w:cs="Calibri"/>
                <w:b/>
              </w:rPr>
              <w:t>Contratante</w:t>
            </w:r>
          </w:p>
        </w:tc>
        <w:tc>
          <w:tcPr>
            <w:tcW w:w="495" w:type="dxa"/>
          </w:tcPr>
          <w:p w14:paraId="79A76E05" w14:textId="77777777" w:rsidR="000B314D" w:rsidRPr="00444365" w:rsidRDefault="000B314D" w:rsidP="000B314D">
            <w:pPr>
              <w:autoSpaceDE w:val="0"/>
              <w:autoSpaceDN w:val="0"/>
              <w:adjustRightInd w:val="0"/>
              <w:rPr>
                <w:rFonts w:cs="Calibri"/>
              </w:rPr>
            </w:pPr>
          </w:p>
        </w:tc>
        <w:tc>
          <w:tcPr>
            <w:tcW w:w="4344" w:type="dxa"/>
            <w:tcBorders>
              <w:top w:val="single" w:sz="4" w:space="0" w:color="auto"/>
            </w:tcBorders>
          </w:tcPr>
          <w:p w14:paraId="2734BD5D" w14:textId="77777777" w:rsidR="000B314D" w:rsidRPr="00444365" w:rsidRDefault="000B314D" w:rsidP="000B314D">
            <w:pPr>
              <w:autoSpaceDE w:val="0"/>
              <w:autoSpaceDN w:val="0"/>
              <w:adjustRightInd w:val="0"/>
              <w:jc w:val="center"/>
              <w:rPr>
                <w:rFonts w:cs="Calibri"/>
              </w:rPr>
            </w:pPr>
            <w:r w:rsidRPr="00444365">
              <w:rPr>
                <w:rFonts w:cs="Calibri"/>
              </w:rPr>
              <w:t>Empresa</w:t>
            </w:r>
          </w:p>
          <w:p w14:paraId="2D5162E4" w14:textId="77777777" w:rsidR="000B314D" w:rsidRPr="00444365" w:rsidRDefault="000B314D" w:rsidP="000B314D">
            <w:pPr>
              <w:autoSpaceDE w:val="0"/>
              <w:autoSpaceDN w:val="0"/>
              <w:adjustRightInd w:val="0"/>
              <w:jc w:val="center"/>
              <w:rPr>
                <w:rFonts w:cs="Calibri"/>
                <w:b/>
              </w:rPr>
            </w:pPr>
            <w:r w:rsidRPr="00444365">
              <w:rPr>
                <w:rFonts w:cs="Calibri"/>
                <w:b/>
              </w:rPr>
              <w:t>Contratad</w:t>
            </w:r>
            <w:r>
              <w:rPr>
                <w:rFonts w:cs="Calibri"/>
                <w:b/>
              </w:rPr>
              <w:t>a</w:t>
            </w:r>
          </w:p>
        </w:tc>
      </w:tr>
    </w:tbl>
    <w:p w14:paraId="3C04CF76" w14:textId="77777777" w:rsidR="000B314D" w:rsidRPr="00444365" w:rsidRDefault="000B314D" w:rsidP="000B314D">
      <w:pPr>
        <w:autoSpaceDE w:val="0"/>
        <w:autoSpaceDN w:val="0"/>
        <w:adjustRightInd w:val="0"/>
        <w:jc w:val="center"/>
        <w:rPr>
          <w:rFonts w:cs="Calibri"/>
        </w:rPr>
      </w:pPr>
    </w:p>
    <w:tbl>
      <w:tblPr>
        <w:tblW w:w="4344" w:type="dxa"/>
        <w:tblLook w:val="04A0" w:firstRow="1" w:lastRow="0" w:firstColumn="1" w:lastColumn="0" w:noHBand="0" w:noVBand="1"/>
      </w:tblPr>
      <w:tblGrid>
        <w:gridCol w:w="4344"/>
      </w:tblGrid>
      <w:tr w:rsidR="000B314D" w:rsidRPr="00444365" w14:paraId="190097D6" w14:textId="77777777" w:rsidTr="000B314D">
        <w:tc>
          <w:tcPr>
            <w:tcW w:w="4344" w:type="dxa"/>
          </w:tcPr>
          <w:p w14:paraId="1F97AE26" w14:textId="77777777" w:rsidR="000B314D" w:rsidRPr="00444365" w:rsidRDefault="000B314D" w:rsidP="000B314D">
            <w:pPr>
              <w:autoSpaceDE w:val="0"/>
              <w:autoSpaceDN w:val="0"/>
              <w:adjustRightInd w:val="0"/>
              <w:jc w:val="center"/>
              <w:rPr>
                <w:rFonts w:cs="Calibri"/>
                <w:b/>
              </w:rPr>
            </w:pPr>
          </w:p>
        </w:tc>
      </w:tr>
    </w:tbl>
    <w:p w14:paraId="46CDB0C7" w14:textId="6D9040CC" w:rsidR="000B314D" w:rsidRPr="00444365" w:rsidRDefault="000B314D" w:rsidP="000B314D">
      <w:pPr>
        <w:autoSpaceDE w:val="0"/>
        <w:autoSpaceDN w:val="0"/>
        <w:adjustRightInd w:val="0"/>
        <w:jc w:val="center"/>
        <w:rPr>
          <w:rFonts w:cs="Calibri"/>
        </w:rPr>
      </w:pPr>
      <w:r>
        <w:rPr>
          <w:noProof/>
        </w:rPr>
        <mc:AlternateContent>
          <mc:Choice Requires="wps">
            <w:drawing>
              <wp:anchor distT="0" distB="0" distL="114300" distR="114300" simplePos="0" relativeHeight="251660288" behindDoc="0" locked="0" layoutInCell="1" allowOverlap="1" wp14:anchorId="126FAE92" wp14:editId="239A3281">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264B75D9" w14:textId="77777777" w:rsidR="000B314D" w:rsidRPr="00322F77" w:rsidRDefault="000B314D" w:rsidP="000B314D">
                            <w:pPr>
                              <w:jc w:val="center"/>
                              <w:rPr>
                                <w:sz w:val="24"/>
                                <w:szCs w:val="24"/>
                              </w:rPr>
                            </w:pPr>
                            <w:r w:rsidRPr="00322F77">
                              <w:rPr>
                                <w:sz w:val="24"/>
                                <w:szCs w:val="24"/>
                              </w:rPr>
                              <w:t>P U B L I C A D O</w:t>
                            </w:r>
                          </w:p>
                          <w:p w14:paraId="37F4BF3A" w14:textId="77777777" w:rsidR="000B314D" w:rsidRPr="00322F77" w:rsidRDefault="000B314D" w:rsidP="000B314D">
                            <w:pPr>
                              <w:jc w:val="center"/>
                              <w:rPr>
                                <w:sz w:val="24"/>
                                <w:szCs w:val="24"/>
                              </w:rPr>
                            </w:pPr>
                            <w:r w:rsidRPr="00322F77">
                              <w:rPr>
                                <w:sz w:val="24"/>
                                <w:szCs w:val="24"/>
                              </w:rPr>
                              <w:t xml:space="preserve">PLACAR </w:t>
                            </w:r>
                          </w:p>
                          <w:p w14:paraId="4358F328" w14:textId="77777777" w:rsidR="000B314D" w:rsidRPr="00322F77" w:rsidRDefault="000B314D" w:rsidP="000B314D">
                            <w:pPr>
                              <w:jc w:val="center"/>
                              <w:rPr>
                                <w:sz w:val="24"/>
                                <w:szCs w:val="24"/>
                              </w:rPr>
                            </w:pPr>
                            <w:r w:rsidRPr="00322F77">
                              <w:rPr>
                                <w:sz w:val="24"/>
                                <w:szCs w:val="24"/>
                              </w:rPr>
                              <w:t>Câmara Municipal de Quirinópolis</w:t>
                            </w:r>
                          </w:p>
                          <w:p w14:paraId="46750C43" w14:textId="77777777" w:rsidR="000B314D" w:rsidRPr="00322F77" w:rsidRDefault="000B314D" w:rsidP="000B314D">
                            <w:pPr>
                              <w:jc w:val="center"/>
                              <w:rPr>
                                <w:sz w:val="24"/>
                                <w:szCs w:val="24"/>
                              </w:rPr>
                            </w:pPr>
                          </w:p>
                          <w:p w14:paraId="1364522A" w14:textId="77777777" w:rsidR="000B314D" w:rsidRPr="00322F77" w:rsidRDefault="000B314D" w:rsidP="000B314D">
                            <w:pPr>
                              <w:jc w:val="center"/>
                              <w:rPr>
                                <w:sz w:val="24"/>
                                <w:szCs w:val="24"/>
                              </w:rPr>
                            </w:pPr>
                            <w:r w:rsidRPr="00322F77">
                              <w:rPr>
                                <w:sz w:val="24"/>
                                <w:szCs w:val="24"/>
                              </w:rPr>
                              <w:t>Em ______/_______/________</w:t>
                            </w:r>
                          </w:p>
                          <w:p w14:paraId="0AB0D759" w14:textId="77777777" w:rsidR="000B314D" w:rsidRDefault="000B314D" w:rsidP="000B314D">
                            <w:pPr>
                              <w:pStyle w:val="Ttulo4"/>
                            </w:pPr>
                          </w:p>
                          <w:p w14:paraId="3D422CC0" w14:textId="77777777" w:rsidR="000B314D" w:rsidRPr="00FE2AB3" w:rsidRDefault="000B314D" w:rsidP="000B314D">
                            <w:pPr>
                              <w:pStyle w:val="Ttulo4"/>
                              <w:rPr>
                                <w:sz w:val="14"/>
                              </w:rPr>
                            </w:pPr>
                          </w:p>
                          <w:p w14:paraId="2EBB9D2A" w14:textId="77777777" w:rsidR="000B314D" w:rsidRPr="00534495" w:rsidRDefault="000B314D" w:rsidP="000B314D">
                            <w:pPr>
                              <w:pStyle w:val="Ttulo4"/>
                              <w:rPr>
                                <w:sz w:val="24"/>
                              </w:rPr>
                            </w:pPr>
                            <w:r w:rsidRPr="00534495">
                              <w:rPr>
                                <w:sz w:val="24"/>
                              </w:rPr>
                              <w:t>__</w:t>
                            </w:r>
                            <w:r>
                              <w:rPr>
                                <w:sz w:val="24"/>
                              </w:rPr>
                              <w:t>__</w:t>
                            </w:r>
                            <w:r w:rsidRPr="00534495">
                              <w:rPr>
                                <w:sz w:val="24"/>
                              </w:rPr>
                              <w:t>________________________</w:t>
                            </w:r>
                          </w:p>
                          <w:p w14:paraId="6E891ECF" w14:textId="77777777" w:rsidR="000B314D" w:rsidRPr="00534495" w:rsidRDefault="000B314D" w:rsidP="000B314D">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FAE92" id="Retângulo 2" o:spid="_x0000_s1026"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">
                <v:textbox inset="0,0,0,0">
                  <w:txbxContent>
                    <w:p w14:paraId="264B75D9" w14:textId="77777777" w:rsidR="000B314D" w:rsidRPr="00322F77" w:rsidRDefault="000B314D" w:rsidP="000B314D">
                      <w:pPr>
                        <w:jc w:val="center"/>
                        <w:rPr>
                          <w:sz w:val="24"/>
                          <w:szCs w:val="24"/>
                        </w:rPr>
                      </w:pPr>
                      <w:r w:rsidRPr="00322F77">
                        <w:rPr>
                          <w:sz w:val="24"/>
                          <w:szCs w:val="24"/>
                        </w:rPr>
                        <w:t>P U B L I C A D O</w:t>
                      </w:r>
                    </w:p>
                    <w:p w14:paraId="37F4BF3A" w14:textId="77777777" w:rsidR="000B314D" w:rsidRPr="00322F77" w:rsidRDefault="000B314D" w:rsidP="000B314D">
                      <w:pPr>
                        <w:jc w:val="center"/>
                        <w:rPr>
                          <w:sz w:val="24"/>
                          <w:szCs w:val="24"/>
                        </w:rPr>
                      </w:pPr>
                      <w:r w:rsidRPr="00322F77">
                        <w:rPr>
                          <w:sz w:val="24"/>
                          <w:szCs w:val="24"/>
                        </w:rPr>
                        <w:t xml:space="preserve">PLACAR </w:t>
                      </w:r>
                    </w:p>
                    <w:p w14:paraId="4358F328" w14:textId="77777777" w:rsidR="000B314D" w:rsidRPr="00322F77" w:rsidRDefault="000B314D" w:rsidP="000B314D">
                      <w:pPr>
                        <w:jc w:val="center"/>
                        <w:rPr>
                          <w:sz w:val="24"/>
                          <w:szCs w:val="24"/>
                        </w:rPr>
                      </w:pPr>
                      <w:r w:rsidRPr="00322F77">
                        <w:rPr>
                          <w:sz w:val="24"/>
                          <w:szCs w:val="24"/>
                        </w:rPr>
                        <w:t>Câmara Municipal de Quirinópolis</w:t>
                      </w:r>
                    </w:p>
                    <w:p w14:paraId="46750C43" w14:textId="77777777" w:rsidR="000B314D" w:rsidRPr="00322F77" w:rsidRDefault="000B314D" w:rsidP="000B314D">
                      <w:pPr>
                        <w:jc w:val="center"/>
                        <w:rPr>
                          <w:sz w:val="24"/>
                          <w:szCs w:val="24"/>
                        </w:rPr>
                      </w:pPr>
                    </w:p>
                    <w:p w14:paraId="1364522A" w14:textId="77777777" w:rsidR="000B314D" w:rsidRPr="00322F77" w:rsidRDefault="000B314D" w:rsidP="000B314D">
                      <w:pPr>
                        <w:jc w:val="center"/>
                        <w:rPr>
                          <w:sz w:val="24"/>
                          <w:szCs w:val="24"/>
                        </w:rPr>
                      </w:pPr>
                      <w:r w:rsidRPr="00322F77">
                        <w:rPr>
                          <w:sz w:val="24"/>
                          <w:szCs w:val="24"/>
                        </w:rPr>
                        <w:t>Em ______/_______/________</w:t>
                      </w:r>
                    </w:p>
                    <w:p w14:paraId="0AB0D759" w14:textId="77777777" w:rsidR="000B314D" w:rsidRDefault="000B314D" w:rsidP="000B314D">
                      <w:pPr>
                        <w:pStyle w:val="Ttulo4"/>
                      </w:pPr>
                    </w:p>
                    <w:p w14:paraId="3D422CC0" w14:textId="77777777" w:rsidR="000B314D" w:rsidRPr="00FE2AB3" w:rsidRDefault="000B314D" w:rsidP="000B314D">
                      <w:pPr>
                        <w:pStyle w:val="Ttulo4"/>
                        <w:rPr>
                          <w:sz w:val="14"/>
                        </w:rPr>
                      </w:pPr>
                    </w:p>
                    <w:p w14:paraId="2EBB9D2A" w14:textId="77777777" w:rsidR="000B314D" w:rsidRPr="00534495" w:rsidRDefault="000B314D" w:rsidP="000B314D">
                      <w:pPr>
                        <w:pStyle w:val="Ttulo4"/>
                        <w:rPr>
                          <w:sz w:val="24"/>
                        </w:rPr>
                      </w:pPr>
                      <w:r w:rsidRPr="00534495">
                        <w:rPr>
                          <w:sz w:val="24"/>
                        </w:rPr>
                        <w:t>__</w:t>
                      </w:r>
                      <w:r>
                        <w:rPr>
                          <w:sz w:val="24"/>
                        </w:rPr>
                        <w:t>__</w:t>
                      </w:r>
                      <w:r w:rsidRPr="00534495">
                        <w:rPr>
                          <w:sz w:val="24"/>
                        </w:rPr>
                        <w:t>________________________</w:t>
                      </w:r>
                    </w:p>
                    <w:p w14:paraId="6E891ECF" w14:textId="77777777" w:rsidR="000B314D" w:rsidRPr="00534495" w:rsidRDefault="000B314D" w:rsidP="000B314D">
                      <w:pPr>
                        <w:pStyle w:val="Ttulo4"/>
                        <w:rPr>
                          <w:sz w:val="24"/>
                        </w:rPr>
                      </w:pPr>
                      <w:r>
                        <w:rPr>
                          <w:sz w:val="24"/>
                        </w:rPr>
                        <w:t>Secretária da Câmara Municipal</w:t>
                      </w:r>
                    </w:p>
                  </w:txbxContent>
                </v:textbox>
              </v:rect>
            </w:pict>
          </mc:Fallback>
        </mc:AlternateContent>
      </w:r>
    </w:p>
    <w:p w14:paraId="5C03996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1221AA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4665981" w14:textId="77777777" w:rsidR="000B314D" w:rsidRPr="00322F77" w:rsidRDefault="000B314D" w:rsidP="000B314D">
      <w:pPr>
        <w:autoSpaceDE w:val="0"/>
        <w:autoSpaceDN w:val="0"/>
        <w:adjustRightInd w:val="0"/>
        <w:spacing w:line="360" w:lineRule="auto"/>
        <w:ind w:left="708" w:firstLine="708"/>
        <w:jc w:val="both"/>
        <w:rPr>
          <w:rFonts w:cs="Calibri"/>
          <w:b/>
          <w:sz w:val="24"/>
          <w:szCs w:val="24"/>
        </w:rPr>
      </w:pPr>
    </w:p>
    <w:p w14:paraId="458490F7" w14:textId="77777777" w:rsidR="000B314D" w:rsidRPr="00322F77" w:rsidRDefault="000B314D" w:rsidP="000B314D">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09BA2B2D" w14:textId="77777777" w:rsidR="000B314D" w:rsidRPr="00322F77" w:rsidRDefault="000B314D" w:rsidP="000B314D">
      <w:pPr>
        <w:ind w:left="708" w:firstLine="708"/>
        <w:rPr>
          <w:rFonts w:cs="Calibri"/>
          <w:sz w:val="24"/>
          <w:szCs w:val="24"/>
        </w:rPr>
      </w:pPr>
      <w:r w:rsidRPr="00322F77">
        <w:rPr>
          <w:rFonts w:cs="Calibri"/>
          <w:b/>
          <w:sz w:val="24"/>
          <w:szCs w:val="24"/>
        </w:rPr>
        <w:t>CPF:</w:t>
      </w:r>
      <w:r w:rsidRPr="00322F77">
        <w:rPr>
          <w:rFonts w:cs="Calibri"/>
          <w:sz w:val="24"/>
          <w:szCs w:val="24"/>
        </w:rPr>
        <w:tab/>
        <w:t>__________________________</w:t>
      </w:r>
    </w:p>
    <w:p w14:paraId="46170FD9" w14:textId="77777777" w:rsidR="000B314D" w:rsidRPr="00444365" w:rsidRDefault="000B314D" w:rsidP="000B314D">
      <w:pPr>
        <w:rPr>
          <w:rFonts w:cs="Calibri"/>
        </w:rPr>
      </w:pPr>
    </w:p>
    <w:p w14:paraId="7DC7E201" w14:textId="77777777" w:rsidR="000B314D" w:rsidRDefault="000B314D" w:rsidP="000B314D">
      <w:pPr>
        <w:jc w:val="both"/>
        <w:rPr>
          <w:rFonts w:cs="Calibri"/>
          <w:b/>
          <w:bCs/>
        </w:rPr>
      </w:pPr>
    </w:p>
    <w:p w14:paraId="783628F6" w14:textId="77777777" w:rsidR="000B314D" w:rsidRDefault="000B314D" w:rsidP="000B314D"/>
    <w:p w14:paraId="50CE5516" w14:textId="77777777" w:rsidR="000B314D" w:rsidRPr="00E03F4E" w:rsidRDefault="000B314D" w:rsidP="000B314D"/>
    <w:p w14:paraId="0EECDD09" w14:textId="77777777" w:rsidR="006F014C" w:rsidRPr="0007359C" w:rsidRDefault="006F014C" w:rsidP="00DB2FDC">
      <w:pPr>
        <w:pStyle w:val="Default"/>
        <w:spacing w:line="276" w:lineRule="auto"/>
        <w:jc w:val="both"/>
        <w:rPr>
          <w:rFonts w:asciiTheme="minorHAnsi" w:hAnsiTheme="minorHAnsi" w:cstheme="minorHAnsi"/>
          <w:b/>
          <w:bCs/>
          <w:color w:val="auto"/>
        </w:rPr>
      </w:pPr>
    </w:p>
    <w:sectPr w:rsidR="006F014C" w:rsidRPr="0007359C" w:rsidSect="00DA38BA">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E2350" w14:textId="77777777" w:rsidR="00476FCF" w:rsidRDefault="00476FCF" w:rsidP="00406EF2">
      <w:pPr>
        <w:spacing w:after="0" w:line="240" w:lineRule="auto"/>
      </w:pPr>
      <w:r>
        <w:separator/>
      </w:r>
    </w:p>
  </w:endnote>
  <w:endnote w:type="continuationSeparator" w:id="0">
    <w:p w14:paraId="733EEBF3" w14:textId="77777777" w:rsidR="00476FCF" w:rsidRDefault="00476FCF"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01AF" w14:textId="77777777" w:rsidR="000B314D" w:rsidRDefault="000B314D">
    <w:pPr>
      <w:pStyle w:val="Rodap"/>
    </w:pPr>
  </w:p>
  <w:tbl>
    <w:tblPr>
      <w:tblStyle w:val="Tabelacomgrade"/>
      <w:tblW w:w="10911" w:type="dxa"/>
      <w:tblInd w:w="-563" w:type="dxa"/>
      <w:tblLook w:val="04A0" w:firstRow="1" w:lastRow="0" w:firstColumn="1" w:lastColumn="0" w:noHBand="0" w:noVBand="1"/>
    </w:tblPr>
    <w:tblGrid>
      <w:gridCol w:w="696"/>
      <w:gridCol w:w="3335"/>
      <w:gridCol w:w="685"/>
      <w:gridCol w:w="3955"/>
      <w:gridCol w:w="682"/>
      <w:gridCol w:w="1558"/>
    </w:tblGrid>
    <w:tr w:rsidR="000B314D" w14:paraId="25AEDA53" w14:textId="77777777" w:rsidTr="002C0FAC">
      <w:tc>
        <w:tcPr>
          <w:tcW w:w="696" w:type="dxa"/>
          <w:tcBorders>
            <w:top w:val="single" w:sz="4" w:space="0" w:color="auto"/>
            <w:left w:val="nil"/>
            <w:bottom w:val="nil"/>
            <w:right w:val="nil"/>
          </w:tcBorders>
        </w:tcPr>
        <w:p w14:paraId="74B5864A" w14:textId="77777777" w:rsidR="000B314D" w:rsidRDefault="000B314D"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75pt;height:27pt">
                <v:imagedata r:id="rId1" o:title=""/>
              </v:shape>
              <o:OLEObject Type="Embed" ProgID="CorelDraw.Graphic.20" ShapeID="_x0000_i1037" DrawAspect="Content" ObjectID="_1685173545"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0B314D" w:rsidRDefault="000B314D"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0B314D" w14:paraId="1B6C7D42" w14:textId="77777777" w:rsidTr="00BF61B8">
      <w:tc>
        <w:tcPr>
          <w:tcW w:w="696" w:type="dxa"/>
          <w:tcBorders>
            <w:top w:val="nil"/>
            <w:left w:val="nil"/>
            <w:bottom w:val="nil"/>
            <w:right w:val="nil"/>
          </w:tcBorders>
        </w:tcPr>
        <w:p w14:paraId="3FFA78B2" w14:textId="77777777" w:rsidR="000B314D" w:rsidRDefault="000B314D" w:rsidP="002C0FAC">
          <w:pPr>
            <w:pStyle w:val="Rodap"/>
          </w:pPr>
          <w:r>
            <w:object w:dxaOrig="442" w:dyaOrig="438" w14:anchorId="18900686">
              <v:shape id="_x0000_i1038" type="#_x0000_t75" style="width:24pt;height:24pt">
                <v:imagedata r:id="rId3" o:title=""/>
              </v:shape>
              <o:OLEObject Type="Embed" ProgID="CorelDraw.Graphic.20" ShapeID="_x0000_i1038" DrawAspect="Content" ObjectID="_1685173546" r:id="rId4"/>
            </w:object>
          </w:r>
        </w:p>
      </w:tc>
      <w:tc>
        <w:tcPr>
          <w:tcW w:w="3336" w:type="dxa"/>
          <w:tcBorders>
            <w:top w:val="nil"/>
            <w:left w:val="nil"/>
            <w:bottom w:val="nil"/>
            <w:right w:val="nil"/>
          </w:tcBorders>
          <w:vAlign w:val="center"/>
        </w:tcPr>
        <w:p w14:paraId="06F516A4" w14:textId="77777777" w:rsidR="000B314D" w:rsidRDefault="000B314D"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0B314D" w:rsidRDefault="000B314D" w:rsidP="002C0FAC">
          <w:pPr>
            <w:pStyle w:val="Rodap"/>
          </w:pPr>
          <w:r>
            <w:object w:dxaOrig="470" w:dyaOrig="471" w14:anchorId="6856F94D">
              <v:shape id="_x0000_i1039" type="#_x0000_t75" style="width:23.25pt;height:23.25pt">
                <v:imagedata r:id="rId5" o:title=""/>
              </v:shape>
              <o:OLEObject Type="Embed" ProgID="CorelDraw.Graphic.20" ShapeID="_x0000_i1039" DrawAspect="Content" ObjectID="_1685173547" r:id="rId6"/>
            </w:object>
          </w:r>
        </w:p>
      </w:tc>
      <w:tc>
        <w:tcPr>
          <w:tcW w:w="3956" w:type="dxa"/>
          <w:tcBorders>
            <w:top w:val="nil"/>
            <w:left w:val="nil"/>
            <w:bottom w:val="nil"/>
            <w:right w:val="nil"/>
          </w:tcBorders>
          <w:vAlign w:val="center"/>
        </w:tcPr>
        <w:p w14:paraId="502C4EA4" w14:textId="77777777" w:rsidR="000B314D" w:rsidRDefault="000B314D"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0B314D" w:rsidRPr="0073698A" w:rsidRDefault="000B314D" w:rsidP="00BF61B8">
          <w:pPr>
            <w:pStyle w:val="Rodap"/>
            <w:rPr>
              <w:sz w:val="20"/>
              <w:szCs w:val="20"/>
            </w:rPr>
          </w:pPr>
          <w:r w:rsidRPr="0073698A">
            <w:rPr>
              <w:sz w:val="20"/>
              <w:szCs w:val="20"/>
            </w:rPr>
            <w:object w:dxaOrig="464" w:dyaOrig="464" w14:anchorId="6BA6E8C5">
              <v:shape id="_x0000_i1040" type="#_x0000_t75" style="width:23.25pt;height:23.25pt">
                <v:imagedata r:id="rId7" o:title=""/>
              </v:shape>
              <o:OLEObject Type="Embed" ProgID="CorelDraw.Graphic.20" ShapeID="_x0000_i1040" DrawAspect="Content" ObjectID="_1685173548" r:id="rId8"/>
            </w:object>
          </w:r>
        </w:p>
      </w:tc>
      <w:tc>
        <w:tcPr>
          <w:tcW w:w="1559" w:type="dxa"/>
          <w:tcBorders>
            <w:top w:val="nil"/>
            <w:left w:val="nil"/>
            <w:bottom w:val="nil"/>
            <w:right w:val="nil"/>
          </w:tcBorders>
          <w:vAlign w:val="center"/>
        </w:tcPr>
        <w:p w14:paraId="5E5FC745" w14:textId="0F248D63" w:rsidR="000B314D" w:rsidRPr="0073698A" w:rsidRDefault="000B314D"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0B314D" w:rsidRDefault="000B314D">
    <w:pPr>
      <w:pStyle w:val="Rodap"/>
    </w:pPr>
  </w:p>
  <w:p w14:paraId="30879010" w14:textId="77777777" w:rsidR="000B314D" w:rsidRDefault="000B31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EE6C4" w14:textId="77777777" w:rsidR="00476FCF" w:rsidRDefault="00476FCF" w:rsidP="00406EF2">
      <w:pPr>
        <w:spacing w:after="0" w:line="240" w:lineRule="auto"/>
      </w:pPr>
      <w:r>
        <w:separator/>
      </w:r>
    </w:p>
  </w:footnote>
  <w:footnote w:type="continuationSeparator" w:id="0">
    <w:p w14:paraId="2411A385" w14:textId="77777777" w:rsidR="00476FCF" w:rsidRDefault="00476FCF" w:rsidP="00406EF2">
      <w:pPr>
        <w:spacing w:after="0" w:line="240" w:lineRule="auto"/>
      </w:pPr>
      <w:r>
        <w:continuationSeparator/>
      </w:r>
    </w:p>
  </w:footnote>
  <w:footnote w:id="1">
    <w:p w14:paraId="16A3003E" w14:textId="77777777" w:rsidR="000B314D" w:rsidRPr="0098336C" w:rsidRDefault="000B314D" w:rsidP="000B314D">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0B314D" w14:paraId="770A36FE" w14:textId="77777777" w:rsidTr="00A3652C">
      <w:trPr>
        <w:trHeight w:val="1266"/>
      </w:trPr>
      <w:tc>
        <w:tcPr>
          <w:tcW w:w="2409" w:type="dxa"/>
          <w:tcBorders>
            <w:right w:val="single" w:sz="4" w:space="0" w:color="auto"/>
          </w:tcBorders>
        </w:tcPr>
        <w:p w14:paraId="3D37A47B" w14:textId="27BE105C" w:rsidR="000B314D" w:rsidRDefault="00C8034D" w:rsidP="00406EF2">
          <w:pPr>
            <w:jc w:val="center"/>
            <w:rPr>
              <w:rFonts w:ascii="Arial" w:hAnsi="Arial" w:cs="Arial"/>
              <w:sz w:val="24"/>
              <w:szCs w:val="24"/>
            </w:rPr>
          </w:pPr>
          <w:sdt>
            <w:sdtPr>
              <w:rPr>
                <w:rFonts w:ascii="Arial" w:hAnsi="Arial" w:cs="Arial"/>
                <w:sz w:val="24"/>
                <w:szCs w:val="24"/>
              </w:rPr>
              <w:id w:val="-1643640188"/>
              <w:docPartObj>
                <w:docPartGallery w:val="Page Numbers (Margins)"/>
                <w:docPartUnique/>
              </w:docPartObj>
            </w:sdtPr>
            <w:sdtContent/>
          </w:sdt>
          <w:r w:rsidR="000B314D"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0B314D" w:rsidRPr="00406EF2" w:rsidRDefault="000B314D" w:rsidP="00406EF2">
          <w:pPr>
            <w:jc w:val="center"/>
            <w:rPr>
              <w:rFonts w:ascii="Arial" w:hAnsi="Arial" w:cs="Arial"/>
            </w:rPr>
          </w:pPr>
        </w:p>
      </w:tc>
      <w:tc>
        <w:tcPr>
          <w:tcW w:w="4253" w:type="dxa"/>
          <w:tcBorders>
            <w:left w:val="single" w:sz="4" w:space="0" w:color="auto"/>
          </w:tcBorders>
        </w:tcPr>
        <w:p w14:paraId="18E989C3" w14:textId="42617454" w:rsidR="000B314D" w:rsidRDefault="000B314D" w:rsidP="00A3652C">
          <w:pPr>
            <w:rPr>
              <w:rFonts w:ascii="Calibri" w:hAnsi="Calibri" w:cs="Calibri"/>
              <w:b/>
              <w:sz w:val="24"/>
              <w:szCs w:val="24"/>
            </w:rPr>
          </w:pPr>
        </w:p>
        <w:p w14:paraId="5256C1E0" w14:textId="5E7BBDCB" w:rsidR="000B314D" w:rsidRPr="00A3652C" w:rsidRDefault="000B314D" w:rsidP="00A3652C">
          <w:pPr>
            <w:jc w:val="center"/>
            <w:rPr>
              <w:rFonts w:ascii="Calibri" w:hAnsi="Calibri" w:cs="Calibri"/>
              <w:b/>
            </w:rPr>
          </w:pPr>
          <w:r w:rsidRPr="00A3652C">
            <w:rPr>
              <w:rFonts w:ascii="Calibri" w:hAnsi="Calibri" w:cs="Calibri"/>
              <w:b/>
            </w:rPr>
            <w:t>ESTADO DE GOIÁS</w:t>
          </w:r>
        </w:p>
        <w:p w14:paraId="65588584" w14:textId="77777777" w:rsidR="000B314D" w:rsidRPr="00A3652C" w:rsidRDefault="000B314D" w:rsidP="00A3652C">
          <w:pPr>
            <w:jc w:val="center"/>
            <w:rPr>
              <w:rFonts w:ascii="Calibri" w:hAnsi="Calibri" w:cs="Calibri"/>
              <w:b/>
            </w:rPr>
          </w:pPr>
          <w:r w:rsidRPr="00A3652C">
            <w:rPr>
              <w:rFonts w:ascii="Calibri" w:hAnsi="Calibri" w:cs="Calibri"/>
              <w:b/>
            </w:rPr>
            <w:t>PODER LEGISLATIVO</w:t>
          </w:r>
        </w:p>
        <w:p w14:paraId="1006FC50" w14:textId="77777777" w:rsidR="000B314D" w:rsidRPr="00A3652C" w:rsidRDefault="000B314D"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2ED62D50" w:rsidR="000B314D" w:rsidRDefault="000B31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3"/>
  </w:num>
  <w:num w:numId="6">
    <w:abstractNumId w:val="7"/>
  </w:num>
  <w:num w:numId="7">
    <w:abstractNumId w:val="10"/>
  </w:num>
  <w:num w:numId="8">
    <w:abstractNumId w:val="16"/>
  </w:num>
  <w:num w:numId="9">
    <w:abstractNumId w:val="8"/>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2"/>
    <w:rsid w:val="000136AD"/>
    <w:rsid w:val="00013E94"/>
    <w:rsid w:val="00014BAA"/>
    <w:rsid w:val="00021D6F"/>
    <w:rsid w:val="000501A8"/>
    <w:rsid w:val="0007359C"/>
    <w:rsid w:val="00075BB5"/>
    <w:rsid w:val="00083B4F"/>
    <w:rsid w:val="000B314D"/>
    <w:rsid w:val="000C773F"/>
    <w:rsid w:val="000E7E2F"/>
    <w:rsid w:val="00105233"/>
    <w:rsid w:val="00114C55"/>
    <w:rsid w:val="001255C6"/>
    <w:rsid w:val="00145508"/>
    <w:rsid w:val="00161098"/>
    <w:rsid w:val="001678BE"/>
    <w:rsid w:val="001A2E5A"/>
    <w:rsid w:val="001B365B"/>
    <w:rsid w:val="001B529F"/>
    <w:rsid w:val="001D086E"/>
    <w:rsid w:val="001E3BD8"/>
    <w:rsid w:val="00234A75"/>
    <w:rsid w:val="00236A93"/>
    <w:rsid w:val="002457B5"/>
    <w:rsid w:val="002967A2"/>
    <w:rsid w:val="002A7029"/>
    <w:rsid w:val="002C0FAC"/>
    <w:rsid w:val="002C2AE7"/>
    <w:rsid w:val="002E0EE9"/>
    <w:rsid w:val="002E1102"/>
    <w:rsid w:val="002F3336"/>
    <w:rsid w:val="00350B75"/>
    <w:rsid w:val="003639A1"/>
    <w:rsid w:val="00382761"/>
    <w:rsid w:val="003B5BF9"/>
    <w:rsid w:val="003E645C"/>
    <w:rsid w:val="0040024B"/>
    <w:rsid w:val="00406EF2"/>
    <w:rsid w:val="00406F73"/>
    <w:rsid w:val="00411FA8"/>
    <w:rsid w:val="00476FCF"/>
    <w:rsid w:val="00493BCC"/>
    <w:rsid w:val="004A1129"/>
    <w:rsid w:val="00507525"/>
    <w:rsid w:val="005145F6"/>
    <w:rsid w:val="00554170"/>
    <w:rsid w:val="005B413B"/>
    <w:rsid w:val="005C2030"/>
    <w:rsid w:val="005C51FA"/>
    <w:rsid w:val="005D075B"/>
    <w:rsid w:val="005F38A6"/>
    <w:rsid w:val="00611F09"/>
    <w:rsid w:val="00661809"/>
    <w:rsid w:val="00677237"/>
    <w:rsid w:val="0068229C"/>
    <w:rsid w:val="0068572C"/>
    <w:rsid w:val="006A4CEB"/>
    <w:rsid w:val="006A7E7C"/>
    <w:rsid w:val="006D12B6"/>
    <w:rsid w:val="006F014C"/>
    <w:rsid w:val="00722BC8"/>
    <w:rsid w:val="00731D0D"/>
    <w:rsid w:val="0073698A"/>
    <w:rsid w:val="007716B7"/>
    <w:rsid w:val="007877AE"/>
    <w:rsid w:val="00790296"/>
    <w:rsid w:val="007F01CE"/>
    <w:rsid w:val="00825DA0"/>
    <w:rsid w:val="008778D2"/>
    <w:rsid w:val="0088324C"/>
    <w:rsid w:val="008B5771"/>
    <w:rsid w:val="008D3C0B"/>
    <w:rsid w:val="008E7550"/>
    <w:rsid w:val="009029CE"/>
    <w:rsid w:val="00903A42"/>
    <w:rsid w:val="00980938"/>
    <w:rsid w:val="0098695C"/>
    <w:rsid w:val="00997188"/>
    <w:rsid w:val="009A41E4"/>
    <w:rsid w:val="009D3506"/>
    <w:rsid w:val="009E718C"/>
    <w:rsid w:val="00A3652C"/>
    <w:rsid w:val="00A455FC"/>
    <w:rsid w:val="00A81EE0"/>
    <w:rsid w:val="00A9026D"/>
    <w:rsid w:val="00A97FC5"/>
    <w:rsid w:val="00AB4D10"/>
    <w:rsid w:val="00AB62F8"/>
    <w:rsid w:val="00AC6BAD"/>
    <w:rsid w:val="00AF1EFA"/>
    <w:rsid w:val="00B20782"/>
    <w:rsid w:val="00BB1A6D"/>
    <w:rsid w:val="00BF29FC"/>
    <w:rsid w:val="00BF61B8"/>
    <w:rsid w:val="00C5493E"/>
    <w:rsid w:val="00C73916"/>
    <w:rsid w:val="00C8034D"/>
    <w:rsid w:val="00C9580E"/>
    <w:rsid w:val="00CA2B40"/>
    <w:rsid w:val="00CB5F4C"/>
    <w:rsid w:val="00CD39AE"/>
    <w:rsid w:val="00CE4B78"/>
    <w:rsid w:val="00D0315A"/>
    <w:rsid w:val="00D11179"/>
    <w:rsid w:val="00D44006"/>
    <w:rsid w:val="00D7557E"/>
    <w:rsid w:val="00DA38BA"/>
    <w:rsid w:val="00DB2FDC"/>
    <w:rsid w:val="00E202D9"/>
    <w:rsid w:val="00E31934"/>
    <w:rsid w:val="00E66771"/>
    <w:rsid w:val="00E76573"/>
    <w:rsid w:val="00EA1FEC"/>
    <w:rsid w:val="00EB0E86"/>
    <w:rsid w:val="00F00299"/>
    <w:rsid w:val="00F439AD"/>
    <w:rsid w:val="00FD09B8"/>
    <w:rsid w:val="00FD7D0C"/>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15:docId w15:val="{AA26C89D-E8AA-40D9-9A77-922743C7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1"/>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styleId="Nmerodepgina">
    <w:name w:val="page number"/>
    <w:basedOn w:val="Fontepargpadro"/>
    <w:uiPriority w:val="99"/>
    <w:unhideWhenUsed/>
    <w:rsid w:val="00C8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6E2C-C365-4AB5-85B0-C99F4619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4625</Words>
  <Characters>24977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Cliente</cp:lastModifiedBy>
  <cp:revision>3</cp:revision>
  <cp:lastPrinted>2021-06-14T12:52:00Z</cp:lastPrinted>
  <dcterms:created xsi:type="dcterms:W3CDTF">2021-06-14T01:08:00Z</dcterms:created>
  <dcterms:modified xsi:type="dcterms:W3CDTF">2021-06-14T13:59:00Z</dcterms:modified>
</cp:coreProperties>
</file>