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D4" w:rsidRDefault="00A372D4" w:rsidP="00A372D4">
      <w:pPr>
        <w:shd w:val="clear" w:color="auto" w:fill="D9D9D9"/>
        <w:jc w:val="center"/>
        <w:rPr>
          <w:rFonts w:cs="Calibri"/>
          <w:b/>
          <w:sz w:val="24"/>
          <w:szCs w:val="24"/>
        </w:rPr>
      </w:pPr>
      <w:r w:rsidRPr="00CA278D">
        <w:rPr>
          <w:rFonts w:cs="Calibri"/>
          <w:b/>
          <w:sz w:val="24"/>
          <w:szCs w:val="24"/>
        </w:rPr>
        <w:t xml:space="preserve">EDITAL DE </w:t>
      </w:r>
      <w:r>
        <w:rPr>
          <w:rFonts w:cs="Calibri"/>
          <w:b/>
          <w:sz w:val="24"/>
          <w:szCs w:val="24"/>
        </w:rPr>
        <w:t>CHAMAMENTO</w:t>
      </w:r>
    </w:p>
    <w:p w:rsidR="00A372D4" w:rsidRDefault="00A372D4" w:rsidP="00A372D4">
      <w:pPr>
        <w:jc w:val="center"/>
        <w:rPr>
          <w:rFonts w:cs="Calibri"/>
          <w:b/>
          <w:sz w:val="24"/>
          <w:szCs w:val="24"/>
        </w:rPr>
      </w:pPr>
      <w:r>
        <w:rPr>
          <w:rFonts w:cs="Calibri"/>
          <w:b/>
          <w:sz w:val="24"/>
          <w:szCs w:val="24"/>
        </w:rPr>
        <w:t>CHAMAMENTO PÚBLICO Nº 001/2020</w:t>
      </w:r>
    </w:p>
    <w:p w:rsidR="00A372D4" w:rsidRPr="00CA278D" w:rsidRDefault="00A372D4" w:rsidP="00A372D4">
      <w:pPr>
        <w:jc w:val="center"/>
        <w:rPr>
          <w:rFonts w:cs="Calibri"/>
          <w:b/>
          <w:sz w:val="24"/>
          <w:szCs w:val="24"/>
        </w:rPr>
      </w:pPr>
      <w:r>
        <w:rPr>
          <w:rFonts w:cs="Calibri"/>
          <w:b/>
          <w:sz w:val="24"/>
          <w:szCs w:val="24"/>
        </w:rPr>
        <w:t>PROCESSO ADMINISTRATIVO Nº 002/2020</w:t>
      </w:r>
    </w:p>
    <w:p w:rsidR="00A372D4" w:rsidRDefault="00A372D4" w:rsidP="00A372D4">
      <w:pPr>
        <w:pStyle w:val="Corpodetexto"/>
        <w:spacing w:after="0" w:line="240" w:lineRule="auto"/>
        <w:ind w:firstLine="708"/>
        <w:jc w:val="both"/>
        <w:rPr>
          <w:b/>
          <w:sz w:val="24"/>
          <w:szCs w:val="24"/>
        </w:rPr>
      </w:pPr>
    </w:p>
    <w:p w:rsidR="00A372D4" w:rsidRPr="00F91CB2" w:rsidRDefault="00A372D4" w:rsidP="00A372D4">
      <w:pPr>
        <w:pStyle w:val="Corpodetexto"/>
        <w:spacing w:after="0" w:line="240" w:lineRule="auto"/>
        <w:ind w:firstLine="708"/>
        <w:jc w:val="both"/>
        <w:rPr>
          <w:sz w:val="24"/>
          <w:szCs w:val="24"/>
        </w:rPr>
      </w:pPr>
      <w:r w:rsidRPr="00DA41A7">
        <w:rPr>
          <w:b/>
          <w:sz w:val="24"/>
          <w:szCs w:val="24"/>
        </w:rPr>
        <w:t>A Câmara Municipal de Quirinópolis, Estado de Goiás</w:t>
      </w:r>
      <w:r w:rsidRPr="00DA41A7">
        <w:rPr>
          <w:sz w:val="24"/>
          <w:szCs w:val="24"/>
        </w:rPr>
        <w:t xml:space="preserve">, por meio da Comissão Permanente de Licitação, torna público que a partir de </w:t>
      </w:r>
      <w:r>
        <w:rPr>
          <w:b/>
          <w:sz w:val="24"/>
          <w:szCs w:val="24"/>
        </w:rPr>
        <w:t>18</w:t>
      </w:r>
      <w:r w:rsidRPr="00DA41A7">
        <w:rPr>
          <w:b/>
          <w:sz w:val="24"/>
          <w:szCs w:val="24"/>
        </w:rPr>
        <w:t xml:space="preserve"> de </w:t>
      </w:r>
      <w:r>
        <w:rPr>
          <w:b/>
          <w:sz w:val="24"/>
          <w:szCs w:val="24"/>
        </w:rPr>
        <w:t>fevereiro</w:t>
      </w:r>
      <w:r w:rsidRPr="00DA41A7">
        <w:rPr>
          <w:b/>
          <w:sz w:val="24"/>
          <w:szCs w:val="24"/>
        </w:rPr>
        <w:t xml:space="preserve"> de 20</w:t>
      </w:r>
      <w:r>
        <w:rPr>
          <w:b/>
          <w:sz w:val="24"/>
          <w:szCs w:val="24"/>
        </w:rPr>
        <w:t>20</w:t>
      </w:r>
      <w:r w:rsidRPr="00DA41A7">
        <w:rPr>
          <w:b/>
          <w:sz w:val="24"/>
          <w:szCs w:val="24"/>
        </w:rPr>
        <w:t xml:space="preserve"> a </w:t>
      </w:r>
      <w:r>
        <w:rPr>
          <w:b/>
          <w:sz w:val="24"/>
          <w:szCs w:val="24"/>
        </w:rPr>
        <w:t>03</w:t>
      </w:r>
      <w:r w:rsidRPr="00DA41A7">
        <w:rPr>
          <w:b/>
          <w:sz w:val="24"/>
          <w:szCs w:val="24"/>
        </w:rPr>
        <w:t xml:space="preserve"> de </w:t>
      </w:r>
      <w:r>
        <w:rPr>
          <w:b/>
          <w:sz w:val="24"/>
          <w:szCs w:val="24"/>
        </w:rPr>
        <w:t>março</w:t>
      </w:r>
      <w:r w:rsidRPr="00DA41A7">
        <w:rPr>
          <w:b/>
          <w:sz w:val="24"/>
          <w:szCs w:val="24"/>
        </w:rPr>
        <w:t xml:space="preserve"> de 20</w:t>
      </w:r>
      <w:r>
        <w:rPr>
          <w:b/>
          <w:sz w:val="24"/>
          <w:szCs w:val="24"/>
        </w:rPr>
        <w:t>20</w:t>
      </w:r>
      <w:r w:rsidRPr="00DA41A7">
        <w:rPr>
          <w:sz w:val="24"/>
          <w:szCs w:val="24"/>
        </w:rPr>
        <w:t xml:space="preserve"> estará</w:t>
      </w:r>
      <w:r w:rsidRPr="00F91CB2">
        <w:rPr>
          <w:sz w:val="24"/>
          <w:szCs w:val="24"/>
        </w:rPr>
        <w:t xml:space="preserve"> fazendo o credenciamento de empresas prestadoras de serviços de divulgação impressa (jornais e revistas) e emissoras de rádios AM e FM com sede neste município e com abertura até a data da publicação do presente Edital, para prestarem serviços à Câmara Municipal na divulgação de matérias institucionais de interesse da mesma, e convida todos interessados a comparecerem na sede da Câmara Municipal, para apresentarem o pedido de credenciamento, atendidas as condições do presente edital.</w:t>
      </w:r>
    </w:p>
    <w:p w:rsidR="00A372D4" w:rsidRPr="007969C9" w:rsidRDefault="00A372D4" w:rsidP="00A372D4">
      <w:pPr>
        <w:spacing w:after="0" w:line="240" w:lineRule="auto"/>
        <w:rPr>
          <w:rFonts w:cs="Calibri"/>
          <w:sz w:val="24"/>
          <w:szCs w:val="24"/>
        </w:rPr>
      </w:pPr>
    </w:p>
    <w:p w:rsidR="00A372D4" w:rsidRPr="006A6186" w:rsidRDefault="00A372D4" w:rsidP="00A372D4">
      <w:pPr>
        <w:numPr>
          <w:ilvl w:val="0"/>
          <w:numId w:val="1"/>
        </w:numPr>
        <w:tabs>
          <w:tab w:val="clear" w:pos="0"/>
          <w:tab w:val="left" w:pos="-426"/>
        </w:tabs>
        <w:suppressAutoHyphens/>
        <w:spacing w:after="0" w:line="240" w:lineRule="auto"/>
        <w:jc w:val="both"/>
        <w:rPr>
          <w:rFonts w:cs="Calibri"/>
          <w:sz w:val="24"/>
          <w:szCs w:val="24"/>
        </w:rPr>
      </w:pPr>
      <w:r>
        <w:rPr>
          <w:rFonts w:cs="Calibri"/>
          <w:b/>
          <w:bCs/>
          <w:sz w:val="24"/>
          <w:szCs w:val="24"/>
        </w:rPr>
        <w:t>I</w:t>
      </w:r>
      <w:r w:rsidRPr="006A6186">
        <w:rPr>
          <w:rFonts w:cs="Calibri"/>
          <w:b/>
          <w:bCs/>
          <w:sz w:val="24"/>
          <w:szCs w:val="24"/>
        </w:rPr>
        <w:t xml:space="preserve"> - DO OBJETO</w:t>
      </w:r>
      <w:r>
        <w:rPr>
          <w:rFonts w:cs="Calibri"/>
          <w:b/>
          <w:bCs/>
          <w:sz w:val="24"/>
          <w:szCs w:val="24"/>
        </w:rPr>
        <w:t xml:space="preserve"> E VALOR TOTAL</w:t>
      </w:r>
      <w:r w:rsidRPr="006A6186">
        <w:rPr>
          <w:rFonts w:cs="Calibri"/>
          <w:b/>
          <w:bCs/>
          <w:sz w:val="24"/>
          <w:szCs w:val="24"/>
        </w:rPr>
        <w:t>:</w:t>
      </w:r>
      <w:r w:rsidRPr="006A6186">
        <w:rPr>
          <w:rFonts w:cs="Calibri"/>
          <w:sz w:val="24"/>
          <w:szCs w:val="24"/>
        </w:rPr>
        <w:t xml:space="preserve"> </w:t>
      </w:r>
    </w:p>
    <w:p w:rsidR="00A372D4" w:rsidRDefault="00A372D4" w:rsidP="00A372D4">
      <w:pPr>
        <w:numPr>
          <w:ilvl w:val="0"/>
          <w:numId w:val="1"/>
        </w:numPr>
        <w:jc w:val="both"/>
        <w:rPr>
          <w:sz w:val="24"/>
          <w:szCs w:val="24"/>
        </w:rPr>
      </w:pPr>
      <w:r>
        <w:rPr>
          <w:sz w:val="24"/>
          <w:szCs w:val="24"/>
        </w:rPr>
        <w:t xml:space="preserve">1.1 - </w:t>
      </w:r>
      <w:r w:rsidRPr="0007346B">
        <w:rPr>
          <w:sz w:val="24"/>
          <w:szCs w:val="24"/>
        </w:rPr>
        <w:t>Os serviços objeto do presente credenciamento compreendem os seguintes serviços:</w:t>
      </w:r>
    </w:p>
    <w:p w:rsidR="00A372D4" w:rsidRPr="007E017E" w:rsidRDefault="00A372D4" w:rsidP="00A372D4">
      <w:pPr>
        <w:numPr>
          <w:ilvl w:val="0"/>
          <w:numId w:val="1"/>
        </w:numPr>
        <w:ind w:firstLine="709"/>
        <w:jc w:val="both"/>
        <w:rPr>
          <w:rFonts w:cs="Calibri"/>
          <w:b/>
          <w:sz w:val="24"/>
          <w:szCs w:val="24"/>
          <w:u w:val="single"/>
        </w:rPr>
      </w:pPr>
      <w:r w:rsidRPr="007E017E">
        <w:rPr>
          <w:rFonts w:cs="Calibri"/>
          <w:b/>
          <w:sz w:val="24"/>
          <w:szCs w:val="24"/>
          <w:u w:val="single"/>
        </w:rPr>
        <w:t xml:space="preserve">Lote 1 </w:t>
      </w:r>
      <w:proofErr w:type="gramStart"/>
      <w:r w:rsidRPr="007E017E">
        <w:rPr>
          <w:rFonts w:cs="Calibri"/>
          <w:b/>
          <w:sz w:val="24"/>
          <w:szCs w:val="24"/>
          <w:u w:val="single"/>
        </w:rPr>
        <w:t>–Serviços</w:t>
      </w:r>
      <w:proofErr w:type="gramEnd"/>
      <w:r w:rsidRPr="007E017E">
        <w:rPr>
          <w:rFonts w:cs="Calibri"/>
          <w:b/>
          <w:sz w:val="24"/>
          <w:szCs w:val="24"/>
          <w:u w:val="single"/>
        </w:rPr>
        <w:t xml:space="preserve"> de rádio para veiculação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85"/>
        <w:gridCol w:w="914"/>
        <w:gridCol w:w="1043"/>
        <w:gridCol w:w="2763"/>
        <w:gridCol w:w="1248"/>
        <w:gridCol w:w="1282"/>
      </w:tblGrid>
      <w:tr w:rsidR="00A372D4" w:rsidRPr="00596E1E" w:rsidTr="00E630BF">
        <w:tc>
          <w:tcPr>
            <w:tcW w:w="688" w:type="dxa"/>
            <w:shd w:val="clear" w:color="auto" w:fill="auto"/>
          </w:tcPr>
          <w:p w:rsidR="00A372D4" w:rsidRPr="00596E1E" w:rsidRDefault="00A372D4" w:rsidP="00E630BF">
            <w:pPr>
              <w:suppressAutoHyphens/>
              <w:spacing w:after="0" w:line="240" w:lineRule="auto"/>
              <w:jc w:val="center"/>
              <w:rPr>
                <w:rFonts w:eastAsia="Times New Roman" w:cs="Calibri"/>
                <w:b/>
                <w:sz w:val="24"/>
                <w:szCs w:val="24"/>
              </w:rPr>
            </w:pPr>
            <w:r w:rsidRPr="00596E1E">
              <w:rPr>
                <w:rFonts w:eastAsia="Times New Roman" w:cs="Calibri"/>
                <w:b/>
                <w:sz w:val="24"/>
                <w:szCs w:val="24"/>
              </w:rPr>
              <w:t>Item</w:t>
            </w:r>
          </w:p>
        </w:tc>
        <w:tc>
          <w:tcPr>
            <w:tcW w:w="785" w:type="dxa"/>
            <w:shd w:val="clear" w:color="auto" w:fill="auto"/>
          </w:tcPr>
          <w:p w:rsidR="00A372D4" w:rsidRPr="00596E1E" w:rsidRDefault="00A372D4" w:rsidP="00E630BF">
            <w:pPr>
              <w:suppressAutoHyphens/>
              <w:spacing w:after="0" w:line="240" w:lineRule="auto"/>
              <w:jc w:val="center"/>
              <w:rPr>
                <w:rFonts w:eastAsia="Times New Roman" w:cs="Calibri"/>
                <w:b/>
                <w:sz w:val="24"/>
                <w:szCs w:val="24"/>
              </w:rPr>
            </w:pPr>
            <w:proofErr w:type="spellStart"/>
            <w:r w:rsidRPr="00596E1E">
              <w:rPr>
                <w:rFonts w:eastAsia="Times New Roman" w:cs="Calibri"/>
                <w:b/>
                <w:sz w:val="24"/>
                <w:szCs w:val="24"/>
              </w:rPr>
              <w:t>Qtd</w:t>
            </w:r>
            <w:proofErr w:type="spellEnd"/>
            <w:r w:rsidRPr="00596E1E">
              <w:rPr>
                <w:rFonts w:eastAsia="Times New Roman" w:cs="Calibri"/>
                <w:b/>
                <w:sz w:val="24"/>
                <w:szCs w:val="24"/>
              </w:rPr>
              <w:t xml:space="preserve"> total diária</w:t>
            </w:r>
          </w:p>
        </w:tc>
        <w:tc>
          <w:tcPr>
            <w:tcW w:w="1043" w:type="dxa"/>
            <w:shd w:val="clear" w:color="auto" w:fill="auto"/>
          </w:tcPr>
          <w:p w:rsidR="00A372D4" w:rsidRPr="00596E1E" w:rsidRDefault="00A372D4" w:rsidP="00E630BF">
            <w:pPr>
              <w:suppressAutoHyphens/>
              <w:spacing w:after="0" w:line="240" w:lineRule="auto"/>
              <w:jc w:val="center"/>
              <w:rPr>
                <w:rFonts w:eastAsia="Times New Roman" w:cs="Calibri"/>
                <w:b/>
                <w:sz w:val="24"/>
                <w:szCs w:val="24"/>
              </w:rPr>
            </w:pPr>
            <w:proofErr w:type="spellStart"/>
            <w:r w:rsidRPr="00596E1E">
              <w:rPr>
                <w:rFonts w:eastAsia="Times New Roman" w:cs="Calibri"/>
                <w:b/>
                <w:sz w:val="24"/>
                <w:szCs w:val="24"/>
              </w:rPr>
              <w:t>Qtd</w:t>
            </w:r>
            <w:proofErr w:type="spellEnd"/>
            <w:r w:rsidRPr="00596E1E">
              <w:rPr>
                <w:rFonts w:eastAsia="Times New Roman" w:cs="Calibri"/>
                <w:b/>
                <w:sz w:val="24"/>
                <w:szCs w:val="24"/>
              </w:rPr>
              <w:t xml:space="preserve">. </w:t>
            </w:r>
            <w:proofErr w:type="gramStart"/>
            <w:r w:rsidRPr="00596E1E">
              <w:rPr>
                <w:rFonts w:eastAsia="Times New Roman" w:cs="Calibri"/>
                <w:b/>
                <w:sz w:val="24"/>
                <w:szCs w:val="24"/>
              </w:rPr>
              <w:t>de</w:t>
            </w:r>
            <w:proofErr w:type="gramEnd"/>
            <w:r w:rsidRPr="00596E1E">
              <w:rPr>
                <w:rFonts w:eastAsia="Times New Roman" w:cs="Calibri"/>
                <w:b/>
                <w:sz w:val="24"/>
                <w:szCs w:val="24"/>
              </w:rPr>
              <w:t xml:space="preserve"> dias</w:t>
            </w:r>
          </w:p>
        </w:tc>
        <w:tc>
          <w:tcPr>
            <w:tcW w:w="1043" w:type="dxa"/>
          </w:tcPr>
          <w:p w:rsidR="00A372D4" w:rsidRPr="00596E1E" w:rsidRDefault="00A372D4" w:rsidP="00E630BF">
            <w:pPr>
              <w:suppressAutoHyphens/>
              <w:spacing w:after="0" w:line="240" w:lineRule="auto"/>
              <w:jc w:val="center"/>
              <w:rPr>
                <w:rFonts w:eastAsia="Times New Roman" w:cs="Calibri"/>
                <w:b/>
                <w:sz w:val="24"/>
                <w:szCs w:val="24"/>
              </w:rPr>
            </w:pPr>
            <w:r w:rsidRPr="00596E1E">
              <w:rPr>
                <w:rFonts w:eastAsia="Times New Roman" w:cs="Calibri"/>
                <w:b/>
                <w:sz w:val="24"/>
                <w:szCs w:val="24"/>
              </w:rPr>
              <w:t>Unid.</w:t>
            </w:r>
          </w:p>
        </w:tc>
        <w:tc>
          <w:tcPr>
            <w:tcW w:w="3560" w:type="dxa"/>
            <w:shd w:val="clear" w:color="auto" w:fill="auto"/>
          </w:tcPr>
          <w:p w:rsidR="00A372D4" w:rsidRPr="00596E1E" w:rsidRDefault="00A372D4" w:rsidP="00E630BF">
            <w:pPr>
              <w:suppressAutoHyphens/>
              <w:spacing w:after="0" w:line="240" w:lineRule="auto"/>
              <w:jc w:val="center"/>
              <w:rPr>
                <w:rFonts w:eastAsia="Times New Roman" w:cs="Calibri"/>
                <w:b/>
                <w:sz w:val="24"/>
                <w:szCs w:val="24"/>
              </w:rPr>
            </w:pPr>
            <w:r w:rsidRPr="00596E1E">
              <w:rPr>
                <w:rFonts w:eastAsia="Times New Roman" w:cs="Calibri"/>
                <w:b/>
                <w:sz w:val="24"/>
                <w:szCs w:val="24"/>
              </w:rPr>
              <w:t>Descrição</w:t>
            </w:r>
          </w:p>
        </w:tc>
        <w:tc>
          <w:tcPr>
            <w:tcW w:w="1345" w:type="dxa"/>
            <w:shd w:val="clear" w:color="auto" w:fill="auto"/>
          </w:tcPr>
          <w:p w:rsidR="00A372D4" w:rsidRPr="00596E1E" w:rsidRDefault="00A372D4" w:rsidP="00E630BF">
            <w:pPr>
              <w:suppressAutoHyphens/>
              <w:spacing w:after="0" w:line="240" w:lineRule="auto"/>
              <w:jc w:val="center"/>
              <w:rPr>
                <w:rFonts w:eastAsia="Times New Roman" w:cs="Calibri"/>
                <w:b/>
                <w:sz w:val="24"/>
                <w:szCs w:val="24"/>
              </w:rPr>
            </w:pPr>
            <w:r w:rsidRPr="00596E1E">
              <w:rPr>
                <w:rFonts w:eastAsia="Times New Roman" w:cs="Calibri"/>
                <w:b/>
                <w:sz w:val="24"/>
                <w:szCs w:val="24"/>
              </w:rPr>
              <w:t>Preço Fixo por inserção</w:t>
            </w:r>
          </w:p>
        </w:tc>
        <w:tc>
          <w:tcPr>
            <w:tcW w:w="1390" w:type="dxa"/>
            <w:shd w:val="clear" w:color="auto" w:fill="auto"/>
          </w:tcPr>
          <w:p w:rsidR="00A372D4" w:rsidRDefault="00A372D4" w:rsidP="00E630BF">
            <w:pPr>
              <w:suppressAutoHyphens/>
              <w:spacing w:after="0" w:line="240" w:lineRule="auto"/>
              <w:jc w:val="center"/>
              <w:rPr>
                <w:rFonts w:eastAsia="Times New Roman" w:cs="Calibri"/>
                <w:b/>
                <w:sz w:val="24"/>
                <w:szCs w:val="24"/>
              </w:rPr>
            </w:pPr>
            <w:r w:rsidRPr="00596E1E">
              <w:rPr>
                <w:rFonts w:eastAsia="Times New Roman" w:cs="Calibri"/>
                <w:b/>
                <w:sz w:val="24"/>
                <w:szCs w:val="24"/>
              </w:rPr>
              <w:t>P</w:t>
            </w:r>
            <w:r>
              <w:rPr>
                <w:rFonts w:eastAsia="Times New Roman" w:cs="Calibri"/>
                <w:b/>
                <w:sz w:val="24"/>
                <w:szCs w:val="24"/>
              </w:rPr>
              <w:t>r</w:t>
            </w:r>
            <w:r w:rsidRPr="00596E1E">
              <w:rPr>
                <w:rFonts w:eastAsia="Times New Roman" w:cs="Calibri"/>
                <w:b/>
                <w:sz w:val="24"/>
                <w:szCs w:val="24"/>
              </w:rPr>
              <w:t>eço Total</w:t>
            </w:r>
          </w:p>
          <w:p w:rsidR="00A372D4" w:rsidRPr="00596E1E" w:rsidRDefault="00A372D4" w:rsidP="00E630BF">
            <w:pPr>
              <w:suppressAutoHyphens/>
              <w:spacing w:after="0" w:line="240" w:lineRule="auto"/>
              <w:jc w:val="center"/>
              <w:rPr>
                <w:rFonts w:eastAsia="Times New Roman" w:cs="Calibri"/>
                <w:b/>
                <w:sz w:val="24"/>
                <w:szCs w:val="24"/>
              </w:rPr>
            </w:pPr>
            <w:r>
              <w:rPr>
                <w:rFonts w:eastAsia="Times New Roman" w:cs="Calibri"/>
                <w:b/>
                <w:sz w:val="24"/>
                <w:szCs w:val="24"/>
              </w:rPr>
              <w:t>Mensal</w:t>
            </w:r>
            <w:r w:rsidRPr="00596E1E">
              <w:rPr>
                <w:rFonts w:eastAsia="Times New Roman" w:cs="Calibri"/>
                <w:b/>
                <w:sz w:val="24"/>
                <w:szCs w:val="24"/>
              </w:rPr>
              <w:t xml:space="preserve"> </w:t>
            </w:r>
          </w:p>
        </w:tc>
      </w:tr>
      <w:tr w:rsidR="00A372D4" w:rsidRPr="00596E1E" w:rsidTr="00E630BF">
        <w:tc>
          <w:tcPr>
            <w:tcW w:w="688" w:type="dxa"/>
            <w:shd w:val="clear" w:color="auto" w:fill="auto"/>
          </w:tcPr>
          <w:p w:rsidR="00A372D4" w:rsidRPr="00596E1E" w:rsidRDefault="00A372D4" w:rsidP="00E630BF">
            <w:pPr>
              <w:suppressAutoHyphens/>
              <w:spacing w:after="0" w:line="240" w:lineRule="auto"/>
              <w:jc w:val="center"/>
              <w:rPr>
                <w:rFonts w:eastAsia="Times New Roman" w:cs="Calibri"/>
                <w:sz w:val="24"/>
                <w:szCs w:val="24"/>
              </w:rPr>
            </w:pPr>
            <w:proofErr w:type="gramStart"/>
            <w:r w:rsidRPr="00596E1E">
              <w:rPr>
                <w:rFonts w:eastAsia="Times New Roman" w:cs="Calibri"/>
                <w:sz w:val="24"/>
                <w:szCs w:val="24"/>
              </w:rPr>
              <w:t>1</w:t>
            </w:r>
            <w:proofErr w:type="gramEnd"/>
          </w:p>
        </w:tc>
        <w:tc>
          <w:tcPr>
            <w:tcW w:w="785" w:type="dxa"/>
            <w:shd w:val="clear" w:color="auto" w:fill="auto"/>
          </w:tcPr>
          <w:p w:rsidR="00A372D4" w:rsidRPr="00596E1E" w:rsidRDefault="00A372D4" w:rsidP="00E630BF">
            <w:pPr>
              <w:suppressAutoHyphens/>
              <w:spacing w:after="0" w:line="240" w:lineRule="auto"/>
              <w:jc w:val="center"/>
              <w:rPr>
                <w:rFonts w:eastAsia="Times New Roman" w:cs="Calibri"/>
                <w:sz w:val="24"/>
                <w:szCs w:val="24"/>
              </w:rPr>
            </w:pPr>
            <w:r w:rsidRPr="00596E1E">
              <w:rPr>
                <w:rFonts w:eastAsia="Times New Roman" w:cs="Calibri"/>
                <w:sz w:val="24"/>
                <w:szCs w:val="24"/>
              </w:rPr>
              <w:t>11</w:t>
            </w:r>
          </w:p>
        </w:tc>
        <w:tc>
          <w:tcPr>
            <w:tcW w:w="1043" w:type="dxa"/>
            <w:shd w:val="clear" w:color="auto" w:fill="auto"/>
          </w:tcPr>
          <w:p w:rsidR="00A372D4" w:rsidRPr="00596E1E" w:rsidRDefault="00A372D4" w:rsidP="00E630BF">
            <w:pPr>
              <w:suppressAutoHyphens/>
              <w:spacing w:after="0" w:line="240" w:lineRule="auto"/>
              <w:jc w:val="center"/>
              <w:rPr>
                <w:rFonts w:eastAsia="Times New Roman" w:cs="Calibri"/>
                <w:sz w:val="24"/>
                <w:szCs w:val="24"/>
              </w:rPr>
            </w:pPr>
            <w:r w:rsidRPr="00596E1E">
              <w:rPr>
                <w:rFonts w:eastAsia="Times New Roman" w:cs="Calibri"/>
                <w:sz w:val="24"/>
                <w:szCs w:val="24"/>
              </w:rPr>
              <w:t>30</w:t>
            </w:r>
          </w:p>
        </w:tc>
        <w:tc>
          <w:tcPr>
            <w:tcW w:w="1043" w:type="dxa"/>
          </w:tcPr>
          <w:p w:rsidR="00A372D4" w:rsidRPr="00596E1E" w:rsidRDefault="00A372D4" w:rsidP="00E630BF">
            <w:pPr>
              <w:suppressAutoHyphens/>
              <w:spacing w:after="0" w:line="240" w:lineRule="auto"/>
              <w:jc w:val="center"/>
              <w:rPr>
                <w:rFonts w:eastAsia="Times New Roman" w:cs="Calibri"/>
                <w:sz w:val="24"/>
                <w:szCs w:val="24"/>
              </w:rPr>
            </w:pPr>
            <w:r w:rsidRPr="00596E1E">
              <w:rPr>
                <w:rFonts w:eastAsia="Times New Roman" w:cs="Calibri"/>
                <w:sz w:val="24"/>
                <w:szCs w:val="24"/>
              </w:rPr>
              <w:t>Inserção</w:t>
            </w:r>
          </w:p>
        </w:tc>
        <w:tc>
          <w:tcPr>
            <w:tcW w:w="3560" w:type="dxa"/>
            <w:shd w:val="clear" w:color="auto" w:fill="auto"/>
          </w:tcPr>
          <w:p w:rsidR="00A372D4" w:rsidRPr="00596E1E" w:rsidRDefault="00A372D4" w:rsidP="00E630BF">
            <w:pPr>
              <w:suppressAutoHyphens/>
              <w:spacing w:after="0" w:line="240" w:lineRule="auto"/>
              <w:jc w:val="both"/>
              <w:rPr>
                <w:rFonts w:eastAsia="Times New Roman" w:cs="Calibri"/>
                <w:sz w:val="24"/>
                <w:szCs w:val="24"/>
              </w:rPr>
            </w:pPr>
            <w:r w:rsidRPr="00596E1E">
              <w:rPr>
                <w:rFonts w:eastAsia="Times New Roman" w:cs="Calibri"/>
                <w:sz w:val="24"/>
                <w:szCs w:val="24"/>
              </w:rPr>
              <w:t xml:space="preserve">Serviços de anúncio de spots de </w:t>
            </w:r>
            <w:r>
              <w:rPr>
                <w:rFonts w:eastAsia="Times New Roman" w:cs="Calibri"/>
                <w:sz w:val="24"/>
                <w:szCs w:val="24"/>
              </w:rPr>
              <w:t>30</w:t>
            </w:r>
            <w:r w:rsidRPr="00596E1E">
              <w:rPr>
                <w:rFonts w:eastAsia="Times New Roman" w:cs="Calibri"/>
                <w:sz w:val="24"/>
                <w:szCs w:val="24"/>
              </w:rPr>
              <w:t xml:space="preserve"> segundos</w:t>
            </w:r>
          </w:p>
        </w:tc>
        <w:tc>
          <w:tcPr>
            <w:tcW w:w="1345" w:type="dxa"/>
            <w:shd w:val="clear" w:color="auto" w:fill="auto"/>
          </w:tcPr>
          <w:p w:rsidR="00A372D4" w:rsidRPr="00596E1E" w:rsidRDefault="00A372D4" w:rsidP="00E630BF">
            <w:pPr>
              <w:suppressAutoHyphens/>
              <w:spacing w:after="0" w:line="240" w:lineRule="auto"/>
              <w:jc w:val="center"/>
              <w:rPr>
                <w:rFonts w:eastAsia="Times New Roman" w:cs="Calibri"/>
                <w:sz w:val="24"/>
                <w:szCs w:val="24"/>
              </w:rPr>
            </w:pPr>
            <w:r w:rsidRPr="00596E1E">
              <w:rPr>
                <w:rFonts w:eastAsia="Times New Roman" w:cs="Calibri"/>
                <w:sz w:val="24"/>
                <w:szCs w:val="24"/>
              </w:rPr>
              <w:t>R$ 7,36</w:t>
            </w:r>
          </w:p>
        </w:tc>
        <w:tc>
          <w:tcPr>
            <w:tcW w:w="1390" w:type="dxa"/>
            <w:shd w:val="clear" w:color="auto" w:fill="auto"/>
          </w:tcPr>
          <w:p w:rsidR="00A372D4" w:rsidRPr="00596E1E" w:rsidRDefault="00A372D4" w:rsidP="00E630BF">
            <w:pPr>
              <w:suppressAutoHyphens/>
              <w:spacing w:after="0" w:line="240" w:lineRule="auto"/>
              <w:jc w:val="center"/>
              <w:rPr>
                <w:rFonts w:eastAsia="Times New Roman" w:cs="Calibri"/>
                <w:sz w:val="24"/>
                <w:szCs w:val="24"/>
              </w:rPr>
            </w:pPr>
            <w:r w:rsidRPr="00596E1E">
              <w:rPr>
                <w:rFonts w:eastAsia="Times New Roman" w:cs="Calibri"/>
                <w:sz w:val="24"/>
                <w:szCs w:val="24"/>
              </w:rPr>
              <w:t>R$ 2.428,80</w:t>
            </w:r>
          </w:p>
        </w:tc>
      </w:tr>
    </w:tbl>
    <w:p w:rsidR="00A372D4" w:rsidRDefault="00A372D4" w:rsidP="00A372D4">
      <w:pPr>
        <w:ind w:firstLine="709"/>
        <w:jc w:val="both"/>
        <w:rPr>
          <w:b/>
          <w:sz w:val="24"/>
          <w:szCs w:val="24"/>
          <w:u w:val="single"/>
        </w:rPr>
      </w:pPr>
    </w:p>
    <w:p w:rsidR="00A372D4" w:rsidRPr="007E017E" w:rsidRDefault="00A372D4" w:rsidP="00A372D4">
      <w:pPr>
        <w:ind w:firstLine="709"/>
        <w:jc w:val="both"/>
        <w:rPr>
          <w:b/>
          <w:sz w:val="24"/>
          <w:szCs w:val="24"/>
          <w:u w:val="single"/>
        </w:rPr>
      </w:pPr>
      <w:r w:rsidRPr="007E017E">
        <w:rPr>
          <w:b/>
          <w:sz w:val="24"/>
          <w:szCs w:val="24"/>
          <w:u w:val="single"/>
        </w:rPr>
        <w:t>Lote 2 – Serviço de veiculação em jornais e revistas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1327"/>
        <w:gridCol w:w="1104"/>
        <w:gridCol w:w="2839"/>
        <w:gridCol w:w="1384"/>
        <w:gridCol w:w="1374"/>
      </w:tblGrid>
      <w:tr w:rsidR="00A372D4" w:rsidRPr="00B430FF" w:rsidTr="00E630BF">
        <w:tc>
          <w:tcPr>
            <w:tcW w:w="696" w:type="dxa"/>
            <w:shd w:val="clear" w:color="auto" w:fill="auto"/>
          </w:tcPr>
          <w:p w:rsidR="00A372D4" w:rsidRPr="00297D93" w:rsidRDefault="00A372D4" w:rsidP="00E630BF">
            <w:pPr>
              <w:suppressAutoHyphens/>
              <w:spacing w:after="0" w:line="240" w:lineRule="auto"/>
              <w:jc w:val="center"/>
              <w:rPr>
                <w:rFonts w:eastAsia="Times New Roman" w:cs="Calibri"/>
                <w:b/>
                <w:sz w:val="24"/>
                <w:szCs w:val="24"/>
              </w:rPr>
            </w:pPr>
            <w:r w:rsidRPr="00297D93">
              <w:rPr>
                <w:rFonts w:eastAsia="Times New Roman" w:cs="Calibri"/>
                <w:b/>
                <w:sz w:val="24"/>
                <w:szCs w:val="24"/>
              </w:rPr>
              <w:t>Item</w:t>
            </w:r>
          </w:p>
        </w:tc>
        <w:tc>
          <w:tcPr>
            <w:tcW w:w="1539" w:type="dxa"/>
            <w:shd w:val="clear" w:color="auto" w:fill="auto"/>
          </w:tcPr>
          <w:p w:rsidR="00A372D4" w:rsidRPr="00297D93" w:rsidRDefault="00A372D4" w:rsidP="00E630BF">
            <w:pPr>
              <w:suppressAutoHyphens/>
              <w:spacing w:after="0" w:line="240" w:lineRule="auto"/>
              <w:jc w:val="center"/>
              <w:rPr>
                <w:rFonts w:eastAsia="Times New Roman" w:cs="Calibri"/>
                <w:b/>
                <w:sz w:val="24"/>
                <w:szCs w:val="24"/>
              </w:rPr>
            </w:pPr>
            <w:proofErr w:type="spellStart"/>
            <w:r w:rsidRPr="00297D93">
              <w:rPr>
                <w:rFonts w:eastAsia="Times New Roman" w:cs="Calibri"/>
                <w:b/>
                <w:sz w:val="24"/>
                <w:szCs w:val="24"/>
              </w:rPr>
              <w:t>Qtd</w:t>
            </w:r>
            <w:proofErr w:type="spellEnd"/>
            <w:r w:rsidRPr="00297D93">
              <w:rPr>
                <w:rFonts w:eastAsia="Times New Roman" w:cs="Calibri"/>
                <w:b/>
                <w:sz w:val="24"/>
                <w:szCs w:val="24"/>
              </w:rPr>
              <w:t>.</w:t>
            </w:r>
          </w:p>
          <w:p w:rsidR="00A372D4" w:rsidRPr="00297D93" w:rsidRDefault="00A372D4" w:rsidP="00E630BF">
            <w:pPr>
              <w:suppressAutoHyphens/>
              <w:spacing w:after="0" w:line="240" w:lineRule="auto"/>
              <w:jc w:val="center"/>
              <w:rPr>
                <w:rFonts w:eastAsia="Times New Roman" w:cs="Calibri"/>
                <w:b/>
                <w:sz w:val="24"/>
                <w:szCs w:val="24"/>
              </w:rPr>
            </w:pPr>
            <w:r w:rsidRPr="00297D93">
              <w:rPr>
                <w:rFonts w:eastAsia="Times New Roman" w:cs="Calibri"/>
                <w:b/>
                <w:sz w:val="24"/>
                <w:szCs w:val="24"/>
              </w:rPr>
              <w:t>Total</w:t>
            </w:r>
          </w:p>
        </w:tc>
        <w:tc>
          <w:tcPr>
            <w:tcW w:w="1134" w:type="dxa"/>
            <w:shd w:val="clear" w:color="auto" w:fill="auto"/>
          </w:tcPr>
          <w:p w:rsidR="00A372D4" w:rsidRPr="00297D93" w:rsidRDefault="00A372D4" w:rsidP="00E630BF">
            <w:pPr>
              <w:suppressAutoHyphens/>
              <w:spacing w:after="0" w:line="240" w:lineRule="auto"/>
              <w:jc w:val="center"/>
              <w:rPr>
                <w:rFonts w:eastAsia="Times New Roman" w:cs="Calibri"/>
                <w:b/>
                <w:sz w:val="24"/>
                <w:szCs w:val="24"/>
              </w:rPr>
            </w:pPr>
            <w:r w:rsidRPr="00297D93">
              <w:rPr>
                <w:rFonts w:eastAsia="Times New Roman" w:cs="Calibri"/>
                <w:b/>
                <w:sz w:val="24"/>
                <w:szCs w:val="24"/>
              </w:rPr>
              <w:t>Unid.</w:t>
            </w:r>
          </w:p>
        </w:tc>
        <w:tc>
          <w:tcPr>
            <w:tcW w:w="3402" w:type="dxa"/>
            <w:shd w:val="clear" w:color="auto" w:fill="auto"/>
          </w:tcPr>
          <w:p w:rsidR="00A372D4" w:rsidRPr="00297D93" w:rsidRDefault="00A372D4" w:rsidP="00E630BF">
            <w:pPr>
              <w:suppressAutoHyphens/>
              <w:spacing w:after="0" w:line="240" w:lineRule="auto"/>
              <w:jc w:val="center"/>
              <w:rPr>
                <w:rFonts w:eastAsia="Times New Roman" w:cs="Calibri"/>
                <w:b/>
                <w:sz w:val="24"/>
                <w:szCs w:val="24"/>
              </w:rPr>
            </w:pPr>
            <w:r w:rsidRPr="00297D93">
              <w:rPr>
                <w:rFonts w:eastAsia="Times New Roman" w:cs="Calibri"/>
                <w:b/>
                <w:sz w:val="24"/>
                <w:szCs w:val="24"/>
              </w:rPr>
              <w:t>Descrição</w:t>
            </w:r>
          </w:p>
        </w:tc>
        <w:tc>
          <w:tcPr>
            <w:tcW w:w="1559" w:type="dxa"/>
            <w:shd w:val="clear" w:color="auto" w:fill="auto"/>
          </w:tcPr>
          <w:p w:rsidR="00A372D4" w:rsidRPr="00297D93" w:rsidRDefault="00A372D4" w:rsidP="00E630BF">
            <w:pPr>
              <w:suppressAutoHyphens/>
              <w:spacing w:after="0" w:line="240" w:lineRule="auto"/>
              <w:jc w:val="center"/>
              <w:rPr>
                <w:rFonts w:eastAsia="Times New Roman" w:cs="Calibri"/>
                <w:b/>
                <w:sz w:val="24"/>
                <w:szCs w:val="24"/>
              </w:rPr>
            </w:pPr>
            <w:r w:rsidRPr="00297D93">
              <w:rPr>
                <w:rFonts w:eastAsia="Times New Roman" w:cs="Calibri"/>
                <w:b/>
                <w:sz w:val="24"/>
                <w:szCs w:val="24"/>
              </w:rPr>
              <w:t>Preço Fixo por edição</w:t>
            </w:r>
          </w:p>
        </w:tc>
        <w:tc>
          <w:tcPr>
            <w:tcW w:w="1524" w:type="dxa"/>
            <w:shd w:val="clear" w:color="auto" w:fill="auto"/>
          </w:tcPr>
          <w:p w:rsidR="00A372D4" w:rsidRPr="00297D93" w:rsidRDefault="00A372D4" w:rsidP="00E630BF">
            <w:pPr>
              <w:suppressAutoHyphens/>
              <w:spacing w:after="0" w:line="240" w:lineRule="auto"/>
              <w:jc w:val="center"/>
              <w:rPr>
                <w:rFonts w:eastAsia="Times New Roman" w:cs="Calibri"/>
                <w:b/>
                <w:sz w:val="24"/>
                <w:szCs w:val="24"/>
              </w:rPr>
            </w:pPr>
            <w:r w:rsidRPr="00297D93">
              <w:rPr>
                <w:rFonts w:eastAsia="Times New Roman" w:cs="Calibri"/>
                <w:b/>
                <w:sz w:val="24"/>
                <w:szCs w:val="24"/>
              </w:rPr>
              <w:t xml:space="preserve">Preço Total </w:t>
            </w:r>
          </w:p>
          <w:p w:rsidR="00A372D4" w:rsidRPr="00297D93" w:rsidRDefault="00A372D4" w:rsidP="00E630BF">
            <w:pPr>
              <w:suppressAutoHyphens/>
              <w:spacing w:after="0" w:line="240" w:lineRule="auto"/>
              <w:jc w:val="center"/>
              <w:rPr>
                <w:rFonts w:eastAsia="Times New Roman" w:cs="Calibri"/>
                <w:b/>
                <w:sz w:val="24"/>
                <w:szCs w:val="24"/>
              </w:rPr>
            </w:pPr>
            <w:r w:rsidRPr="00297D93">
              <w:rPr>
                <w:rFonts w:eastAsia="Times New Roman" w:cs="Calibri"/>
                <w:b/>
                <w:sz w:val="24"/>
                <w:szCs w:val="24"/>
              </w:rPr>
              <w:t>Mensal</w:t>
            </w:r>
          </w:p>
        </w:tc>
      </w:tr>
      <w:tr w:rsidR="00A372D4" w:rsidRPr="00B430FF" w:rsidTr="00E630BF">
        <w:tc>
          <w:tcPr>
            <w:tcW w:w="696" w:type="dxa"/>
            <w:shd w:val="clear" w:color="auto" w:fill="auto"/>
          </w:tcPr>
          <w:p w:rsidR="00A372D4" w:rsidRPr="00297D93" w:rsidRDefault="00A372D4" w:rsidP="00E630BF">
            <w:pPr>
              <w:suppressAutoHyphens/>
              <w:spacing w:after="0" w:line="240" w:lineRule="auto"/>
              <w:jc w:val="center"/>
              <w:rPr>
                <w:rFonts w:eastAsia="Times New Roman" w:cs="Calibri"/>
                <w:sz w:val="24"/>
                <w:szCs w:val="24"/>
              </w:rPr>
            </w:pPr>
            <w:proofErr w:type="gramStart"/>
            <w:r w:rsidRPr="00297D93">
              <w:rPr>
                <w:rFonts w:eastAsia="Times New Roman" w:cs="Calibri"/>
                <w:sz w:val="24"/>
                <w:szCs w:val="24"/>
              </w:rPr>
              <w:t>1</w:t>
            </w:r>
            <w:proofErr w:type="gramEnd"/>
          </w:p>
        </w:tc>
        <w:tc>
          <w:tcPr>
            <w:tcW w:w="1539" w:type="dxa"/>
            <w:shd w:val="clear" w:color="auto" w:fill="auto"/>
          </w:tcPr>
          <w:p w:rsidR="00A372D4" w:rsidRPr="00297D93" w:rsidRDefault="00A372D4" w:rsidP="00E630BF">
            <w:pPr>
              <w:suppressAutoHyphens/>
              <w:spacing w:after="0" w:line="240" w:lineRule="auto"/>
              <w:jc w:val="center"/>
              <w:rPr>
                <w:rFonts w:eastAsia="Times New Roman" w:cs="Calibri"/>
                <w:sz w:val="24"/>
                <w:szCs w:val="24"/>
              </w:rPr>
            </w:pPr>
            <w:proofErr w:type="gramStart"/>
            <w:r w:rsidRPr="00297D93">
              <w:rPr>
                <w:rFonts w:eastAsia="Times New Roman" w:cs="Calibri"/>
                <w:sz w:val="24"/>
                <w:szCs w:val="24"/>
              </w:rPr>
              <w:t>1</w:t>
            </w:r>
            <w:proofErr w:type="gramEnd"/>
          </w:p>
        </w:tc>
        <w:tc>
          <w:tcPr>
            <w:tcW w:w="1134" w:type="dxa"/>
            <w:shd w:val="clear" w:color="auto" w:fill="auto"/>
          </w:tcPr>
          <w:p w:rsidR="00A372D4" w:rsidRPr="00297D93" w:rsidRDefault="00A372D4" w:rsidP="00E630BF">
            <w:pPr>
              <w:suppressAutoHyphens/>
              <w:spacing w:after="0" w:line="240" w:lineRule="auto"/>
              <w:jc w:val="center"/>
              <w:rPr>
                <w:rFonts w:eastAsia="Times New Roman" w:cs="Calibri"/>
                <w:sz w:val="24"/>
                <w:szCs w:val="24"/>
              </w:rPr>
            </w:pPr>
            <w:r w:rsidRPr="00297D93">
              <w:rPr>
                <w:rFonts w:eastAsia="Times New Roman" w:cs="Calibri"/>
                <w:sz w:val="24"/>
                <w:szCs w:val="24"/>
              </w:rPr>
              <w:t>Anúncio</w:t>
            </w:r>
          </w:p>
        </w:tc>
        <w:tc>
          <w:tcPr>
            <w:tcW w:w="3402" w:type="dxa"/>
            <w:shd w:val="clear" w:color="auto" w:fill="auto"/>
          </w:tcPr>
          <w:p w:rsidR="00A372D4" w:rsidRPr="00297D93" w:rsidRDefault="00A372D4" w:rsidP="00E630BF">
            <w:pPr>
              <w:suppressAutoHyphens/>
              <w:spacing w:after="0" w:line="240" w:lineRule="auto"/>
              <w:jc w:val="both"/>
              <w:rPr>
                <w:rFonts w:eastAsia="Times New Roman" w:cs="Calibri"/>
                <w:sz w:val="24"/>
                <w:szCs w:val="24"/>
              </w:rPr>
            </w:pPr>
            <w:r w:rsidRPr="00297D93">
              <w:rPr>
                <w:rFonts w:eastAsia="Times New Roman" w:cs="Calibri"/>
                <w:sz w:val="24"/>
                <w:szCs w:val="24"/>
              </w:rPr>
              <w:t>Serviço de veiculação de anúncio colorido, ½ página por edição (mensal).</w:t>
            </w:r>
          </w:p>
        </w:tc>
        <w:tc>
          <w:tcPr>
            <w:tcW w:w="1559" w:type="dxa"/>
            <w:shd w:val="clear" w:color="auto" w:fill="auto"/>
          </w:tcPr>
          <w:p w:rsidR="00A372D4" w:rsidRPr="00297D93" w:rsidRDefault="00A372D4" w:rsidP="00E630BF">
            <w:pPr>
              <w:suppressAutoHyphens/>
              <w:spacing w:after="0" w:line="240" w:lineRule="auto"/>
              <w:jc w:val="center"/>
              <w:rPr>
                <w:rFonts w:eastAsia="Times New Roman" w:cs="Calibri"/>
                <w:sz w:val="24"/>
                <w:szCs w:val="24"/>
              </w:rPr>
            </w:pPr>
            <w:r w:rsidRPr="00297D93">
              <w:rPr>
                <w:rFonts w:eastAsia="Times New Roman" w:cs="Calibri"/>
                <w:sz w:val="24"/>
                <w:szCs w:val="24"/>
              </w:rPr>
              <w:t>R$ 500,00</w:t>
            </w:r>
          </w:p>
        </w:tc>
        <w:tc>
          <w:tcPr>
            <w:tcW w:w="1524" w:type="dxa"/>
            <w:shd w:val="clear" w:color="auto" w:fill="auto"/>
          </w:tcPr>
          <w:p w:rsidR="00A372D4" w:rsidRPr="00297D93" w:rsidRDefault="00A372D4" w:rsidP="00E630BF">
            <w:pPr>
              <w:suppressAutoHyphens/>
              <w:spacing w:after="0" w:line="240" w:lineRule="auto"/>
              <w:jc w:val="center"/>
              <w:rPr>
                <w:rFonts w:eastAsia="Times New Roman" w:cs="Calibri"/>
                <w:sz w:val="24"/>
                <w:szCs w:val="24"/>
              </w:rPr>
            </w:pPr>
            <w:r w:rsidRPr="00297D93">
              <w:rPr>
                <w:rFonts w:eastAsia="Times New Roman" w:cs="Calibri"/>
                <w:sz w:val="24"/>
                <w:szCs w:val="24"/>
              </w:rPr>
              <w:t>R$ 500,00</w:t>
            </w:r>
          </w:p>
        </w:tc>
      </w:tr>
    </w:tbl>
    <w:p w:rsidR="00A372D4" w:rsidRPr="006A6186" w:rsidRDefault="00A372D4" w:rsidP="00A372D4">
      <w:pPr>
        <w:tabs>
          <w:tab w:val="left" w:pos="-426"/>
        </w:tabs>
        <w:suppressAutoHyphens/>
        <w:spacing w:after="0" w:line="240" w:lineRule="auto"/>
        <w:jc w:val="both"/>
        <w:rPr>
          <w:rFonts w:cs="Calibri"/>
          <w:sz w:val="24"/>
          <w:szCs w:val="24"/>
        </w:rPr>
      </w:pPr>
    </w:p>
    <w:p w:rsidR="00A372D4" w:rsidRPr="00F91CB2" w:rsidRDefault="00A372D4" w:rsidP="00A372D4">
      <w:pPr>
        <w:spacing w:after="0" w:line="240" w:lineRule="auto"/>
        <w:ind w:left="2977" w:hanging="2977"/>
        <w:jc w:val="both"/>
        <w:rPr>
          <w:b/>
          <w:color w:val="000000"/>
          <w:sz w:val="24"/>
          <w:szCs w:val="24"/>
        </w:rPr>
      </w:pPr>
      <w:r w:rsidRPr="00F91CB2">
        <w:rPr>
          <w:b/>
          <w:color w:val="000000"/>
          <w:sz w:val="24"/>
          <w:szCs w:val="24"/>
        </w:rPr>
        <w:t xml:space="preserve">II </w:t>
      </w:r>
      <w:r>
        <w:rPr>
          <w:b/>
          <w:color w:val="000000"/>
          <w:sz w:val="24"/>
          <w:szCs w:val="24"/>
        </w:rPr>
        <w:t>-</w:t>
      </w:r>
      <w:r w:rsidRPr="00F91CB2">
        <w:rPr>
          <w:b/>
          <w:color w:val="000000"/>
          <w:sz w:val="24"/>
          <w:szCs w:val="24"/>
        </w:rPr>
        <w:t xml:space="preserve"> PERÍODO DE CADASTRO:</w:t>
      </w:r>
    </w:p>
    <w:p w:rsidR="00A372D4" w:rsidRPr="006A6186" w:rsidRDefault="00A372D4" w:rsidP="00A372D4">
      <w:pPr>
        <w:spacing w:after="0" w:line="240" w:lineRule="auto"/>
        <w:jc w:val="both"/>
        <w:rPr>
          <w:color w:val="000000"/>
          <w:sz w:val="24"/>
          <w:szCs w:val="24"/>
        </w:rPr>
      </w:pPr>
      <w:r>
        <w:rPr>
          <w:color w:val="000000"/>
          <w:sz w:val="24"/>
          <w:szCs w:val="24"/>
        </w:rPr>
        <w:t xml:space="preserve">2.1 - </w:t>
      </w:r>
      <w:r w:rsidRPr="006A6186">
        <w:rPr>
          <w:color w:val="000000"/>
          <w:sz w:val="24"/>
          <w:szCs w:val="24"/>
        </w:rPr>
        <w:t xml:space="preserve">De </w:t>
      </w:r>
      <w:r w:rsidRPr="006A6186">
        <w:rPr>
          <w:sz w:val="24"/>
          <w:szCs w:val="24"/>
        </w:rPr>
        <w:t>18 de fevereiro de 2020 a 03 de março de 2020</w:t>
      </w:r>
      <w:r>
        <w:rPr>
          <w:sz w:val="24"/>
          <w:szCs w:val="24"/>
        </w:rPr>
        <w:t>.</w:t>
      </w:r>
    </w:p>
    <w:p w:rsidR="00A372D4" w:rsidRDefault="00A372D4" w:rsidP="00A372D4">
      <w:pPr>
        <w:spacing w:after="0" w:line="240" w:lineRule="auto"/>
        <w:jc w:val="both"/>
        <w:rPr>
          <w:b/>
          <w:color w:val="000000"/>
          <w:sz w:val="24"/>
          <w:szCs w:val="24"/>
        </w:rPr>
      </w:pPr>
    </w:p>
    <w:p w:rsidR="00A372D4" w:rsidRPr="00F91CB2" w:rsidRDefault="00A372D4" w:rsidP="00A372D4">
      <w:pPr>
        <w:spacing w:after="0" w:line="240" w:lineRule="auto"/>
        <w:jc w:val="both"/>
        <w:rPr>
          <w:b/>
          <w:color w:val="000000"/>
          <w:sz w:val="24"/>
          <w:szCs w:val="24"/>
        </w:rPr>
      </w:pPr>
      <w:r w:rsidRPr="00F91CB2">
        <w:rPr>
          <w:b/>
          <w:color w:val="000000"/>
          <w:sz w:val="24"/>
          <w:szCs w:val="24"/>
        </w:rPr>
        <w:t xml:space="preserve">III </w:t>
      </w:r>
      <w:r>
        <w:rPr>
          <w:b/>
          <w:color w:val="000000"/>
          <w:sz w:val="24"/>
          <w:szCs w:val="24"/>
        </w:rPr>
        <w:t>-</w:t>
      </w:r>
      <w:r w:rsidRPr="00F91CB2">
        <w:rPr>
          <w:b/>
          <w:color w:val="000000"/>
          <w:sz w:val="24"/>
          <w:szCs w:val="24"/>
        </w:rPr>
        <w:t xml:space="preserve"> LOCAL E INFORMAÇÕES:</w:t>
      </w:r>
    </w:p>
    <w:p w:rsidR="00A372D4" w:rsidRPr="00FB785B" w:rsidRDefault="00A372D4" w:rsidP="00A372D4">
      <w:pPr>
        <w:spacing w:after="0" w:line="240" w:lineRule="auto"/>
        <w:jc w:val="both"/>
        <w:rPr>
          <w:sz w:val="24"/>
          <w:szCs w:val="24"/>
        </w:rPr>
      </w:pPr>
      <w:proofErr w:type="gramStart"/>
      <w:r>
        <w:rPr>
          <w:color w:val="000000"/>
          <w:sz w:val="24"/>
          <w:szCs w:val="24"/>
        </w:rPr>
        <w:t>3.1 – Sede</w:t>
      </w:r>
      <w:proofErr w:type="gramEnd"/>
      <w:r>
        <w:rPr>
          <w:color w:val="000000"/>
          <w:sz w:val="24"/>
          <w:szCs w:val="24"/>
        </w:rPr>
        <w:t xml:space="preserve"> da </w:t>
      </w:r>
      <w:r w:rsidRPr="00F91CB2">
        <w:rPr>
          <w:color w:val="000000"/>
          <w:sz w:val="24"/>
          <w:szCs w:val="24"/>
        </w:rPr>
        <w:t xml:space="preserve">Câmara Municipal de Quirinópolis </w:t>
      </w:r>
      <w:r>
        <w:rPr>
          <w:color w:val="000000"/>
          <w:sz w:val="24"/>
          <w:szCs w:val="24"/>
        </w:rPr>
        <w:t>-</w:t>
      </w:r>
      <w:r w:rsidRPr="00F91CB2">
        <w:rPr>
          <w:color w:val="000000"/>
          <w:sz w:val="24"/>
          <w:szCs w:val="24"/>
        </w:rPr>
        <w:t xml:space="preserve"> Goiás</w:t>
      </w:r>
      <w:r>
        <w:rPr>
          <w:color w:val="000000"/>
          <w:sz w:val="24"/>
          <w:szCs w:val="24"/>
        </w:rPr>
        <w:t>,</w:t>
      </w:r>
      <w:r w:rsidRPr="00F91CB2">
        <w:rPr>
          <w:color w:val="000000"/>
          <w:sz w:val="24"/>
          <w:szCs w:val="24"/>
        </w:rPr>
        <w:t xml:space="preserve"> Sala da </w:t>
      </w:r>
      <w:r>
        <w:rPr>
          <w:color w:val="000000"/>
          <w:sz w:val="24"/>
          <w:szCs w:val="24"/>
        </w:rPr>
        <w:t>Comissão Permanente de Licitação</w:t>
      </w:r>
      <w:r w:rsidRPr="00F91CB2">
        <w:rPr>
          <w:color w:val="000000"/>
          <w:sz w:val="24"/>
          <w:szCs w:val="24"/>
        </w:rPr>
        <w:t xml:space="preserve"> </w:t>
      </w:r>
      <w:r>
        <w:rPr>
          <w:color w:val="000000"/>
          <w:sz w:val="24"/>
          <w:szCs w:val="24"/>
        </w:rPr>
        <w:t>–</w:t>
      </w:r>
      <w:r w:rsidRPr="00F91CB2">
        <w:rPr>
          <w:color w:val="000000"/>
          <w:sz w:val="24"/>
          <w:szCs w:val="24"/>
        </w:rPr>
        <w:t xml:space="preserve"> </w:t>
      </w:r>
      <w:r>
        <w:rPr>
          <w:color w:val="000000"/>
          <w:sz w:val="24"/>
          <w:szCs w:val="24"/>
        </w:rPr>
        <w:t>Rua Professor Glicério da Cunha nº 128, Bairro Municipal, Quirinópolis-GO.</w:t>
      </w:r>
      <w:r>
        <w:rPr>
          <w:sz w:val="24"/>
          <w:szCs w:val="24"/>
        </w:rPr>
        <w:t xml:space="preserve"> </w:t>
      </w:r>
      <w:r w:rsidRPr="00F91CB2">
        <w:rPr>
          <w:color w:val="000000"/>
          <w:sz w:val="24"/>
          <w:szCs w:val="24"/>
        </w:rPr>
        <w:t xml:space="preserve">Horário: das </w:t>
      </w:r>
      <w:r>
        <w:rPr>
          <w:color w:val="000000"/>
          <w:sz w:val="24"/>
          <w:szCs w:val="24"/>
        </w:rPr>
        <w:t>7</w:t>
      </w:r>
      <w:r w:rsidRPr="00F91CB2">
        <w:rPr>
          <w:color w:val="000000"/>
          <w:sz w:val="24"/>
          <w:szCs w:val="24"/>
        </w:rPr>
        <w:t>h00</w:t>
      </w:r>
      <w:r>
        <w:rPr>
          <w:color w:val="000000"/>
          <w:sz w:val="24"/>
          <w:szCs w:val="24"/>
        </w:rPr>
        <w:t>min</w:t>
      </w:r>
      <w:r w:rsidRPr="00F91CB2">
        <w:rPr>
          <w:color w:val="000000"/>
          <w:sz w:val="24"/>
          <w:szCs w:val="24"/>
        </w:rPr>
        <w:t xml:space="preserve"> às 1</w:t>
      </w:r>
      <w:r>
        <w:rPr>
          <w:color w:val="000000"/>
          <w:sz w:val="24"/>
          <w:szCs w:val="24"/>
        </w:rPr>
        <w:t>3</w:t>
      </w:r>
      <w:r w:rsidRPr="00F91CB2">
        <w:rPr>
          <w:color w:val="000000"/>
          <w:sz w:val="24"/>
          <w:szCs w:val="24"/>
        </w:rPr>
        <w:t>h00</w:t>
      </w:r>
      <w:r>
        <w:rPr>
          <w:color w:val="000000"/>
          <w:sz w:val="24"/>
          <w:szCs w:val="24"/>
        </w:rPr>
        <w:t>min</w:t>
      </w:r>
      <w:r w:rsidRPr="00F91CB2">
        <w:rPr>
          <w:color w:val="000000"/>
          <w:sz w:val="24"/>
          <w:szCs w:val="24"/>
        </w:rPr>
        <w:t xml:space="preserve">. </w:t>
      </w:r>
    </w:p>
    <w:p w:rsidR="00A372D4" w:rsidRDefault="00A372D4" w:rsidP="00A372D4">
      <w:pPr>
        <w:pStyle w:val="Cabealho"/>
        <w:tabs>
          <w:tab w:val="clear" w:pos="4252"/>
          <w:tab w:val="clear" w:pos="8504"/>
          <w:tab w:val="left" w:pos="708"/>
          <w:tab w:val="center" w:pos="4419"/>
          <w:tab w:val="right" w:pos="8838"/>
        </w:tabs>
        <w:jc w:val="both"/>
        <w:rPr>
          <w:color w:val="000000"/>
          <w:sz w:val="24"/>
          <w:szCs w:val="24"/>
        </w:rPr>
      </w:pPr>
    </w:p>
    <w:p w:rsidR="00A372D4" w:rsidRDefault="00A372D4" w:rsidP="00A372D4">
      <w:pPr>
        <w:pStyle w:val="Cabealho"/>
        <w:tabs>
          <w:tab w:val="clear" w:pos="4252"/>
          <w:tab w:val="clear" w:pos="8504"/>
          <w:tab w:val="left" w:pos="708"/>
          <w:tab w:val="center" w:pos="4419"/>
          <w:tab w:val="right" w:pos="8838"/>
        </w:tabs>
        <w:jc w:val="both"/>
        <w:rPr>
          <w:color w:val="000000"/>
          <w:sz w:val="24"/>
          <w:szCs w:val="24"/>
        </w:rPr>
      </w:pPr>
    </w:p>
    <w:p w:rsidR="00A372D4" w:rsidRPr="00F91CB2" w:rsidRDefault="00A372D4" w:rsidP="00A372D4">
      <w:pPr>
        <w:spacing w:after="0" w:line="240" w:lineRule="auto"/>
        <w:jc w:val="both"/>
        <w:rPr>
          <w:b/>
          <w:color w:val="000000"/>
          <w:sz w:val="24"/>
          <w:szCs w:val="24"/>
        </w:rPr>
      </w:pPr>
      <w:r w:rsidRPr="00F91CB2">
        <w:rPr>
          <w:b/>
          <w:color w:val="000000"/>
          <w:sz w:val="24"/>
          <w:szCs w:val="24"/>
        </w:rPr>
        <w:lastRenderedPageBreak/>
        <w:t>IV - DOS RECURSOS ORÇAMENTÁRIOS:</w:t>
      </w:r>
    </w:p>
    <w:p w:rsidR="00A372D4" w:rsidRPr="00FB785B" w:rsidRDefault="00A372D4" w:rsidP="00A372D4">
      <w:pPr>
        <w:spacing w:after="0" w:line="240" w:lineRule="auto"/>
        <w:jc w:val="both"/>
        <w:rPr>
          <w:rFonts w:eastAsia="Times New Roman"/>
          <w:sz w:val="24"/>
          <w:szCs w:val="24"/>
          <w:lang w:eastAsia="pt-BR"/>
        </w:rPr>
      </w:pPr>
      <w:r>
        <w:rPr>
          <w:rFonts w:eastAsia="Times New Roman"/>
          <w:sz w:val="24"/>
          <w:szCs w:val="24"/>
          <w:lang w:eastAsia="pt-BR"/>
        </w:rPr>
        <w:t xml:space="preserve">4.1 - </w:t>
      </w:r>
      <w:r w:rsidRPr="00F91CB2">
        <w:rPr>
          <w:rFonts w:eastAsia="Times New Roman"/>
          <w:sz w:val="24"/>
          <w:szCs w:val="24"/>
          <w:lang w:eastAsia="pt-BR"/>
        </w:rPr>
        <w:t>Os recursos necessários à realização dos serviços correrão à conta da dotaç</w:t>
      </w:r>
      <w:r>
        <w:rPr>
          <w:rFonts w:eastAsia="Times New Roman"/>
          <w:sz w:val="24"/>
          <w:szCs w:val="24"/>
          <w:lang w:eastAsia="pt-BR"/>
        </w:rPr>
        <w:t xml:space="preserve">ão orçamentárias: </w:t>
      </w:r>
      <w:r>
        <w:rPr>
          <w:rFonts w:eastAsia="Batang" w:cs="Calibri"/>
          <w:sz w:val="24"/>
          <w:szCs w:val="24"/>
        </w:rPr>
        <w:t xml:space="preserve">01.031.0001.2.001.3.3.90.39.00 Outros Serviços de </w:t>
      </w:r>
      <w:proofErr w:type="gramStart"/>
      <w:r>
        <w:rPr>
          <w:rFonts w:eastAsia="Batang" w:cs="Calibri"/>
          <w:sz w:val="24"/>
          <w:szCs w:val="24"/>
        </w:rPr>
        <w:t>Terceiros – Pessoa Jurídica</w:t>
      </w:r>
      <w:r w:rsidRPr="006A6186">
        <w:rPr>
          <w:sz w:val="24"/>
          <w:szCs w:val="24"/>
        </w:rPr>
        <w:t>- Manutenção</w:t>
      </w:r>
      <w:proofErr w:type="gramEnd"/>
      <w:r w:rsidRPr="006A6186">
        <w:rPr>
          <w:sz w:val="24"/>
          <w:szCs w:val="24"/>
        </w:rPr>
        <w:t xml:space="preserve"> da Câmara Municipal, Processo Legislativo.</w:t>
      </w:r>
    </w:p>
    <w:p w:rsidR="00A372D4" w:rsidRDefault="00A372D4" w:rsidP="00A372D4">
      <w:pPr>
        <w:pStyle w:val="Cabealho"/>
        <w:tabs>
          <w:tab w:val="clear" w:pos="4252"/>
          <w:tab w:val="clear" w:pos="8504"/>
          <w:tab w:val="left" w:pos="708"/>
          <w:tab w:val="center" w:pos="4419"/>
          <w:tab w:val="right" w:pos="8838"/>
        </w:tabs>
        <w:jc w:val="both"/>
        <w:rPr>
          <w:sz w:val="24"/>
          <w:szCs w:val="24"/>
        </w:rPr>
      </w:pPr>
    </w:p>
    <w:p w:rsidR="00A372D4" w:rsidRDefault="00A372D4" w:rsidP="00A372D4">
      <w:pPr>
        <w:spacing w:after="0" w:line="240" w:lineRule="auto"/>
        <w:jc w:val="both"/>
        <w:rPr>
          <w:b/>
          <w:bCs/>
          <w:sz w:val="24"/>
          <w:szCs w:val="24"/>
        </w:rPr>
      </w:pPr>
      <w:r w:rsidRPr="00F91CB2">
        <w:rPr>
          <w:b/>
          <w:color w:val="000000"/>
          <w:sz w:val="24"/>
          <w:szCs w:val="24"/>
        </w:rPr>
        <w:t xml:space="preserve">V - </w:t>
      </w:r>
      <w:r w:rsidRPr="00F91CB2">
        <w:rPr>
          <w:b/>
          <w:bCs/>
          <w:sz w:val="24"/>
          <w:szCs w:val="24"/>
        </w:rPr>
        <w:t xml:space="preserve">DOCUMENTOS </w:t>
      </w:r>
      <w:r>
        <w:rPr>
          <w:b/>
          <w:bCs/>
          <w:sz w:val="24"/>
          <w:szCs w:val="24"/>
        </w:rPr>
        <w:t>PARA FORMALIZAÇÃO DO</w:t>
      </w:r>
      <w:r w:rsidRPr="00F91CB2">
        <w:rPr>
          <w:b/>
          <w:bCs/>
          <w:sz w:val="24"/>
          <w:szCs w:val="24"/>
        </w:rPr>
        <w:t xml:space="preserve"> CREDENCIAMENTO:</w:t>
      </w:r>
    </w:p>
    <w:p w:rsidR="00A372D4" w:rsidRPr="00F91CB2" w:rsidRDefault="00A372D4" w:rsidP="00A372D4">
      <w:pPr>
        <w:autoSpaceDE w:val="0"/>
        <w:spacing w:after="0" w:line="240" w:lineRule="auto"/>
        <w:jc w:val="both"/>
        <w:rPr>
          <w:sz w:val="24"/>
          <w:szCs w:val="24"/>
        </w:rPr>
      </w:pPr>
      <w:r>
        <w:rPr>
          <w:sz w:val="24"/>
          <w:szCs w:val="24"/>
        </w:rPr>
        <w:t xml:space="preserve">5.1- </w:t>
      </w:r>
      <w:r w:rsidRPr="00F91CB2">
        <w:rPr>
          <w:sz w:val="24"/>
          <w:szCs w:val="24"/>
        </w:rPr>
        <w:t xml:space="preserve">Constituem exigências para o credenciamento, a apresentação dos </w:t>
      </w:r>
      <w:r>
        <w:rPr>
          <w:sz w:val="24"/>
          <w:szCs w:val="24"/>
        </w:rPr>
        <w:t xml:space="preserve">documentos abaixo relacionados ressalvados o disposto no Art. 42, da Lei Complementar 123/2006, relativamente as Micro e Pequenas Empresas. </w:t>
      </w:r>
      <w:r w:rsidRPr="00F91CB2">
        <w:rPr>
          <w:sz w:val="24"/>
          <w:szCs w:val="24"/>
        </w:rPr>
        <w:t>Será permitido o credenciamento, a qualquer tempo, de qualquer interessado que preencha as condições mínimas exigidas.</w:t>
      </w:r>
    </w:p>
    <w:p w:rsidR="00A372D4" w:rsidRDefault="00A372D4" w:rsidP="00A372D4">
      <w:pPr>
        <w:autoSpaceDE w:val="0"/>
        <w:spacing w:after="0"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8200"/>
      </w:tblGrid>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1.</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 xml:space="preserve">Requerimento para credenciamento, conforme modelo </w:t>
            </w:r>
            <w:r w:rsidRPr="00B430FF">
              <w:rPr>
                <w:rFonts w:eastAsia="Times New Roman" w:cs="Calibri"/>
                <w:b/>
                <w:sz w:val="24"/>
                <w:szCs w:val="24"/>
              </w:rPr>
              <w:t>Anexo II</w:t>
            </w:r>
            <w:r w:rsidRPr="00B430FF">
              <w:rPr>
                <w:rFonts w:eastAsia="Times New Roman" w:cs="Calibri"/>
                <w:sz w:val="24"/>
                <w:szCs w:val="24"/>
              </w:rPr>
              <w:t>;</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2.</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Ato constitutivo: Contrato Social, Registro Comercial ou Estatuto; - Contrato Social e todas as alterações após a consolidação, no caso de empresa Ltda.; Registro Comercial em caso de empresa individual e/ou Microempreendedor Individual; - Estatuto no caso de sociedade por ações; juntamente com documentos pessoais (CPF e RG) dos sócios proprietários constantes do ato constitutivo, bem como respectivo comprovante de endereço</w:t>
            </w:r>
            <w:r>
              <w:rPr>
                <w:rFonts w:eastAsia="Times New Roman" w:cs="Calibri"/>
                <w:sz w:val="24"/>
                <w:szCs w:val="24"/>
              </w:rPr>
              <w:t xml:space="preserve">. </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3.</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Procuração com firma reconhecida em cartório para designação de preposto autorizado para assinar/representar a empresa solicitante do credenciamento se for o caso;</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4.</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Inscrição no Cadastro Nacional de Pessoa Jurídica (Cartão de CNPJ);</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5.</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Cadastro Municipal (alvará de localização e funcionamento);</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6.</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Comprovante de regularidade para com a Fazenda Federal mediante: apresentação de Certidão Negativa de Débitos de Tributos Federais e Certidão Negativa de inscrição em Dívida Ativa da União OU Certidão Negativa Conjunta, com abrangência as contribuições sociais previstas nas alíneas ‘a’ a ‘d’ do parágrafo único do art. 11 da lei 8.212/</w:t>
            </w:r>
            <w:proofErr w:type="gramStart"/>
            <w:r w:rsidRPr="00B430FF">
              <w:rPr>
                <w:rFonts w:eastAsia="Times New Roman" w:cs="Calibri"/>
                <w:sz w:val="24"/>
                <w:szCs w:val="24"/>
              </w:rPr>
              <w:t>93</w:t>
            </w:r>
            <w:proofErr w:type="gramEnd"/>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7.</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Comprovante de regularidade para com a Fazenda Estadual, da sede da empresa, mediante apresentação de Certidão Negativa de Débitos de Tributos Estaduais;</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 xml:space="preserve">8. </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Comprovante de regularidade para com a fazenda municipal, mediante apresentação de Certidão Negativa de Tributos Municipais;</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9.</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Comprovante de regularidade ao Fundo de Garantia por Tempo de Serviço (FGTS) – CRF;</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10.</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Certidão Neg</w:t>
            </w:r>
            <w:r>
              <w:rPr>
                <w:rFonts w:eastAsia="Times New Roman" w:cs="Calibri"/>
                <w:sz w:val="24"/>
                <w:szCs w:val="24"/>
              </w:rPr>
              <w:t>ativa de Débitos Trabalhistas (</w:t>
            </w:r>
            <w:r w:rsidRPr="00B430FF">
              <w:rPr>
                <w:rFonts w:eastAsia="Times New Roman" w:cs="Calibri"/>
                <w:sz w:val="24"/>
                <w:szCs w:val="24"/>
              </w:rPr>
              <w:t xml:space="preserve">em conformidade com a Lei 12.440 de </w:t>
            </w:r>
            <w:proofErr w:type="gramStart"/>
            <w:r w:rsidRPr="00B430FF">
              <w:rPr>
                <w:rFonts w:eastAsia="Times New Roman" w:cs="Calibri"/>
                <w:sz w:val="24"/>
                <w:szCs w:val="24"/>
              </w:rPr>
              <w:t>7</w:t>
            </w:r>
            <w:proofErr w:type="gramEnd"/>
            <w:r w:rsidRPr="00B430FF">
              <w:rPr>
                <w:rFonts w:eastAsia="Times New Roman" w:cs="Calibri"/>
                <w:sz w:val="24"/>
                <w:szCs w:val="24"/>
              </w:rPr>
              <w:t xml:space="preserve"> de julho de 2013.)</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11.</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 xml:space="preserve">Declaração de cumprimento ao disposto no inciso XXXIII do </w:t>
            </w:r>
            <w:proofErr w:type="spellStart"/>
            <w:r w:rsidRPr="00B430FF">
              <w:rPr>
                <w:rFonts w:eastAsia="Times New Roman" w:cs="Calibri"/>
                <w:sz w:val="24"/>
                <w:szCs w:val="24"/>
              </w:rPr>
              <w:t>Art</w:t>
            </w:r>
            <w:proofErr w:type="spellEnd"/>
            <w:r w:rsidRPr="00B430FF">
              <w:rPr>
                <w:rFonts w:eastAsia="Times New Roman" w:cs="Calibri"/>
                <w:sz w:val="24"/>
                <w:szCs w:val="24"/>
              </w:rPr>
              <w:t xml:space="preserve"> 7º da Constituição Federal (proibição de trabalho noturno, perigoso ou insalubre a menores), nos termos da Lei nº: 9.854. Conforme modelo </w:t>
            </w:r>
            <w:r w:rsidRPr="00B430FF">
              <w:rPr>
                <w:rFonts w:eastAsia="Times New Roman" w:cs="Calibri"/>
                <w:b/>
                <w:sz w:val="24"/>
                <w:szCs w:val="24"/>
              </w:rPr>
              <w:t>Anexo III;</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12.</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 xml:space="preserve">Declaração de idoneidade; conforme modelo </w:t>
            </w:r>
            <w:r w:rsidRPr="00B430FF">
              <w:rPr>
                <w:rFonts w:eastAsia="Times New Roman" w:cs="Calibri"/>
                <w:b/>
                <w:sz w:val="24"/>
                <w:szCs w:val="24"/>
              </w:rPr>
              <w:t>Anexo IV</w:t>
            </w:r>
            <w:r w:rsidRPr="00B430FF">
              <w:rPr>
                <w:rFonts w:eastAsia="Times New Roman" w:cs="Calibri"/>
                <w:sz w:val="24"/>
                <w:szCs w:val="24"/>
              </w:rPr>
              <w:t>;</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lastRenderedPageBreak/>
              <w:t>13.</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b/>
                <w:sz w:val="24"/>
                <w:szCs w:val="24"/>
              </w:rPr>
              <w:t xml:space="preserve">Para o Lote </w:t>
            </w:r>
            <w:proofErr w:type="gramStart"/>
            <w:r w:rsidRPr="00B430FF">
              <w:rPr>
                <w:rFonts w:eastAsia="Times New Roman" w:cs="Calibri"/>
                <w:b/>
                <w:sz w:val="24"/>
                <w:szCs w:val="24"/>
              </w:rPr>
              <w:t>1</w:t>
            </w:r>
            <w:proofErr w:type="gramEnd"/>
            <w:r w:rsidRPr="00B430FF">
              <w:rPr>
                <w:rFonts w:eastAsia="Times New Roman" w:cs="Calibri"/>
                <w:b/>
                <w:sz w:val="24"/>
                <w:szCs w:val="24"/>
              </w:rPr>
              <w:t xml:space="preserve"> (serviços de rádio)</w:t>
            </w:r>
            <w:r w:rsidRPr="00B430FF">
              <w:rPr>
                <w:rFonts w:eastAsia="Times New Roman" w:cs="Calibri"/>
                <w:sz w:val="24"/>
                <w:szCs w:val="24"/>
              </w:rPr>
              <w:t xml:space="preserve">: apresentar </w:t>
            </w:r>
            <w:r w:rsidRPr="00B430FF">
              <w:rPr>
                <w:rFonts w:eastAsia="Times New Roman" w:cs="Calibri"/>
                <w:b/>
                <w:sz w:val="24"/>
                <w:szCs w:val="24"/>
              </w:rPr>
              <w:t>DECLARAÇÃO</w:t>
            </w:r>
            <w:r w:rsidRPr="00B430FF">
              <w:rPr>
                <w:rFonts w:eastAsia="Times New Roman" w:cs="Calibri"/>
                <w:sz w:val="24"/>
                <w:szCs w:val="24"/>
              </w:rPr>
              <w:t xml:space="preserve"> de que possui em sua grade, programas informativos, locais/regionais, com programação jornalística, prioritariamente voltada para Quirinópolis, relacionando o programa(s) com especificação do horário da veiculação;</w:t>
            </w:r>
          </w:p>
        </w:tc>
      </w:tr>
      <w:tr w:rsidR="00A372D4" w:rsidRPr="00B430FF" w:rsidTr="00E630BF">
        <w:tc>
          <w:tcPr>
            <w:tcW w:w="392" w:type="dxa"/>
            <w:shd w:val="clear" w:color="auto" w:fill="auto"/>
          </w:tcPr>
          <w:p w:rsidR="00A372D4" w:rsidRPr="00B430FF" w:rsidRDefault="00A372D4" w:rsidP="00E630BF">
            <w:pPr>
              <w:suppressAutoHyphens/>
              <w:autoSpaceDE w:val="0"/>
              <w:spacing w:after="0"/>
              <w:jc w:val="both"/>
              <w:rPr>
                <w:rFonts w:eastAsia="Times New Roman" w:cs="Calibri"/>
                <w:sz w:val="24"/>
                <w:szCs w:val="24"/>
              </w:rPr>
            </w:pPr>
            <w:r w:rsidRPr="00B430FF">
              <w:rPr>
                <w:rFonts w:eastAsia="Times New Roman" w:cs="Calibri"/>
                <w:sz w:val="24"/>
                <w:szCs w:val="24"/>
              </w:rPr>
              <w:t>14.</w:t>
            </w:r>
          </w:p>
        </w:tc>
        <w:tc>
          <w:tcPr>
            <w:tcW w:w="9386" w:type="dxa"/>
            <w:shd w:val="clear" w:color="auto" w:fill="auto"/>
          </w:tcPr>
          <w:p w:rsidR="00A372D4" w:rsidRPr="00B430FF" w:rsidRDefault="00A372D4" w:rsidP="00E630BF">
            <w:pPr>
              <w:suppressAutoHyphens/>
              <w:autoSpaceDE w:val="0"/>
              <w:spacing w:after="0"/>
              <w:jc w:val="both"/>
              <w:rPr>
                <w:rFonts w:eastAsia="Times New Roman" w:cs="Calibri"/>
                <w:b/>
                <w:sz w:val="24"/>
                <w:szCs w:val="24"/>
              </w:rPr>
            </w:pPr>
            <w:r w:rsidRPr="00B430FF">
              <w:rPr>
                <w:rFonts w:eastAsia="Times New Roman" w:cs="Calibri"/>
                <w:b/>
                <w:sz w:val="24"/>
                <w:szCs w:val="24"/>
              </w:rPr>
              <w:t xml:space="preserve">Para o Lote </w:t>
            </w:r>
            <w:proofErr w:type="gramStart"/>
            <w:r w:rsidRPr="00B430FF">
              <w:rPr>
                <w:rFonts w:eastAsia="Times New Roman" w:cs="Calibri"/>
                <w:b/>
                <w:sz w:val="24"/>
                <w:szCs w:val="24"/>
              </w:rPr>
              <w:t>2</w:t>
            </w:r>
            <w:proofErr w:type="gramEnd"/>
            <w:r w:rsidRPr="00B430FF">
              <w:rPr>
                <w:rFonts w:eastAsia="Times New Roman" w:cs="Calibri"/>
                <w:b/>
                <w:sz w:val="24"/>
                <w:szCs w:val="24"/>
              </w:rPr>
              <w:t xml:space="preserve"> (serviços de jornal e revista)</w:t>
            </w:r>
            <w:r w:rsidRPr="00B430FF">
              <w:rPr>
                <w:rFonts w:eastAsia="Times New Roman" w:cs="Calibri"/>
                <w:sz w:val="24"/>
                <w:szCs w:val="24"/>
              </w:rPr>
              <w:t xml:space="preserve">: apresentar </w:t>
            </w:r>
            <w:r w:rsidRPr="00B430FF">
              <w:rPr>
                <w:rFonts w:eastAsia="Times New Roman" w:cs="Calibri"/>
                <w:b/>
                <w:sz w:val="24"/>
                <w:szCs w:val="24"/>
              </w:rPr>
              <w:t>DECLARAÇÃO</w:t>
            </w:r>
            <w:r w:rsidRPr="00B430FF">
              <w:rPr>
                <w:rFonts w:eastAsia="Times New Roman" w:cs="Calibri"/>
                <w:sz w:val="24"/>
                <w:szCs w:val="24"/>
              </w:rPr>
              <w:t xml:space="preserve"> de que o jornal abrange informações de caráter informativo e educativo, que dedique pelo menos 35% de seu espaço jornalístico a fatos e notícias relativas a cidade de Quirinópolis e com circulação de no mínimo 500 exemplares em Quirinópolis, anexando cópia de edição de jornal para constatação da veracidade;</w:t>
            </w:r>
          </w:p>
        </w:tc>
      </w:tr>
    </w:tbl>
    <w:p w:rsidR="00A372D4" w:rsidRDefault="00A372D4" w:rsidP="00A372D4">
      <w:pPr>
        <w:pStyle w:val="Ttulo2"/>
        <w:tabs>
          <w:tab w:val="left" w:pos="0"/>
        </w:tabs>
        <w:spacing w:before="0" w:after="0"/>
        <w:jc w:val="both"/>
        <w:rPr>
          <w:rFonts w:ascii="Calibri" w:hAnsi="Calibri" w:cs="Times New Roman"/>
          <w:b w:val="0"/>
          <w:bCs w:val="0"/>
          <w:i w:val="0"/>
          <w:iCs w:val="0"/>
          <w:sz w:val="24"/>
          <w:szCs w:val="24"/>
        </w:rPr>
      </w:pPr>
    </w:p>
    <w:p w:rsidR="00A372D4" w:rsidRPr="00B430FF" w:rsidRDefault="00A372D4" w:rsidP="00A372D4">
      <w:pPr>
        <w:pStyle w:val="Ttulo2"/>
        <w:tabs>
          <w:tab w:val="left" w:pos="0"/>
        </w:tabs>
        <w:spacing w:before="0" w:after="0"/>
        <w:jc w:val="both"/>
        <w:rPr>
          <w:rFonts w:ascii="Calibri" w:hAnsi="Calibri" w:cs="Calibri"/>
          <w:b w:val="0"/>
          <w:i w:val="0"/>
          <w:sz w:val="24"/>
          <w:szCs w:val="24"/>
        </w:rPr>
      </w:pPr>
      <w:r w:rsidRPr="009F449E">
        <w:rPr>
          <w:rFonts w:ascii="Calibri" w:hAnsi="Calibri" w:cs="Calibri"/>
          <w:b w:val="0"/>
          <w:i w:val="0"/>
          <w:color w:val="000000"/>
          <w:sz w:val="24"/>
          <w:szCs w:val="24"/>
        </w:rPr>
        <w:t>5.2</w:t>
      </w:r>
      <w:r>
        <w:rPr>
          <w:rFonts w:ascii="Calibri" w:hAnsi="Calibri" w:cs="Calibri"/>
          <w:b w:val="0"/>
          <w:i w:val="0"/>
          <w:color w:val="000000"/>
          <w:sz w:val="24"/>
          <w:szCs w:val="24"/>
        </w:rPr>
        <w:t xml:space="preserve"> </w:t>
      </w:r>
      <w:r w:rsidRPr="009F449E">
        <w:rPr>
          <w:rFonts w:ascii="Calibri" w:hAnsi="Calibri" w:cs="Calibri"/>
          <w:b w:val="0"/>
          <w:i w:val="0"/>
          <w:color w:val="000000"/>
          <w:sz w:val="24"/>
          <w:szCs w:val="24"/>
        </w:rPr>
        <w:t>-</w:t>
      </w:r>
      <w:r>
        <w:rPr>
          <w:rFonts w:ascii="Calibri" w:hAnsi="Calibri" w:cs="Calibri"/>
          <w:i w:val="0"/>
          <w:color w:val="000000"/>
          <w:sz w:val="24"/>
          <w:szCs w:val="24"/>
        </w:rPr>
        <w:t xml:space="preserve"> </w:t>
      </w:r>
      <w:r w:rsidRPr="00B430FF">
        <w:rPr>
          <w:rFonts w:ascii="Calibri" w:hAnsi="Calibri" w:cs="Calibri"/>
          <w:b w:val="0"/>
          <w:i w:val="0"/>
          <w:sz w:val="24"/>
          <w:szCs w:val="24"/>
        </w:rPr>
        <w:t>O envelope, contendo a documentação para credenciamento, conterá na parte externa, preferencialmente as seguintes indicações:</w:t>
      </w:r>
    </w:p>
    <w:p w:rsidR="00A372D4" w:rsidRPr="009F449E" w:rsidRDefault="00A372D4" w:rsidP="00A372D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372D4" w:rsidTr="00E630BF">
        <w:tc>
          <w:tcPr>
            <w:tcW w:w="9778" w:type="dxa"/>
            <w:shd w:val="clear" w:color="auto" w:fill="auto"/>
          </w:tcPr>
          <w:p w:rsidR="00A372D4" w:rsidRPr="00297D93" w:rsidRDefault="00A372D4" w:rsidP="00E630BF">
            <w:pPr>
              <w:suppressAutoHyphens/>
              <w:spacing w:after="120"/>
              <w:rPr>
                <w:rFonts w:eastAsia="Times New Roman" w:cs="Calibri"/>
                <w:sz w:val="24"/>
                <w:szCs w:val="24"/>
              </w:rPr>
            </w:pPr>
            <w:r w:rsidRPr="00297D93">
              <w:rPr>
                <w:rFonts w:eastAsia="Times New Roman" w:cs="Calibri"/>
                <w:sz w:val="24"/>
                <w:szCs w:val="24"/>
              </w:rPr>
              <w:t>PARA: CÂMARA MUNICIPAL DE QUIRINÓPOLIS</w:t>
            </w:r>
          </w:p>
          <w:p w:rsidR="00A372D4" w:rsidRPr="00297D93" w:rsidRDefault="00A372D4" w:rsidP="00E630BF">
            <w:pPr>
              <w:suppressAutoHyphens/>
              <w:spacing w:after="120"/>
              <w:rPr>
                <w:rFonts w:eastAsia="Times New Roman" w:cs="Calibri"/>
                <w:sz w:val="24"/>
                <w:szCs w:val="24"/>
              </w:rPr>
            </w:pPr>
            <w:r w:rsidRPr="00297D93">
              <w:rPr>
                <w:rFonts w:eastAsia="Times New Roman" w:cs="Calibri"/>
                <w:sz w:val="24"/>
                <w:szCs w:val="24"/>
              </w:rPr>
              <w:t xml:space="preserve">CHAMAMENTO PÚBLICO Nº 001/2020 </w:t>
            </w:r>
          </w:p>
          <w:p w:rsidR="00A372D4" w:rsidRPr="00297D93" w:rsidRDefault="00A372D4" w:rsidP="00E630BF">
            <w:pPr>
              <w:suppressAutoHyphens/>
              <w:spacing w:after="120"/>
              <w:rPr>
                <w:rFonts w:eastAsia="Times New Roman" w:cs="Calibri"/>
                <w:sz w:val="24"/>
                <w:szCs w:val="24"/>
              </w:rPr>
            </w:pPr>
            <w:r w:rsidRPr="00297D93">
              <w:rPr>
                <w:rFonts w:eastAsia="Times New Roman" w:cs="Calibri"/>
                <w:sz w:val="24"/>
                <w:szCs w:val="24"/>
              </w:rPr>
              <w:t xml:space="preserve">CREDECIAMENTO DE RÁDIOS, JORNAIS E </w:t>
            </w:r>
            <w:proofErr w:type="gramStart"/>
            <w:r w:rsidRPr="00297D93">
              <w:rPr>
                <w:rFonts w:eastAsia="Times New Roman" w:cs="Calibri"/>
                <w:sz w:val="24"/>
                <w:szCs w:val="24"/>
              </w:rPr>
              <w:t>REVISTAS</w:t>
            </w:r>
            <w:proofErr w:type="gramEnd"/>
          </w:p>
          <w:p w:rsidR="00A372D4" w:rsidRPr="00297D93" w:rsidRDefault="00A372D4" w:rsidP="00E630BF">
            <w:pPr>
              <w:suppressAutoHyphens/>
              <w:spacing w:after="120"/>
              <w:rPr>
                <w:rFonts w:eastAsia="Times New Roman" w:cs="Calibri"/>
                <w:sz w:val="24"/>
                <w:szCs w:val="24"/>
              </w:rPr>
            </w:pPr>
            <w:r w:rsidRPr="00297D93">
              <w:rPr>
                <w:rFonts w:eastAsia="Times New Roman" w:cs="Calibri"/>
                <w:sz w:val="24"/>
                <w:szCs w:val="24"/>
              </w:rPr>
              <w:t>EMPRESA:</w:t>
            </w:r>
          </w:p>
          <w:p w:rsidR="00A372D4" w:rsidRPr="00B430FF" w:rsidRDefault="00A372D4" w:rsidP="00E630BF">
            <w:pPr>
              <w:suppressAutoHyphens/>
              <w:spacing w:after="120"/>
              <w:rPr>
                <w:rFonts w:ascii="Times New Roman" w:eastAsia="Times New Roman" w:hAnsi="Times New Roman"/>
              </w:rPr>
            </w:pPr>
            <w:r w:rsidRPr="00297D93">
              <w:rPr>
                <w:rFonts w:eastAsia="Times New Roman" w:cs="Calibri"/>
                <w:sz w:val="24"/>
                <w:szCs w:val="24"/>
              </w:rPr>
              <w:t>CNPJ:</w:t>
            </w:r>
            <w:r w:rsidRPr="00B430FF">
              <w:rPr>
                <w:rFonts w:ascii="Times New Roman" w:eastAsia="Times New Roman" w:hAnsi="Times New Roman"/>
              </w:rPr>
              <w:t xml:space="preserve"> </w:t>
            </w:r>
          </w:p>
        </w:tc>
      </w:tr>
    </w:tbl>
    <w:p w:rsidR="00A372D4" w:rsidRDefault="00A372D4" w:rsidP="00A372D4">
      <w:pPr>
        <w:spacing w:after="0"/>
      </w:pPr>
    </w:p>
    <w:p w:rsidR="00A372D4" w:rsidRDefault="00A372D4" w:rsidP="00A372D4">
      <w:pPr>
        <w:spacing w:after="0"/>
        <w:jc w:val="both"/>
        <w:rPr>
          <w:sz w:val="24"/>
          <w:szCs w:val="24"/>
        </w:rPr>
      </w:pPr>
      <w:r w:rsidRPr="009F449E">
        <w:rPr>
          <w:sz w:val="24"/>
          <w:szCs w:val="24"/>
        </w:rPr>
        <w:t>5.3</w:t>
      </w:r>
      <w:r>
        <w:rPr>
          <w:sz w:val="24"/>
          <w:szCs w:val="24"/>
        </w:rPr>
        <w:t xml:space="preserve"> </w:t>
      </w:r>
      <w:r w:rsidRPr="009F449E">
        <w:rPr>
          <w:sz w:val="24"/>
          <w:szCs w:val="24"/>
        </w:rPr>
        <w:t xml:space="preserve">- </w:t>
      </w:r>
      <w:r w:rsidRPr="005A15BF">
        <w:rPr>
          <w:sz w:val="24"/>
          <w:szCs w:val="24"/>
        </w:rPr>
        <w:t>A documentação que não estiver em consonância com as exigências deste edital ser</w:t>
      </w:r>
      <w:r>
        <w:rPr>
          <w:sz w:val="24"/>
          <w:szCs w:val="24"/>
        </w:rPr>
        <w:t>á</w:t>
      </w:r>
      <w:r w:rsidRPr="005A15BF">
        <w:rPr>
          <w:sz w:val="24"/>
          <w:szCs w:val="24"/>
        </w:rPr>
        <w:t xml:space="preserve"> desconsiderada e o credenciamento indeferido.</w:t>
      </w:r>
    </w:p>
    <w:p w:rsidR="00A372D4" w:rsidRDefault="00A372D4" w:rsidP="00A372D4">
      <w:pPr>
        <w:spacing w:after="0"/>
        <w:jc w:val="both"/>
        <w:rPr>
          <w:sz w:val="24"/>
          <w:szCs w:val="24"/>
        </w:rPr>
      </w:pPr>
      <w:r>
        <w:rPr>
          <w:sz w:val="24"/>
          <w:szCs w:val="24"/>
        </w:rPr>
        <w:t xml:space="preserve">5.4 - </w:t>
      </w:r>
      <w:r w:rsidRPr="005A15BF">
        <w:rPr>
          <w:sz w:val="24"/>
          <w:szCs w:val="24"/>
        </w:rPr>
        <w:t>Todas as negativas</w:t>
      </w:r>
      <w:r>
        <w:rPr>
          <w:sz w:val="24"/>
          <w:szCs w:val="24"/>
        </w:rPr>
        <w:t xml:space="preserve"> (certidões)</w:t>
      </w:r>
      <w:r w:rsidRPr="005A15BF">
        <w:rPr>
          <w:sz w:val="24"/>
          <w:szCs w:val="24"/>
        </w:rPr>
        <w:t xml:space="preserve"> exigidas deverão estar dentro de seus prazos de validade, </w:t>
      </w:r>
      <w:proofErr w:type="gramStart"/>
      <w:r w:rsidRPr="005A15BF">
        <w:rPr>
          <w:sz w:val="24"/>
          <w:szCs w:val="24"/>
        </w:rPr>
        <w:t>sob pena</w:t>
      </w:r>
      <w:proofErr w:type="gramEnd"/>
      <w:r w:rsidRPr="005A15BF">
        <w:rPr>
          <w:sz w:val="24"/>
          <w:szCs w:val="24"/>
        </w:rPr>
        <w:t xml:space="preserve"> de indeferimento do credenciamento.</w:t>
      </w:r>
    </w:p>
    <w:p w:rsidR="00A372D4" w:rsidRDefault="00A372D4" w:rsidP="00A372D4">
      <w:pPr>
        <w:spacing w:after="0"/>
        <w:jc w:val="both"/>
        <w:rPr>
          <w:sz w:val="24"/>
          <w:szCs w:val="24"/>
        </w:rPr>
      </w:pPr>
      <w:r>
        <w:rPr>
          <w:sz w:val="24"/>
          <w:szCs w:val="24"/>
        </w:rPr>
        <w:t xml:space="preserve">5.5 - </w:t>
      </w:r>
      <w:r w:rsidRPr="005A15BF">
        <w:rPr>
          <w:sz w:val="24"/>
          <w:szCs w:val="24"/>
        </w:rPr>
        <w:t xml:space="preserve">A documentação para credenciamento deverá ser protocolada no horário de expediente, no protocolo do setor de licitações da </w:t>
      </w:r>
      <w:r>
        <w:rPr>
          <w:sz w:val="24"/>
          <w:szCs w:val="24"/>
        </w:rPr>
        <w:t>Câmara</w:t>
      </w:r>
      <w:r w:rsidRPr="005A15BF">
        <w:rPr>
          <w:sz w:val="24"/>
          <w:szCs w:val="24"/>
        </w:rPr>
        <w:t xml:space="preserve"> Municipal</w:t>
      </w:r>
      <w:r>
        <w:rPr>
          <w:sz w:val="24"/>
          <w:szCs w:val="24"/>
        </w:rPr>
        <w:t xml:space="preserve"> de Quirinópolis</w:t>
      </w:r>
      <w:r w:rsidRPr="005A15BF">
        <w:rPr>
          <w:sz w:val="24"/>
          <w:szCs w:val="24"/>
        </w:rPr>
        <w:t>.</w:t>
      </w:r>
    </w:p>
    <w:p w:rsidR="00A372D4" w:rsidRDefault="00A372D4" w:rsidP="00A372D4">
      <w:pPr>
        <w:spacing w:after="0"/>
        <w:jc w:val="both"/>
        <w:rPr>
          <w:sz w:val="24"/>
          <w:szCs w:val="24"/>
        </w:rPr>
      </w:pPr>
    </w:p>
    <w:p w:rsidR="00A372D4" w:rsidRDefault="00A372D4" w:rsidP="00A372D4">
      <w:pPr>
        <w:spacing w:after="0"/>
        <w:jc w:val="both"/>
        <w:rPr>
          <w:b/>
          <w:sz w:val="24"/>
          <w:szCs w:val="24"/>
        </w:rPr>
      </w:pPr>
      <w:r w:rsidRPr="005A15BF">
        <w:rPr>
          <w:b/>
          <w:sz w:val="24"/>
          <w:szCs w:val="24"/>
        </w:rPr>
        <w:t>VI- DA ANÁLISE DA DOCUMENTAÇÃO DE CREDENCIAMENTO:</w:t>
      </w:r>
    </w:p>
    <w:p w:rsidR="00A372D4" w:rsidRDefault="00A372D4" w:rsidP="00A372D4">
      <w:pPr>
        <w:spacing w:after="0"/>
        <w:jc w:val="both"/>
        <w:rPr>
          <w:sz w:val="24"/>
          <w:szCs w:val="24"/>
        </w:rPr>
      </w:pPr>
      <w:r w:rsidRPr="005A15BF">
        <w:rPr>
          <w:sz w:val="24"/>
          <w:szCs w:val="24"/>
        </w:rPr>
        <w:t>6.1</w:t>
      </w:r>
      <w:r>
        <w:rPr>
          <w:sz w:val="24"/>
          <w:szCs w:val="24"/>
        </w:rPr>
        <w:t xml:space="preserve"> </w:t>
      </w:r>
      <w:r w:rsidRPr="005A15BF">
        <w:rPr>
          <w:sz w:val="24"/>
          <w:szCs w:val="24"/>
        </w:rPr>
        <w:t>- Os documentos de credenciamento serão analisados pela Comissão Permanente de Licitação em sessão na qual será emitido ata da análise da documentação</w:t>
      </w:r>
      <w:r>
        <w:rPr>
          <w:sz w:val="24"/>
          <w:szCs w:val="24"/>
        </w:rPr>
        <w:t xml:space="preserve"> designada para o dia </w:t>
      </w:r>
      <w:r w:rsidRPr="00840525">
        <w:rPr>
          <w:b/>
          <w:sz w:val="24"/>
          <w:szCs w:val="24"/>
          <w:u w:val="single"/>
        </w:rPr>
        <w:t>04 de março de 2020 às 9h00min</w:t>
      </w:r>
      <w:r w:rsidRPr="005A15BF">
        <w:rPr>
          <w:sz w:val="24"/>
          <w:szCs w:val="24"/>
        </w:rPr>
        <w:t>, onde fará constar aprovação ou não da documentação apresentada.</w:t>
      </w:r>
    </w:p>
    <w:p w:rsidR="00A372D4" w:rsidRDefault="00A372D4" w:rsidP="00A372D4">
      <w:pPr>
        <w:spacing w:after="0"/>
        <w:jc w:val="both"/>
        <w:rPr>
          <w:sz w:val="24"/>
          <w:szCs w:val="24"/>
        </w:rPr>
      </w:pPr>
      <w:r w:rsidRPr="0055744A">
        <w:rPr>
          <w:sz w:val="24"/>
          <w:szCs w:val="24"/>
        </w:rPr>
        <w:t>6.2</w:t>
      </w:r>
      <w:r>
        <w:rPr>
          <w:sz w:val="24"/>
          <w:szCs w:val="24"/>
        </w:rPr>
        <w:t xml:space="preserve"> </w:t>
      </w:r>
      <w:r w:rsidRPr="0055744A">
        <w:rPr>
          <w:sz w:val="24"/>
          <w:szCs w:val="24"/>
        </w:rPr>
        <w:t xml:space="preserve">- Em caso de desaprovação dos documentos, o resultado será comunicado à empresa a qual poderá recorrer da decisão da </w:t>
      </w:r>
      <w:r>
        <w:rPr>
          <w:sz w:val="24"/>
          <w:szCs w:val="24"/>
        </w:rPr>
        <w:t>C</w:t>
      </w:r>
      <w:r w:rsidRPr="0055744A">
        <w:rPr>
          <w:sz w:val="24"/>
          <w:szCs w:val="24"/>
        </w:rPr>
        <w:t xml:space="preserve">omissão </w:t>
      </w:r>
      <w:r>
        <w:rPr>
          <w:sz w:val="24"/>
          <w:szCs w:val="24"/>
        </w:rPr>
        <w:t xml:space="preserve">Permanente </w:t>
      </w:r>
      <w:r w:rsidRPr="0055744A">
        <w:rPr>
          <w:sz w:val="24"/>
          <w:szCs w:val="24"/>
        </w:rPr>
        <w:t xml:space="preserve">de </w:t>
      </w:r>
      <w:r>
        <w:rPr>
          <w:sz w:val="24"/>
          <w:szCs w:val="24"/>
        </w:rPr>
        <w:t>L</w:t>
      </w:r>
      <w:r w:rsidRPr="0055744A">
        <w:rPr>
          <w:sz w:val="24"/>
          <w:szCs w:val="24"/>
        </w:rPr>
        <w:t xml:space="preserve">icitação ou oportunamente reapresentar o requerimento de credenciamento livre de </w:t>
      </w:r>
      <w:r>
        <w:rPr>
          <w:sz w:val="24"/>
          <w:szCs w:val="24"/>
        </w:rPr>
        <w:t>vícios que levem a desaprovação, no prazo legal.</w:t>
      </w:r>
    </w:p>
    <w:p w:rsidR="00A372D4" w:rsidRDefault="00A372D4" w:rsidP="00A372D4">
      <w:pPr>
        <w:spacing w:after="0"/>
        <w:jc w:val="both"/>
        <w:rPr>
          <w:sz w:val="24"/>
          <w:szCs w:val="24"/>
        </w:rPr>
      </w:pPr>
      <w:r w:rsidRPr="0055744A">
        <w:rPr>
          <w:sz w:val="24"/>
          <w:szCs w:val="24"/>
        </w:rPr>
        <w:t>6.3</w:t>
      </w:r>
      <w:r>
        <w:rPr>
          <w:sz w:val="24"/>
          <w:szCs w:val="24"/>
        </w:rPr>
        <w:t xml:space="preserve"> </w:t>
      </w:r>
      <w:r w:rsidRPr="0055744A">
        <w:rPr>
          <w:sz w:val="24"/>
          <w:szCs w:val="24"/>
        </w:rPr>
        <w:t xml:space="preserve">- Em caso de aprovação da documentação, o processo será encaminhado para análise jurídica e posteriormente para emissão de deferimento do credenciamento </w:t>
      </w:r>
      <w:r w:rsidRPr="0055744A">
        <w:rPr>
          <w:sz w:val="24"/>
          <w:szCs w:val="24"/>
        </w:rPr>
        <w:lastRenderedPageBreak/>
        <w:t>pela autoridade competente e posterior formalização de termo de contrato com a empresa creden</w:t>
      </w:r>
      <w:r>
        <w:rPr>
          <w:sz w:val="24"/>
          <w:szCs w:val="24"/>
        </w:rPr>
        <w:t>ciada.</w:t>
      </w:r>
    </w:p>
    <w:p w:rsidR="00A372D4" w:rsidRPr="0055744A" w:rsidRDefault="00A372D4" w:rsidP="00A372D4">
      <w:pPr>
        <w:spacing w:after="0"/>
        <w:jc w:val="both"/>
        <w:rPr>
          <w:sz w:val="24"/>
          <w:szCs w:val="24"/>
        </w:rPr>
      </w:pPr>
    </w:p>
    <w:p w:rsidR="00A372D4" w:rsidRDefault="00A372D4" w:rsidP="00A372D4">
      <w:pPr>
        <w:pStyle w:val="Ttulo2"/>
        <w:tabs>
          <w:tab w:val="left" w:pos="0"/>
        </w:tabs>
        <w:spacing w:before="0" w:after="0"/>
        <w:jc w:val="both"/>
        <w:rPr>
          <w:rFonts w:ascii="Calibri" w:hAnsi="Calibri" w:cs="Calibri"/>
          <w:i w:val="0"/>
          <w:color w:val="000000"/>
          <w:sz w:val="24"/>
          <w:szCs w:val="24"/>
        </w:rPr>
      </w:pPr>
      <w:r>
        <w:rPr>
          <w:rFonts w:ascii="Calibri" w:hAnsi="Calibri" w:cs="Calibri"/>
          <w:i w:val="0"/>
          <w:color w:val="000000"/>
          <w:sz w:val="24"/>
          <w:szCs w:val="24"/>
        </w:rPr>
        <w:t>VII- DA FORMA DE PAGAMENTO:</w:t>
      </w:r>
    </w:p>
    <w:p w:rsidR="00A372D4" w:rsidRDefault="00A372D4" w:rsidP="00A372D4">
      <w:pPr>
        <w:spacing w:after="0"/>
        <w:jc w:val="both"/>
        <w:rPr>
          <w:sz w:val="24"/>
          <w:szCs w:val="24"/>
        </w:rPr>
      </w:pPr>
      <w:r w:rsidRPr="0037340A">
        <w:rPr>
          <w:sz w:val="24"/>
          <w:szCs w:val="24"/>
        </w:rPr>
        <w:t xml:space="preserve">7.1 - Os pagamentos serão realizados mediante </w:t>
      </w:r>
      <w:r>
        <w:rPr>
          <w:sz w:val="24"/>
          <w:szCs w:val="24"/>
        </w:rPr>
        <w:t>a apresentação da Nota Fiscal</w:t>
      </w:r>
      <w:r w:rsidRPr="0037340A">
        <w:rPr>
          <w:sz w:val="24"/>
          <w:szCs w:val="24"/>
        </w:rPr>
        <w:t xml:space="preserve">, no prazo de até </w:t>
      </w:r>
      <w:r>
        <w:rPr>
          <w:sz w:val="24"/>
          <w:szCs w:val="24"/>
        </w:rPr>
        <w:t>10</w:t>
      </w:r>
      <w:r w:rsidRPr="0037340A">
        <w:rPr>
          <w:sz w:val="24"/>
          <w:szCs w:val="24"/>
        </w:rPr>
        <w:t xml:space="preserve"> (</w:t>
      </w:r>
      <w:r>
        <w:rPr>
          <w:sz w:val="24"/>
          <w:szCs w:val="24"/>
        </w:rPr>
        <w:t>dez</w:t>
      </w:r>
      <w:r w:rsidRPr="0037340A">
        <w:rPr>
          <w:sz w:val="24"/>
          <w:szCs w:val="24"/>
        </w:rPr>
        <w:t>) dias apó</w:t>
      </w:r>
      <w:r>
        <w:rPr>
          <w:sz w:val="24"/>
          <w:szCs w:val="24"/>
        </w:rPr>
        <w:t>s a apresentação da nota fiscal.</w:t>
      </w:r>
    </w:p>
    <w:p w:rsidR="00A372D4" w:rsidRDefault="00A372D4" w:rsidP="00A372D4">
      <w:pPr>
        <w:spacing w:after="0"/>
        <w:jc w:val="both"/>
        <w:rPr>
          <w:sz w:val="24"/>
          <w:szCs w:val="24"/>
        </w:rPr>
      </w:pPr>
      <w:r w:rsidRPr="0037340A">
        <w:rPr>
          <w:sz w:val="24"/>
          <w:szCs w:val="24"/>
        </w:rPr>
        <w:t xml:space="preserve">7.2 - A Nota Fiscal deverá estar acompanhada de relatório especificando o título da veiculação, data e hora das inserções, totalizando a quantidade de inserções, e no caso do jornal uma via inteira </w:t>
      </w:r>
      <w:r>
        <w:rPr>
          <w:sz w:val="24"/>
          <w:szCs w:val="24"/>
        </w:rPr>
        <w:t>da página onde houve a inserção.</w:t>
      </w:r>
    </w:p>
    <w:p w:rsidR="00A372D4" w:rsidRPr="0037340A" w:rsidRDefault="00A372D4" w:rsidP="00A372D4">
      <w:pPr>
        <w:spacing w:after="0"/>
        <w:jc w:val="both"/>
        <w:rPr>
          <w:sz w:val="24"/>
          <w:szCs w:val="24"/>
        </w:rPr>
      </w:pPr>
    </w:p>
    <w:p w:rsidR="00A372D4" w:rsidRPr="0010106D" w:rsidRDefault="00A372D4" w:rsidP="00A372D4">
      <w:pPr>
        <w:pStyle w:val="Ttulo2"/>
        <w:tabs>
          <w:tab w:val="left" w:pos="0"/>
        </w:tabs>
        <w:spacing w:before="0" w:after="0"/>
        <w:jc w:val="both"/>
        <w:rPr>
          <w:rFonts w:ascii="Calibri" w:hAnsi="Calibri" w:cs="Calibri"/>
          <w:b w:val="0"/>
          <w:i w:val="0"/>
          <w:color w:val="000000"/>
          <w:sz w:val="24"/>
          <w:szCs w:val="24"/>
        </w:rPr>
      </w:pPr>
      <w:r w:rsidRPr="0010106D">
        <w:rPr>
          <w:rFonts w:ascii="Calibri" w:hAnsi="Calibri" w:cs="Calibri"/>
          <w:i w:val="0"/>
          <w:color w:val="000000"/>
          <w:sz w:val="24"/>
          <w:szCs w:val="24"/>
        </w:rPr>
        <w:t>VI</w:t>
      </w:r>
      <w:r>
        <w:rPr>
          <w:rFonts w:ascii="Calibri" w:hAnsi="Calibri" w:cs="Calibri"/>
          <w:i w:val="0"/>
          <w:color w:val="000000"/>
          <w:sz w:val="24"/>
          <w:szCs w:val="24"/>
        </w:rPr>
        <w:t>II</w:t>
      </w:r>
      <w:r w:rsidRPr="0010106D">
        <w:rPr>
          <w:rFonts w:ascii="Calibri" w:hAnsi="Calibri" w:cs="Calibri"/>
          <w:i w:val="0"/>
          <w:color w:val="000000"/>
          <w:sz w:val="24"/>
          <w:szCs w:val="24"/>
        </w:rPr>
        <w:t xml:space="preserve"> - LOCAL DATA E HORÁRIO DA HABILITAÇÃO:</w:t>
      </w:r>
    </w:p>
    <w:p w:rsidR="00A372D4" w:rsidRPr="0010106D" w:rsidRDefault="00A372D4" w:rsidP="00A372D4">
      <w:pPr>
        <w:pStyle w:val="Ttulo2"/>
        <w:tabs>
          <w:tab w:val="left" w:pos="0"/>
        </w:tabs>
        <w:spacing w:before="0" w:after="0"/>
        <w:jc w:val="both"/>
        <w:rPr>
          <w:rFonts w:ascii="Calibri" w:hAnsi="Calibri" w:cs="Calibri"/>
          <w:b w:val="0"/>
          <w:i w:val="0"/>
          <w:color w:val="000000"/>
          <w:sz w:val="24"/>
          <w:szCs w:val="24"/>
        </w:rPr>
      </w:pPr>
      <w:r>
        <w:rPr>
          <w:rFonts w:ascii="Calibri" w:hAnsi="Calibri" w:cs="Calibri"/>
          <w:b w:val="0"/>
          <w:i w:val="0"/>
          <w:color w:val="000000"/>
          <w:sz w:val="24"/>
          <w:szCs w:val="24"/>
        </w:rPr>
        <w:t xml:space="preserve">8.1 - </w:t>
      </w:r>
      <w:r w:rsidRPr="0010106D">
        <w:rPr>
          <w:rFonts w:ascii="Calibri" w:hAnsi="Calibri" w:cs="Calibri"/>
          <w:b w:val="0"/>
          <w:i w:val="0"/>
          <w:color w:val="000000"/>
          <w:sz w:val="24"/>
          <w:szCs w:val="24"/>
        </w:rPr>
        <w:t xml:space="preserve">Os interessados deverão comparecer na sede da Câmara Municipal de Quirinópolis, em horário de expediente, devidamente munidos dos documentos declinados no “item V” deste Edital. </w:t>
      </w:r>
    </w:p>
    <w:p w:rsidR="00A372D4" w:rsidRPr="00F9623A" w:rsidRDefault="00A372D4" w:rsidP="00A372D4">
      <w:pPr>
        <w:pStyle w:val="Ttulo2"/>
        <w:spacing w:before="0" w:after="0"/>
        <w:jc w:val="both"/>
        <w:rPr>
          <w:rFonts w:ascii="Calibri" w:hAnsi="Calibri" w:cs="Calibri"/>
          <w:i w:val="0"/>
          <w:color w:val="000000"/>
          <w:sz w:val="24"/>
          <w:szCs w:val="24"/>
        </w:rPr>
      </w:pPr>
    </w:p>
    <w:p w:rsidR="00A372D4" w:rsidRPr="0055744A" w:rsidRDefault="00A372D4" w:rsidP="00A372D4">
      <w:pPr>
        <w:pStyle w:val="Ttulo2"/>
        <w:tabs>
          <w:tab w:val="left" w:pos="0"/>
        </w:tabs>
        <w:spacing w:before="0" w:after="0"/>
        <w:jc w:val="both"/>
        <w:rPr>
          <w:rFonts w:ascii="Calibri" w:hAnsi="Calibri" w:cs="Calibri"/>
          <w:i w:val="0"/>
          <w:color w:val="000000"/>
          <w:sz w:val="24"/>
          <w:szCs w:val="24"/>
        </w:rPr>
      </w:pPr>
      <w:r>
        <w:rPr>
          <w:rFonts w:ascii="Calibri" w:hAnsi="Calibri" w:cs="Calibri"/>
          <w:i w:val="0"/>
          <w:color w:val="000000"/>
          <w:sz w:val="24"/>
          <w:szCs w:val="24"/>
        </w:rPr>
        <w:t>IX</w:t>
      </w:r>
      <w:r w:rsidRPr="0055744A">
        <w:rPr>
          <w:rFonts w:ascii="Calibri" w:hAnsi="Calibri" w:cs="Calibri"/>
          <w:i w:val="0"/>
          <w:color w:val="000000"/>
          <w:sz w:val="24"/>
          <w:szCs w:val="24"/>
        </w:rPr>
        <w:t xml:space="preserve"> - DO CREDENCIAMENTO:</w:t>
      </w:r>
    </w:p>
    <w:p w:rsidR="00A372D4" w:rsidRDefault="00A372D4" w:rsidP="00A372D4">
      <w:pPr>
        <w:spacing w:after="0" w:line="240" w:lineRule="auto"/>
        <w:jc w:val="both"/>
        <w:rPr>
          <w:color w:val="000000"/>
          <w:sz w:val="24"/>
          <w:szCs w:val="24"/>
        </w:rPr>
      </w:pPr>
      <w:r>
        <w:rPr>
          <w:color w:val="000000"/>
          <w:sz w:val="24"/>
          <w:szCs w:val="24"/>
        </w:rPr>
        <w:t xml:space="preserve">9.1 - </w:t>
      </w:r>
      <w:r w:rsidRPr="00F91CB2">
        <w:rPr>
          <w:color w:val="000000"/>
          <w:sz w:val="24"/>
          <w:szCs w:val="24"/>
        </w:rPr>
        <w:t>Poderá ser credenciada toda empresa no ramo de comunicação de impressa (jornais e revistas) e emissoras de rádios AM e FM com sede neste município e com data de abertura até a publicação do presente Edital.</w:t>
      </w:r>
    </w:p>
    <w:p w:rsidR="00A372D4" w:rsidRPr="00F91CB2" w:rsidRDefault="00A372D4" w:rsidP="00A372D4">
      <w:pPr>
        <w:spacing w:after="0" w:line="240" w:lineRule="auto"/>
        <w:jc w:val="both"/>
        <w:rPr>
          <w:color w:val="000000"/>
          <w:sz w:val="24"/>
          <w:szCs w:val="24"/>
        </w:rPr>
      </w:pPr>
    </w:p>
    <w:p w:rsidR="00A372D4" w:rsidRPr="00F91CB2" w:rsidRDefault="00A372D4" w:rsidP="00A372D4">
      <w:pPr>
        <w:autoSpaceDE w:val="0"/>
        <w:spacing w:after="0" w:line="240" w:lineRule="auto"/>
        <w:jc w:val="both"/>
        <w:rPr>
          <w:b/>
          <w:bCs/>
          <w:sz w:val="24"/>
          <w:szCs w:val="24"/>
        </w:rPr>
      </w:pPr>
      <w:r>
        <w:rPr>
          <w:b/>
          <w:bCs/>
          <w:sz w:val="24"/>
          <w:szCs w:val="24"/>
        </w:rPr>
        <w:t>X</w:t>
      </w:r>
      <w:r w:rsidRPr="00F91CB2">
        <w:rPr>
          <w:b/>
          <w:bCs/>
          <w:sz w:val="24"/>
          <w:szCs w:val="24"/>
        </w:rPr>
        <w:t xml:space="preserve"> - DOS PRAZOS:</w:t>
      </w:r>
    </w:p>
    <w:p w:rsidR="00A372D4" w:rsidRPr="00F91CB2" w:rsidRDefault="00A372D4" w:rsidP="00A372D4">
      <w:pPr>
        <w:autoSpaceDE w:val="0"/>
        <w:spacing w:after="0" w:line="240" w:lineRule="auto"/>
        <w:jc w:val="both"/>
        <w:rPr>
          <w:sz w:val="24"/>
          <w:szCs w:val="24"/>
        </w:rPr>
      </w:pPr>
      <w:r>
        <w:rPr>
          <w:sz w:val="24"/>
          <w:szCs w:val="24"/>
        </w:rPr>
        <w:t xml:space="preserve">10.1 - </w:t>
      </w:r>
      <w:r w:rsidRPr="00F91CB2">
        <w:rPr>
          <w:sz w:val="24"/>
          <w:szCs w:val="24"/>
        </w:rPr>
        <w:t xml:space="preserve">Fica estabelecido o prazo de </w:t>
      </w:r>
      <w:proofErr w:type="gramStart"/>
      <w:r>
        <w:rPr>
          <w:sz w:val="24"/>
          <w:szCs w:val="24"/>
        </w:rPr>
        <w:t>3</w:t>
      </w:r>
      <w:proofErr w:type="gramEnd"/>
      <w:r w:rsidRPr="00F91CB2">
        <w:rPr>
          <w:sz w:val="24"/>
          <w:szCs w:val="24"/>
        </w:rPr>
        <w:t xml:space="preserve"> (</w:t>
      </w:r>
      <w:r>
        <w:rPr>
          <w:sz w:val="24"/>
          <w:szCs w:val="24"/>
        </w:rPr>
        <w:t>três</w:t>
      </w:r>
      <w:r w:rsidRPr="00F91CB2">
        <w:rPr>
          <w:sz w:val="24"/>
          <w:szCs w:val="24"/>
        </w:rPr>
        <w:t>) dias úteis, a contar da data da homologação dos pedidos de credenciamento, para a assinatura do respectivo Contrato.</w:t>
      </w:r>
    </w:p>
    <w:p w:rsidR="00A372D4" w:rsidRPr="00F91CB2" w:rsidRDefault="00A372D4" w:rsidP="00A372D4">
      <w:pPr>
        <w:autoSpaceDE w:val="0"/>
        <w:spacing w:after="0" w:line="240" w:lineRule="auto"/>
        <w:jc w:val="both"/>
        <w:rPr>
          <w:b/>
          <w:bCs/>
          <w:sz w:val="24"/>
          <w:szCs w:val="24"/>
        </w:rPr>
      </w:pPr>
    </w:p>
    <w:p w:rsidR="00A372D4" w:rsidRPr="00F91CB2" w:rsidRDefault="00A372D4" w:rsidP="00A372D4">
      <w:pPr>
        <w:autoSpaceDE w:val="0"/>
        <w:spacing w:after="0" w:line="240" w:lineRule="auto"/>
        <w:jc w:val="both"/>
        <w:rPr>
          <w:b/>
          <w:bCs/>
          <w:sz w:val="24"/>
          <w:szCs w:val="24"/>
        </w:rPr>
      </w:pPr>
      <w:r>
        <w:rPr>
          <w:b/>
          <w:bCs/>
          <w:sz w:val="24"/>
          <w:szCs w:val="24"/>
        </w:rPr>
        <w:t>XI</w:t>
      </w:r>
      <w:r w:rsidRPr="00F91CB2">
        <w:rPr>
          <w:b/>
          <w:bCs/>
          <w:sz w:val="24"/>
          <w:szCs w:val="24"/>
        </w:rPr>
        <w:t xml:space="preserve"> - DO DESCREDENCIAMENTO: </w:t>
      </w:r>
    </w:p>
    <w:p w:rsidR="00A372D4" w:rsidRPr="00F91CB2" w:rsidRDefault="00A372D4" w:rsidP="00A372D4">
      <w:pPr>
        <w:spacing w:after="0" w:line="240" w:lineRule="auto"/>
        <w:jc w:val="both"/>
        <w:rPr>
          <w:rFonts w:eastAsia="Times New Roman"/>
          <w:sz w:val="24"/>
          <w:szCs w:val="24"/>
          <w:lang w:eastAsia="pt-BR"/>
        </w:rPr>
      </w:pPr>
      <w:r>
        <w:rPr>
          <w:rFonts w:eastAsia="Times New Roman"/>
          <w:sz w:val="24"/>
          <w:szCs w:val="24"/>
          <w:lang w:eastAsia="pt-BR"/>
        </w:rPr>
        <w:t xml:space="preserve">11.1 - </w:t>
      </w:r>
      <w:r w:rsidRPr="00F91CB2">
        <w:rPr>
          <w:rFonts w:eastAsia="Times New Roman"/>
          <w:sz w:val="24"/>
          <w:szCs w:val="24"/>
          <w:lang w:eastAsia="pt-BR"/>
        </w:rPr>
        <w:t xml:space="preserve">Durante a vigência do contrato, a credenciada deverá cumprir contínua e integralmente o disposto neste Edital, mantendo, inclusive, as condições de pré-qualificação. </w:t>
      </w:r>
    </w:p>
    <w:p w:rsidR="00A372D4" w:rsidRPr="00F91CB2" w:rsidRDefault="00A372D4" w:rsidP="00A372D4">
      <w:pPr>
        <w:spacing w:after="0" w:line="240" w:lineRule="auto"/>
        <w:jc w:val="both"/>
        <w:rPr>
          <w:rFonts w:eastAsia="Times New Roman"/>
          <w:sz w:val="24"/>
          <w:szCs w:val="24"/>
          <w:lang w:eastAsia="pt-BR"/>
        </w:rPr>
      </w:pPr>
      <w:r>
        <w:rPr>
          <w:rFonts w:eastAsia="Times New Roman"/>
          <w:sz w:val="24"/>
          <w:szCs w:val="24"/>
          <w:lang w:eastAsia="pt-BR"/>
        </w:rPr>
        <w:t xml:space="preserve">11.2 - </w:t>
      </w:r>
      <w:r w:rsidRPr="00F91CB2">
        <w:rPr>
          <w:rFonts w:eastAsia="Times New Roman"/>
          <w:sz w:val="24"/>
          <w:szCs w:val="24"/>
          <w:lang w:eastAsia="pt-BR"/>
        </w:rPr>
        <w:t xml:space="preserve">O não cumprimento das disposições mencionadas neste Edital, e, subsidiariamente, na Lei Federal nº 8.666/93, poderá acarretar </w:t>
      </w:r>
      <w:proofErr w:type="gramStart"/>
      <w:r w:rsidRPr="00F91CB2">
        <w:rPr>
          <w:rFonts w:eastAsia="Times New Roman"/>
          <w:sz w:val="24"/>
          <w:szCs w:val="24"/>
          <w:lang w:eastAsia="pt-BR"/>
        </w:rPr>
        <w:t>as seguintes penalidades à credenciada, garantido</w:t>
      </w:r>
      <w:proofErr w:type="gramEnd"/>
      <w:r w:rsidRPr="00F91CB2">
        <w:rPr>
          <w:rFonts w:eastAsia="Times New Roman"/>
          <w:sz w:val="24"/>
          <w:szCs w:val="24"/>
          <w:lang w:eastAsia="pt-BR"/>
        </w:rPr>
        <w:t xml:space="preserve"> o contraditório e a ampla defesa, sem prejuízo de outras sanções cabíveis, assim como as previstas na Minuta do Contrato, constante no </w:t>
      </w:r>
      <w:r w:rsidRPr="0055744A">
        <w:rPr>
          <w:rFonts w:eastAsia="Times New Roman"/>
          <w:b/>
          <w:sz w:val="24"/>
          <w:szCs w:val="24"/>
          <w:lang w:eastAsia="pt-BR"/>
        </w:rPr>
        <w:t>Anexo V</w:t>
      </w:r>
      <w:r w:rsidRPr="00F91CB2">
        <w:rPr>
          <w:rFonts w:eastAsia="Times New Roman"/>
          <w:sz w:val="24"/>
          <w:szCs w:val="24"/>
          <w:lang w:eastAsia="pt-BR"/>
        </w:rPr>
        <w:t>:</w:t>
      </w:r>
    </w:p>
    <w:p w:rsidR="00A372D4" w:rsidRPr="00F91CB2" w:rsidRDefault="00A372D4" w:rsidP="00A372D4">
      <w:pPr>
        <w:spacing w:after="0" w:line="240" w:lineRule="auto"/>
        <w:rPr>
          <w:rFonts w:eastAsia="Times New Roman"/>
          <w:sz w:val="24"/>
          <w:szCs w:val="24"/>
          <w:lang w:eastAsia="pt-BR"/>
        </w:rPr>
      </w:pPr>
      <w:r w:rsidRPr="00F91CB2">
        <w:rPr>
          <w:rFonts w:eastAsia="Times New Roman"/>
          <w:sz w:val="24"/>
          <w:szCs w:val="24"/>
          <w:lang w:eastAsia="pt-BR"/>
        </w:rPr>
        <w:t xml:space="preserve"> I - advertência, por escrito; </w:t>
      </w:r>
    </w:p>
    <w:p w:rsidR="00A372D4" w:rsidRPr="00F91CB2" w:rsidRDefault="00A372D4" w:rsidP="00A372D4">
      <w:pPr>
        <w:spacing w:after="0" w:line="240" w:lineRule="auto"/>
        <w:rPr>
          <w:rFonts w:eastAsia="Times New Roman"/>
          <w:sz w:val="24"/>
          <w:szCs w:val="24"/>
          <w:lang w:eastAsia="pt-BR"/>
        </w:rPr>
      </w:pPr>
      <w:r w:rsidRPr="00F91CB2">
        <w:rPr>
          <w:rFonts w:eastAsia="Times New Roman"/>
          <w:sz w:val="24"/>
          <w:szCs w:val="24"/>
          <w:lang w:eastAsia="pt-BR"/>
        </w:rPr>
        <w:t xml:space="preserve">II - suspensão temporária do seu credenciamento; </w:t>
      </w:r>
    </w:p>
    <w:p w:rsidR="00A372D4" w:rsidRPr="00F91CB2" w:rsidRDefault="00A372D4" w:rsidP="00A372D4">
      <w:pPr>
        <w:spacing w:after="0" w:line="240" w:lineRule="auto"/>
        <w:rPr>
          <w:rFonts w:eastAsia="Times New Roman"/>
          <w:sz w:val="24"/>
          <w:szCs w:val="24"/>
          <w:lang w:eastAsia="pt-BR"/>
        </w:rPr>
      </w:pPr>
      <w:r w:rsidRPr="00F91CB2">
        <w:rPr>
          <w:rFonts w:eastAsia="Times New Roman"/>
          <w:sz w:val="24"/>
          <w:szCs w:val="24"/>
          <w:lang w:eastAsia="pt-BR"/>
        </w:rPr>
        <w:t xml:space="preserve">III - descredenciamento. </w:t>
      </w:r>
    </w:p>
    <w:p w:rsidR="00A372D4" w:rsidRPr="00F91CB2" w:rsidRDefault="00A372D4" w:rsidP="00A372D4">
      <w:pPr>
        <w:autoSpaceDE w:val="0"/>
        <w:spacing w:after="0" w:line="240" w:lineRule="auto"/>
        <w:jc w:val="both"/>
        <w:rPr>
          <w:b/>
          <w:bCs/>
          <w:sz w:val="24"/>
          <w:szCs w:val="24"/>
        </w:rPr>
      </w:pPr>
    </w:p>
    <w:p w:rsidR="00A372D4" w:rsidRPr="00F91CB2" w:rsidRDefault="00A372D4" w:rsidP="00A372D4">
      <w:pPr>
        <w:autoSpaceDE w:val="0"/>
        <w:spacing w:after="0" w:line="240" w:lineRule="auto"/>
        <w:jc w:val="both"/>
        <w:rPr>
          <w:b/>
          <w:bCs/>
          <w:sz w:val="24"/>
          <w:szCs w:val="24"/>
        </w:rPr>
      </w:pPr>
      <w:r w:rsidRPr="00F91CB2">
        <w:rPr>
          <w:b/>
          <w:bCs/>
          <w:sz w:val="24"/>
          <w:szCs w:val="24"/>
        </w:rPr>
        <w:t>X</w:t>
      </w:r>
      <w:r>
        <w:rPr>
          <w:b/>
          <w:bCs/>
          <w:sz w:val="24"/>
          <w:szCs w:val="24"/>
        </w:rPr>
        <w:t>II</w:t>
      </w:r>
      <w:r w:rsidRPr="00F91CB2">
        <w:rPr>
          <w:b/>
          <w:bCs/>
          <w:sz w:val="24"/>
          <w:szCs w:val="24"/>
        </w:rPr>
        <w:t xml:space="preserve"> - DA HOMOLOGAÇÃO:</w:t>
      </w:r>
    </w:p>
    <w:p w:rsidR="00A372D4" w:rsidRPr="00F91CB2" w:rsidRDefault="00A372D4" w:rsidP="00A372D4">
      <w:pPr>
        <w:autoSpaceDE w:val="0"/>
        <w:spacing w:after="0" w:line="240" w:lineRule="auto"/>
        <w:jc w:val="both"/>
        <w:rPr>
          <w:sz w:val="24"/>
          <w:szCs w:val="24"/>
        </w:rPr>
      </w:pPr>
      <w:r>
        <w:rPr>
          <w:sz w:val="24"/>
          <w:szCs w:val="24"/>
        </w:rPr>
        <w:t xml:space="preserve">12.1 - </w:t>
      </w:r>
      <w:r w:rsidRPr="00F91CB2">
        <w:rPr>
          <w:sz w:val="24"/>
          <w:szCs w:val="24"/>
        </w:rPr>
        <w:t xml:space="preserve">Após análise dos documentos dos candidatos ao credenciamento, pela Comissão Permanente de Licitação, o resultado será homologado pelo </w:t>
      </w:r>
      <w:r>
        <w:rPr>
          <w:sz w:val="24"/>
          <w:szCs w:val="24"/>
        </w:rPr>
        <w:t>Presidente da Câmara</w:t>
      </w:r>
      <w:r w:rsidRPr="00F91CB2">
        <w:rPr>
          <w:sz w:val="24"/>
          <w:szCs w:val="24"/>
        </w:rPr>
        <w:t>, mediante dos despachos de inexigibilidade licitatória e ratificação, nos termos da Lei 8.666/1993, credenciando, individualmente, os habilitados a prestarem os serviços que mencionam.</w:t>
      </w:r>
    </w:p>
    <w:p w:rsidR="00A372D4" w:rsidRPr="00F91CB2" w:rsidRDefault="00A372D4" w:rsidP="00A372D4">
      <w:pPr>
        <w:spacing w:after="0" w:line="240" w:lineRule="auto"/>
        <w:jc w:val="both"/>
        <w:rPr>
          <w:rFonts w:eastAsia="Times New Roman"/>
          <w:sz w:val="24"/>
          <w:szCs w:val="24"/>
          <w:lang w:eastAsia="pt-BR"/>
        </w:rPr>
      </w:pPr>
      <w:r>
        <w:rPr>
          <w:rFonts w:eastAsia="Times New Roman"/>
          <w:sz w:val="24"/>
          <w:szCs w:val="24"/>
          <w:lang w:eastAsia="pt-BR"/>
        </w:rPr>
        <w:lastRenderedPageBreak/>
        <w:t xml:space="preserve">12.2 - </w:t>
      </w:r>
      <w:r w:rsidRPr="00F91CB2">
        <w:rPr>
          <w:rFonts w:eastAsia="Times New Roman"/>
          <w:sz w:val="24"/>
          <w:szCs w:val="24"/>
          <w:lang w:eastAsia="pt-BR"/>
        </w:rPr>
        <w:t xml:space="preserve">Após a homologação, dar-se-á início ao processo de contratação que será formalizado mediante instrumento de Contrato, com observância do disposto na Lei nº 8.666/93, demais condições previstas e neste Edital. </w:t>
      </w:r>
    </w:p>
    <w:p w:rsidR="00A372D4" w:rsidRPr="00F91CB2" w:rsidRDefault="00A372D4" w:rsidP="00A372D4">
      <w:pPr>
        <w:spacing w:after="0" w:line="240" w:lineRule="auto"/>
        <w:jc w:val="both"/>
        <w:rPr>
          <w:rFonts w:eastAsia="Times New Roman"/>
          <w:sz w:val="24"/>
          <w:szCs w:val="24"/>
          <w:lang w:eastAsia="pt-BR"/>
        </w:rPr>
      </w:pPr>
      <w:r>
        <w:rPr>
          <w:rFonts w:eastAsia="Times New Roman"/>
          <w:sz w:val="24"/>
          <w:szCs w:val="24"/>
          <w:lang w:eastAsia="pt-BR"/>
        </w:rPr>
        <w:t xml:space="preserve">12.3 - </w:t>
      </w:r>
      <w:r w:rsidRPr="00F91CB2">
        <w:rPr>
          <w:rFonts w:eastAsia="Times New Roman"/>
          <w:sz w:val="24"/>
          <w:szCs w:val="24"/>
          <w:lang w:eastAsia="pt-BR"/>
        </w:rPr>
        <w:t xml:space="preserve">A contratação da credenciada somente ocorrerá por vontade do Contratante, desde que a credenciada esteja em situação regular perante as exigências </w:t>
      </w:r>
      <w:proofErr w:type="spellStart"/>
      <w:r w:rsidRPr="00F91CB2">
        <w:rPr>
          <w:rFonts w:eastAsia="Times New Roman"/>
          <w:sz w:val="24"/>
          <w:szCs w:val="24"/>
          <w:lang w:eastAsia="pt-BR"/>
        </w:rPr>
        <w:t>habilitatórias</w:t>
      </w:r>
      <w:proofErr w:type="spellEnd"/>
      <w:r w:rsidRPr="00F91CB2">
        <w:rPr>
          <w:rFonts w:eastAsia="Times New Roman"/>
          <w:sz w:val="24"/>
          <w:szCs w:val="24"/>
          <w:lang w:eastAsia="pt-BR"/>
        </w:rPr>
        <w:t xml:space="preserve"> para o credenciamento. </w:t>
      </w:r>
    </w:p>
    <w:p w:rsidR="00A372D4" w:rsidRPr="00F91CB2" w:rsidRDefault="00A372D4" w:rsidP="00A372D4">
      <w:pPr>
        <w:spacing w:after="0" w:line="240" w:lineRule="auto"/>
        <w:jc w:val="both"/>
        <w:rPr>
          <w:rFonts w:eastAsia="Times New Roman"/>
          <w:sz w:val="24"/>
          <w:szCs w:val="24"/>
          <w:lang w:eastAsia="pt-BR"/>
        </w:rPr>
      </w:pPr>
      <w:r>
        <w:rPr>
          <w:rFonts w:eastAsia="Times New Roman"/>
          <w:sz w:val="24"/>
          <w:szCs w:val="24"/>
          <w:lang w:eastAsia="pt-BR"/>
        </w:rPr>
        <w:t xml:space="preserve">12.4 - </w:t>
      </w:r>
      <w:r w:rsidRPr="00F91CB2">
        <w:rPr>
          <w:rFonts w:eastAsia="Times New Roman"/>
          <w:sz w:val="24"/>
          <w:szCs w:val="24"/>
          <w:lang w:eastAsia="pt-BR"/>
        </w:rPr>
        <w:t xml:space="preserve">A credenciada, no prazo de até </w:t>
      </w:r>
      <w:proofErr w:type="gramStart"/>
      <w:r w:rsidRPr="00F91CB2">
        <w:rPr>
          <w:rFonts w:eastAsia="Times New Roman"/>
          <w:sz w:val="24"/>
          <w:szCs w:val="24"/>
          <w:lang w:eastAsia="pt-BR"/>
        </w:rPr>
        <w:t>2</w:t>
      </w:r>
      <w:proofErr w:type="gramEnd"/>
      <w:r w:rsidRPr="00F91CB2">
        <w:rPr>
          <w:rFonts w:eastAsia="Times New Roman"/>
          <w:sz w:val="24"/>
          <w:szCs w:val="24"/>
          <w:lang w:eastAsia="pt-BR"/>
        </w:rPr>
        <w:t xml:space="preserve"> (dois) dias úteis, a contar da convocação, deverá comparecer à Câmara </w:t>
      </w:r>
      <w:r>
        <w:rPr>
          <w:rFonts w:eastAsia="Times New Roman"/>
          <w:sz w:val="24"/>
          <w:szCs w:val="24"/>
          <w:lang w:eastAsia="pt-BR"/>
        </w:rPr>
        <w:t>M</w:t>
      </w:r>
      <w:r w:rsidRPr="00F91CB2">
        <w:rPr>
          <w:rFonts w:eastAsia="Times New Roman"/>
          <w:sz w:val="24"/>
          <w:szCs w:val="24"/>
          <w:lang w:eastAsia="pt-BR"/>
        </w:rPr>
        <w:t xml:space="preserve">unicipal de Quirinópolis, cujo endereço consta no preâmbulo deste Edital, para assinatura do contrato, nos moldes da minuta que compõe o </w:t>
      </w:r>
      <w:r w:rsidRPr="0037340A">
        <w:rPr>
          <w:rFonts w:eastAsia="Times New Roman"/>
          <w:b/>
          <w:sz w:val="24"/>
          <w:szCs w:val="24"/>
          <w:lang w:eastAsia="pt-BR"/>
        </w:rPr>
        <w:t>Anexo V</w:t>
      </w:r>
      <w:r w:rsidRPr="00F91CB2">
        <w:rPr>
          <w:rFonts w:eastAsia="Times New Roman"/>
          <w:sz w:val="24"/>
          <w:szCs w:val="24"/>
          <w:lang w:eastAsia="pt-BR"/>
        </w:rPr>
        <w:t xml:space="preserve">. </w:t>
      </w:r>
    </w:p>
    <w:p w:rsidR="00A372D4" w:rsidRPr="00F91CB2" w:rsidRDefault="00A372D4" w:rsidP="00A372D4">
      <w:pPr>
        <w:spacing w:after="0" w:line="240" w:lineRule="auto"/>
        <w:jc w:val="both"/>
        <w:rPr>
          <w:rFonts w:eastAsia="Times New Roman"/>
          <w:sz w:val="24"/>
          <w:szCs w:val="24"/>
          <w:lang w:eastAsia="pt-BR"/>
        </w:rPr>
      </w:pPr>
      <w:bookmarkStart w:id="0" w:name="8"/>
      <w:bookmarkEnd w:id="0"/>
      <w:r>
        <w:rPr>
          <w:rFonts w:eastAsia="Times New Roman"/>
          <w:sz w:val="24"/>
          <w:szCs w:val="24"/>
          <w:lang w:eastAsia="pt-BR"/>
        </w:rPr>
        <w:t xml:space="preserve">12.5 - </w:t>
      </w:r>
      <w:r w:rsidRPr="00F91CB2">
        <w:rPr>
          <w:rFonts w:eastAsia="Times New Roman"/>
          <w:sz w:val="24"/>
          <w:szCs w:val="24"/>
          <w:lang w:eastAsia="pt-BR"/>
        </w:rPr>
        <w:t xml:space="preserve">A recusa injustificada da credenciada em assinar o contrato, dentro do prazo estabelecido no item acima, caracteriza o descumprimento total da obrigação assumida, sujeitando-a as penalidades legalmente estabelecidas e à aplicação de multa de 5% (cinco por cento) do valor da contratação. </w:t>
      </w:r>
    </w:p>
    <w:p w:rsidR="00A372D4" w:rsidRPr="00F91CB2" w:rsidRDefault="00A372D4" w:rsidP="00A372D4">
      <w:pPr>
        <w:spacing w:after="0" w:line="240" w:lineRule="auto"/>
        <w:jc w:val="both"/>
        <w:rPr>
          <w:rFonts w:eastAsia="Times New Roman"/>
          <w:sz w:val="24"/>
          <w:szCs w:val="24"/>
          <w:lang w:eastAsia="pt-BR"/>
        </w:rPr>
      </w:pPr>
      <w:r>
        <w:rPr>
          <w:rFonts w:eastAsia="Times New Roman"/>
          <w:sz w:val="24"/>
          <w:szCs w:val="24"/>
          <w:lang w:eastAsia="pt-BR"/>
        </w:rPr>
        <w:t xml:space="preserve">12.6 - </w:t>
      </w:r>
      <w:r w:rsidRPr="00F91CB2">
        <w:rPr>
          <w:rFonts w:eastAsia="Times New Roman"/>
          <w:sz w:val="24"/>
          <w:szCs w:val="24"/>
          <w:lang w:eastAsia="pt-BR"/>
        </w:rPr>
        <w:t>A contratação decorrente do credenciamento será publicada, em formato de extrato, no Placar da Câmara Municipal de Quirinópolis</w:t>
      </w:r>
      <w:r>
        <w:rPr>
          <w:rFonts w:eastAsia="Times New Roman"/>
          <w:sz w:val="24"/>
          <w:szCs w:val="24"/>
          <w:lang w:eastAsia="pt-BR"/>
        </w:rPr>
        <w:t xml:space="preserve"> e demais órgãos oficiais de publicação</w:t>
      </w:r>
      <w:r w:rsidRPr="00F91CB2">
        <w:rPr>
          <w:rFonts w:eastAsia="Times New Roman"/>
          <w:sz w:val="24"/>
          <w:szCs w:val="24"/>
          <w:lang w:eastAsia="pt-BR"/>
        </w:rPr>
        <w:t xml:space="preserve">. </w:t>
      </w:r>
    </w:p>
    <w:p w:rsidR="00A372D4" w:rsidRPr="00F91CB2" w:rsidRDefault="00A372D4" w:rsidP="00A372D4">
      <w:pPr>
        <w:autoSpaceDE w:val="0"/>
        <w:spacing w:after="0" w:line="240" w:lineRule="auto"/>
        <w:jc w:val="both"/>
        <w:rPr>
          <w:b/>
          <w:bCs/>
          <w:sz w:val="24"/>
          <w:szCs w:val="24"/>
        </w:rPr>
      </w:pPr>
    </w:p>
    <w:p w:rsidR="00A372D4" w:rsidRPr="00F91CB2" w:rsidRDefault="00A372D4" w:rsidP="00A372D4">
      <w:pPr>
        <w:spacing w:after="0" w:line="240" w:lineRule="auto"/>
        <w:jc w:val="both"/>
        <w:rPr>
          <w:b/>
          <w:bCs/>
          <w:color w:val="000000"/>
          <w:sz w:val="24"/>
          <w:szCs w:val="24"/>
        </w:rPr>
      </w:pPr>
      <w:r w:rsidRPr="00F91CB2">
        <w:rPr>
          <w:b/>
          <w:bCs/>
          <w:color w:val="000000"/>
          <w:sz w:val="24"/>
          <w:szCs w:val="24"/>
        </w:rPr>
        <w:t>XI</w:t>
      </w:r>
      <w:r>
        <w:rPr>
          <w:b/>
          <w:bCs/>
          <w:color w:val="000000"/>
          <w:sz w:val="24"/>
          <w:szCs w:val="24"/>
        </w:rPr>
        <w:t>II</w:t>
      </w:r>
      <w:r w:rsidRPr="00F91CB2">
        <w:rPr>
          <w:b/>
          <w:bCs/>
          <w:color w:val="000000"/>
          <w:sz w:val="24"/>
          <w:szCs w:val="24"/>
        </w:rPr>
        <w:t xml:space="preserve"> - DAS DISPOSIÇÕES FINAIS:</w:t>
      </w:r>
    </w:p>
    <w:p w:rsidR="00A372D4" w:rsidRPr="00F91CB2" w:rsidRDefault="00A372D4" w:rsidP="00A372D4">
      <w:pPr>
        <w:spacing w:after="0" w:line="240" w:lineRule="auto"/>
        <w:jc w:val="both"/>
        <w:rPr>
          <w:sz w:val="24"/>
          <w:szCs w:val="24"/>
        </w:rPr>
      </w:pPr>
      <w:proofErr w:type="gramStart"/>
      <w:r>
        <w:rPr>
          <w:sz w:val="24"/>
          <w:szCs w:val="24"/>
        </w:rPr>
        <w:t xml:space="preserve">13.1 - </w:t>
      </w:r>
      <w:r w:rsidRPr="00F91CB2">
        <w:rPr>
          <w:sz w:val="24"/>
          <w:szCs w:val="24"/>
        </w:rPr>
        <w:t>Os casos omissos e dúvidas serão analisados pela Comissão Permanente de Licitação da Câmara Municipal de Quirinópolis - Goiás</w:t>
      </w:r>
      <w:proofErr w:type="gramEnd"/>
      <w:r w:rsidRPr="00F91CB2">
        <w:rPr>
          <w:sz w:val="24"/>
          <w:szCs w:val="24"/>
        </w:rPr>
        <w:t>.</w:t>
      </w:r>
    </w:p>
    <w:p w:rsidR="00A372D4" w:rsidRPr="00F91CB2" w:rsidRDefault="00A372D4" w:rsidP="00A372D4">
      <w:pPr>
        <w:autoSpaceDE w:val="0"/>
        <w:spacing w:after="0" w:line="240" w:lineRule="auto"/>
        <w:jc w:val="both"/>
        <w:rPr>
          <w:b/>
          <w:bCs/>
          <w:sz w:val="24"/>
          <w:szCs w:val="24"/>
        </w:rPr>
      </w:pPr>
    </w:p>
    <w:p w:rsidR="00A372D4" w:rsidRDefault="00A372D4" w:rsidP="00A372D4">
      <w:pPr>
        <w:spacing w:after="0" w:line="240" w:lineRule="auto"/>
        <w:jc w:val="both"/>
        <w:rPr>
          <w:rFonts w:eastAsia="Times New Roman"/>
          <w:sz w:val="24"/>
          <w:szCs w:val="24"/>
          <w:lang w:eastAsia="pt-BR"/>
        </w:rPr>
      </w:pPr>
      <w:r>
        <w:rPr>
          <w:rFonts w:eastAsia="Times New Roman"/>
          <w:b/>
          <w:sz w:val="24"/>
          <w:szCs w:val="24"/>
          <w:lang w:eastAsia="pt-BR"/>
        </w:rPr>
        <w:t>XIV</w:t>
      </w:r>
      <w:r w:rsidRPr="00F91CB2">
        <w:rPr>
          <w:rFonts w:eastAsia="Times New Roman"/>
          <w:sz w:val="24"/>
          <w:szCs w:val="24"/>
          <w:lang w:eastAsia="pt-BR"/>
        </w:rPr>
        <w:t xml:space="preserve"> - São anexos deste Edital, que dele fazem parte integrante: </w:t>
      </w:r>
    </w:p>
    <w:p w:rsidR="00A372D4" w:rsidRDefault="00A372D4" w:rsidP="00A372D4">
      <w:pPr>
        <w:spacing w:after="0" w:line="240" w:lineRule="auto"/>
        <w:jc w:val="both"/>
        <w:rPr>
          <w:rFonts w:eastAsia="Times New Roman"/>
          <w:sz w:val="24"/>
          <w:szCs w:val="24"/>
          <w:lang w:eastAsia="pt-BR"/>
        </w:rPr>
      </w:pPr>
    </w:p>
    <w:tbl>
      <w:tblPr>
        <w:tblW w:w="9322" w:type="dxa"/>
        <w:tblLook w:val="04A0" w:firstRow="1" w:lastRow="0" w:firstColumn="1" w:lastColumn="0" w:noHBand="0" w:noVBand="1"/>
      </w:tblPr>
      <w:tblGrid>
        <w:gridCol w:w="1313"/>
        <w:gridCol w:w="8009"/>
      </w:tblGrid>
      <w:tr w:rsidR="00A372D4" w:rsidRPr="00B430FF" w:rsidTr="00A372D4">
        <w:tc>
          <w:tcPr>
            <w:tcW w:w="1313" w:type="dxa"/>
            <w:shd w:val="clear" w:color="auto" w:fill="auto"/>
          </w:tcPr>
          <w:p w:rsidR="00A372D4" w:rsidRPr="00297D93" w:rsidRDefault="00A372D4" w:rsidP="00E630BF">
            <w:pPr>
              <w:suppressAutoHyphens/>
              <w:spacing w:after="0" w:line="240" w:lineRule="auto"/>
              <w:jc w:val="both"/>
              <w:rPr>
                <w:rFonts w:eastAsia="Times New Roman" w:cs="Calibri"/>
                <w:sz w:val="24"/>
                <w:szCs w:val="24"/>
                <w:lang w:eastAsia="pt-BR"/>
              </w:rPr>
            </w:pPr>
            <w:r w:rsidRPr="00297D93">
              <w:rPr>
                <w:rFonts w:eastAsia="Times New Roman" w:cs="Calibri"/>
                <w:sz w:val="24"/>
                <w:szCs w:val="24"/>
                <w:lang w:eastAsia="pt-BR"/>
              </w:rPr>
              <w:t>ANEXO I</w:t>
            </w:r>
          </w:p>
        </w:tc>
        <w:tc>
          <w:tcPr>
            <w:tcW w:w="8009" w:type="dxa"/>
            <w:shd w:val="clear" w:color="auto" w:fill="auto"/>
          </w:tcPr>
          <w:p w:rsidR="00A372D4" w:rsidRPr="00B430FF" w:rsidRDefault="00A372D4" w:rsidP="00E630BF">
            <w:pPr>
              <w:suppressAutoHyphens/>
              <w:spacing w:after="0" w:line="240" w:lineRule="auto"/>
              <w:jc w:val="both"/>
              <w:rPr>
                <w:rFonts w:eastAsia="Times New Roman" w:cs="Calibri"/>
                <w:sz w:val="24"/>
                <w:szCs w:val="24"/>
                <w:lang w:eastAsia="pt-BR"/>
              </w:rPr>
            </w:pPr>
            <w:r w:rsidRPr="00B430FF">
              <w:rPr>
                <w:rFonts w:eastAsia="Times New Roman" w:cs="Calibri"/>
                <w:bCs/>
                <w:sz w:val="24"/>
                <w:szCs w:val="24"/>
              </w:rPr>
              <w:t>Termo de Referência</w:t>
            </w:r>
          </w:p>
        </w:tc>
      </w:tr>
      <w:tr w:rsidR="00A372D4" w:rsidRPr="00B430FF" w:rsidTr="00A372D4">
        <w:tc>
          <w:tcPr>
            <w:tcW w:w="1313" w:type="dxa"/>
            <w:shd w:val="clear" w:color="auto" w:fill="auto"/>
          </w:tcPr>
          <w:p w:rsidR="00A372D4" w:rsidRPr="00297D93" w:rsidRDefault="00A372D4" w:rsidP="00E630BF">
            <w:pPr>
              <w:suppressAutoHyphens/>
              <w:spacing w:after="0" w:line="240" w:lineRule="auto"/>
              <w:jc w:val="both"/>
              <w:rPr>
                <w:rFonts w:eastAsia="Times New Roman" w:cs="Calibri"/>
                <w:sz w:val="24"/>
                <w:szCs w:val="24"/>
                <w:lang w:eastAsia="pt-BR"/>
              </w:rPr>
            </w:pPr>
            <w:r w:rsidRPr="00297D93">
              <w:rPr>
                <w:rFonts w:eastAsia="Times New Roman" w:cs="Calibri"/>
                <w:sz w:val="24"/>
                <w:szCs w:val="24"/>
                <w:lang w:eastAsia="pt-BR"/>
              </w:rPr>
              <w:t>ANEXO II</w:t>
            </w:r>
          </w:p>
        </w:tc>
        <w:tc>
          <w:tcPr>
            <w:tcW w:w="8009" w:type="dxa"/>
            <w:shd w:val="clear" w:color="auto" w:fill="auto"/>
          </w:tcPr>
          <w:p w:rsidR="00A372D4" w:rsidRPr="00B430FF" w:rsidRDefault="00A372D4" w:rsidP="00E630BF">
            <w:pPr>
              <w:suppressAutoHyphens/>
              <w:spacing w:after="0" w:line="240" w:lineRule="auto"/>
              <w:jc w:val="both"/>
              <w:rPr>
                <w:rFonts w:eastAsia="Times New Roman" w:cs="Calibri"/>
                <w:sz w:val="24"/>
                <w:szCs w:val="24"/>
                <w:lang w:eastAsia="pt-BR"/>
              </w:rPr>
            </w:pPr>
            <w:r w:rsidRPr="00B430FF">
              <w:rPr>
                <w:rFonts w:eastAsia="Times New Roman" w:cs="Calibri"/>
                <w:sz w:val="24"/>
                <w:szCs w:val="24"/>
              </w:rPr>
              <w:t>Modelo de Requerimento de Credenciamento</w:t>
            </w:r>
          </w:p>
        </w:tc>
      </w:tr>
      <w:tr w:rsidR="00A372D4" w:rsidRPr="00B430FF" w:rsidTr="00A372D4">
        <w:tc>
          <w:tcPr>
            <w:tcW w:w="1313" w:type="dxa"/>
            <w:shd w:val="clear" w:color="auto" w:fill="auto"/>
          </w:tcPr>
          <w:p w:rsidR="00A372D4" w:rsidRPr="00297D93" w:rsidRDefault="00A372D4" w:rsidP="00E630BF">
            <w:pPr>
              <w:suppressAutoHyphens/>
              <w:spacing w:after="0" w:line="240" w:lineRule="auto"/>
              <w:jc w:val="both"/>
              <w:rPr>
                <w:rFonts w:eastAsia="Times New Roman" w:cs="Calibri"/>
                <w:sz w:val="24"/>
                <w:szCs w:val="24"/>
                <w:lang w:eastAsia="pt-BR"/>
              </w:rPr>
            </w:pPr>
            <w:r w:rsidRPr="00297D93">
              <w:rPr>
                <w:rFonts w:eastAsia="Times New Roman" w:cs="Calibri"/>
                <w:sz w:val="24"/>
                <w:szCs w:val="24"/>
                <w:lang w:eastAsia="pt-BR"/>
              </w:rPr>
              <w:t>ANEXO III</w:t>
            </w:r>
          </w:p>
        </w:tc>
        <w:tc>
          <w:tcPr>
            <w:tcW w:w="8009" w:type="dxa"/>
            <w:shd w:val="clear" w:color="auto" w:fill="auto"/>
          </w:tcPr>
          <w:p w:rsidR="00A372D4" w:rsidRPr="00B430FF" w:rsidRDefault="00A372D4" w:rsidP="00A372D4">
            <w:pPr>
              <w:suppressAutoHyphens/>
              <w:spacing w:after="0" w:line="240" w:lineRule="auto"/>
              <w:ind w:left="-320" w:firstLine="320"/>
              <w:jc w:val="both"/>
              <w:rPr>
                <w:rFonts w:eastAsia="Times New Roman" w:cs="Calibri"/>
                <w:sz w:val="24"/>
                <w:szCs w:val="24"/>
                <w:lang w:eastAsia="pt-BR"/>
              </w:rPr>
            </w:pPr>
            <w:r w:rsidRPr="00B430FF">
              <w:rPr>
                <w:rFonts w:eastAsia="Times New Roman" w:cs="Calibri"/>
                <w:bCs/>
                <w:sz w:val="24"/>
                <w:szCs w:val="24"/>
              </w:rPr>
              <w:t>Declaração de Atendimento ao Inciso XXXIII, do</w:t>
            </w:r>
            <w:r>
              <w:rPr>
                <w:rFonts w:eastAsia="Times New Roman" w:cs="Calibri"/>
                <w:bCs/>
                <w:sz w:val="24"/>
                <w:szCs w:val="24"/>
              </w:rPr>
              <w:t xml:space="preserve"> Art. 7º da Constituição </w:t>
            </w:r>
            <w:proofErr w:type="gramStart"/>
            <w:r>
              <w:rPr>
                <w:rFonts w:eastAsia="Times New Roman" w:cs="Calibri"/>
                <w:bCs/>
                <w:sz w:val="24"/>
                <w:szCs w:val="24"/>
              </w:rPr>
              <w:t>Federal</w:t>
            </w:r>
            <w:proofErr w:type="gramEnd"/>
            <w:r>
              <w:rPr>
                <w:rFonts w:eastAsia="Times New Roman" w:cs="Calibri"/>
                <w:bCs/>
                <w:sz w:val="24"/>
                <w:szCs w:val="24"/>
              </w:rPr>
              <w:t xml:space="preserve"> </w:t>
            </w:r>
          </w:p>
        </w:tc>
      </w:tr>
      <w:tr w:rsidR="00A372D4" w:rsidRPr="00B430FF" w:rsidTr="00A372D4">
        <w:tc>
          <w:tcPr>
            <w:tcW w:w="1313" w:type="dxa"/>
            <w:shd w:val="clear" w:color="auto" w:fill="auto"/>
          </w:tcPr>
          <w:p w:rsidR="00A372D4" w:rsidRPr="00297D93" w:rsidRDefault="00A372D4" w:rsidP="00E630BF">
            <w:pPr>
              <w:suppressAutoHyphens/>
              <w:spacing w:after="0" w:line="240" w:lineRule="auto"/>
              <w:jc w:val="both"/>
              <w:rPr>
                <w:rFonts w:eastAsia="Times New Roman" w:cs="Calibri"/>
                <w:sz w:val="24"/>
                <w:szCs w:val="24"/>
                <w:lang w:eastAsia="pt-BR"/>
              </w:rPr>
            </w:pPr>
            <w:r w:rsidRPr="00297D93">
              <w:rPr>
                <w:rFonts w:eastAsia="Times New Roman" w:cs="Calibri"/>
                <w:sz w:val="24"/>
                <w:szCs w:val="24"/>
                <w:lang w:eastAsia="pt-BR"/>
              </w:rPr>
              <w:t>ANEXO IV</w:t>
            </w:r>
          </w:p>
        </w:tc>
        <w:tc>
          <w:tcPr>
            <w:tcW w:w="8009" w:type="dxa"/>
            <w:shd w:val="clear" w:color="auto" w:fill="auto"/>
          </w:tcPr>
          <w:p w:rsidR="00A372D4" w:rsidRPr="00B430FF" w:rsidRDefault="00A372D4" w:rsidP="00E630BF">
            <w:pPr>
              <w:suppressAutoHyphens/>
              <w:spacing w:after="0" w:line="240" w:lineRule="auto"/>
              <w:jc w:val="both"/>
              <w:rPr>
                <w:rFonts w:eastAsia="Times New Roman" w:cs="Calibri"/>
                <w:sz w:val="24"/>
                <w:szCs w:val="24"/>
                <w:lang w:eastAsia="pt-BR"/>
              </w:rPr>
            </w:pPr>
            <w:r w:rsidRPr="00B430FF">
              <w:rPr>
                <w:rFonts w:eastAsia="Times New Roman" w:cs="Calibri"/>
                <w:sz w:val="24"/>
                <w:szCs w:val="24"/>
              </w:rPr>
              <w:t>Declaração de Idoneidade</w:t>
            </w:r>
          </w:p>
        </w:tc>
      </w:tr>
      <w:tr w:rsidR="00A372D4" w:rsidRPr="00B430FF" w:rsidTr="00A372D4">
        <w:tc>
          <w:tcPr>
            <w:tcW w:w="1313" w:type="dxa"/>
            <w:shd w:val="clear" w:color="auto" w:fill="auto"/>
          </w:tcPr>
          <w:p w:rsidR="00A372D4" w:rsidRPr="00297D93" w:rsidRDefault="00A372D4" w:rsidP="00E630BF">
            <w:pPr>
              <w:suppressAutoHyphens/>
              <w:spacing w:after="0" w:line="240" w:lineRule="auto"/>
              <w:jc w:val="both"/>
              <w:rPr>
                <w:rFonts w:eastAsia="Times New Roman" w:cs="Calibri"/>
                <w:sz w:val="24"/>
                <w:szCs w:val="24"/>
                <w:lang w:eastAsia="pt-BR"/>
              </w:rPr>
            </w:pPr>
            <w:r w:rsidRPr="00297D93">
              <w:rPr>
                <w:rFonts w:eastAsia="Times New Roman" w:cs="Calibri"/>
                <w:sz w:val="24"/>
                <w:szCs w:val="24"/>
                <w:lang w:eastAsia="pt-BR"/>
              </w:rPr>
              <w:t>ANEXO V</w:t>
            </w:r>
          </w:p>
        </w:tc>
        <w:tc>
          <w:tcPr>
            <w:tcW w:w="8009" w:type="dxa"/>
            <w:shd w:val="clear" w:color="auto" w:fill="auto"/>
          </w:tcPr>
          <w:p w:rsidR="00A372D4" w:rsidRPr="00B430FF" w:rsidRDefault="00A372D4" w:rsidP="00E630BF">
            <w:pPr>
              <w:suppressAutoHyphens/>
              <w:spacing w:after="0" w:line="240" w:lineRule="auto"/>
              <w:jc w:val="both"/>
              <w:rPr>
                <w:rFonts w:eastAsia="Times New Roman" w:cs="Calibri"/>
                <w:sz w:val="24"/>
                <w:szCs w:val="24"/>
                <w:lang w:eastAsia="pt-BR"/>
              </w:rPr>
            </w:pPr>
            <w:r w:rsidRPr="00B430FF">
              <w:rPr>
                <w:rFonts w:eastAsia="Times New Roman" w:cs="Calibri"/>
                <w:bCs/>
                <w:sz w:val="24"/>
                <w:szCs w:val="24"/>
              </w:rPr>
              <w:t>Minuta do Contrato</w:t>
            </w:r>
          </w:p>
        </w:tc>
      </w:tr>
    </w:tbl>
    <w:p w:rsidR="00A372D4" w:rsidRPr="00F91CB2" w:rsidRDefault="00A372D4" w:rsidP="00A372D4">
      <w:pPr>
        <w:spacing w:after="0" w:line="240" w:lineRule="auto"/>
        <w:jc w:val="both"/>
        <w:rPr>
          <w:rFonts w:eastAsia="Times New Roman"/>
          <w:sz w:val="24"/>
          <w:szCs w:val="24"/>
          <w:lang w:eastAsia="pt-BR"/>
        </w:rPr>
      </w:pPr>
    </w:p>
    <w:p w:rsidR="00A372D4" w:rsidRDefault="00A372D4" w:rsidP="00A372D4">
      <w:pPr>
        <w:spacing w:after="0" w:line="240" w:lineRule="auto"/>
        <w:jc w:val="right"/>
        <w:rPr>
          <w:sz w:val="24"/>
          <w:szCs w:val="24"/>
        </w:rPr>
      </w:pPr>
    </w:p>
    <w:p w:rsidR="00A372D4" w:rsidRDefault="00A372D4" w:rsidP="00A372D4">
      <w:pPr>
        <w:spacing w:after="0" w:line="240" w:lineRule="auto"/>
        <w:jc w:val="center"/>
        <w:rPr>
          <w:sz w:val="24"/>
          <w:szCs w:val="24"/>
        </w:rPr>
      </w:pPr>
      <w:r w:rsidRPr="00F91CB2">
        <w:rPr>
          <w:sz w:val="24"/>
          <w:szCs w:val="24"/>
        </w:rPr>
        <w:t xml:space="preserve">Quirinópolis - Goiás, </w:t>
      </w:r>
      <w:r>
        <w:rPr>
          <w:sz w:val="24"/>
          <w:szCs w:val="24"/>
        </w:rPr>
        <w:t xml:space="preserve">18 </w:t>
      </w:r>
      <w:r w:rsidRPr="00F91CB2">
        <w:rPr>
          <w:sz w:val="24"/>
          <w:szCs w:val="24"/>
        </w:rPr>
        <w:t xml:space="preserve">de </w:t>
      </w:r>
      <w:r>
        <w:rPr>
          <w:sz w:val="24"/>
          <w:szCs w:val="24"/>
        </w:rPr>
        <w:t>fevereiro</w:t>
      </w:r>
      <w:r w:rsidRPr="00F91CB2">
        <w:rPr>
          <w:sz w:val="24"/>
          <w:szCs w:val="24"/>
        </w:rPr>
        <w:t xml:space="preserve"> de 20</w:t>
      </w:r>
      <w:r>
        <w:rPr>
          <w:sz w:val="24"/>
          <w:szCs w:val="24"/>
        </w:rPr>
        <w:t>20</w:t>
      </w:r>
      <w:r w:rsidRPr="00F91CB2">
        <w:rPr>
          <w:sz w:val="24"/>
          <w:szCs w:val="24"/>
        </w:rPr>
        <w:t>.</w:t>
      </w:r>
    </w:p>
    <w:p w:rsidR="00A372D4" w:rsidRDefault="00A372D4" w:rsidP="00A372D4">
      <w:pPr>
        <w:spacing w:after="0" w:line="240" w:lineRule="auto"/>
        <w:jc w:val="right"/>
        <w:rPr>
          <w:sz w:val="24"/>
          <w:szCs w:val="24"/>
        </w:rPr>
      </w:pPr>
    </w:p>
    <w:p w:rsidR="00A372D4" w:rsidRDefault="00A372D4" w:rsidP="00A372D4">
      <w:pPr>
        <w:spacing w:after="0" w:line="240" w:lineRule="auto"/>
        <w:jc w:val="right"/>
        <w:rPr>
          <w:sz w:val="24"/>
          <w:szCs w:val="24"/>
        </w:rPr>
      </w:pPr>
    </w:p>
    <w:p w:rsidR="00A372D4" w:rsidRPr="004D57D8" w:rsidRDefault="00A372D4" w:rsidP="00A372D4">
      <w:pPr>
        <w:spacing w:after="0" w:line="240" w:lineRule="auto"/>
        <w:jc w:val="center"/>
        <w:rPr>
          <w:b/>
          <w:sz w:val="24"/>
          <w:szCs w:val="24"/>
        </w:rPr>
      </w:pPr>
      <w:r w:rsidRPr="004D57D8">
        <w:rPr>
          <w:b/>
          <w:sz w:val="24"/>
          <w:szCs w:val="24"/>
        </w:rPr>
        <w:t>DIEGO LOPES GOULART</w:t>
      </w:r>
    </w:p>
    <w:p w:rsidR="00A372D4" w:rsidRPr="00F91CB2" w:rsidRDefault="00A372D4" w:rsidP="00A372D4">
      <w:pPr>
        <w:spacing w:after="0" w:line="240" w:lineRule="auto"/>
        <w:jc w:val="center"/>
        <w:rPr>
          <w:sz w:val="24"/>
          <w:szCs w:val="24"/>
        </w:rPr>
      </w:pPr>
      <w:r>
        <w:rPr>
          <w:sz w:val="24"/>
          <w:szCs w:val="24"/>
        </w:rPr>
        <w:t>Presidente da Comissão Permanente de Licitação</w:t>
      </w:r>
    </w:p>
    <w:p w:rsidR="00A372D4" w:rsidRDefault="00A372D4" w:rsidP="00A372D4">
      <w:pPr>
        <w:spacing w:after="0" w:line="240" w:lineRule="auto"/>
        <w:jc w:val="center"/>
        <w:rPr>
          <w:b/>
          <w:sz w:val="24"/>
          <w:szCs w:val="24"/>
        </w:rPr>
      </w:pPr>
    </w:p>
    <w:p w:rsidR="00A372D4" w:rsidRDefault="00A372D4" w:rsidP="00A372D4">
      <w:pPr>
        <w:keepLines/>
        <w:tabs>
          <w:tab w:val="left" w:pos="3828"/>
        </w:tabs>
        <w:suppressAutoHyphens/>
        <w:jc w:val="center"/>
        <w:rPr>
          <w:rFonts w:cs="Calibri"/>
          <w:b/>
          <w:bCs/>
          <w:sz w:val="24"/>
          <w:szCs w:val="24"/>
        </w:rPr>
      </w:pPr>
    </w:p>
    <w:p w:rsidR="00A372D4" w:rsidRDefault="00A372D4" w:rsidP="00A372D4">
      <w:pPr>
        <w:keepLines/>
        <w:tabs>
          <w:tab w:val="left" w:pos="3828"/>
        </w:tabs>
        <w:suppressAutoHyphens/>
        <w:jc w:val="center"/>
        <w:rPr>
          <w:rFonts w:cs="Calibri"/>
          <w:b/>
          <w:bCs/>
          <w:sz w:val="24"/>
          <w:szCs w:val="24"/>
        </w:rPr>
      </w:pPr>
    </w:p>
    <w:p w:rsidR="00A372D4" w:rsidRDefault="00A372D4" w:rsidP="00A372D4">
      <w:pPr>
        <w:keepLines/>
        <w:tabs>
          <w:tab w:val="left" w:pos="3828"/>
        </w:tabs>
        <w:suppressAutoHyphens/>
        <w:jc w:val="center"/>
        <w:rPr>
          <w:rFonts w:cs="Calibri"/>
          <w:b/>
          <w:bCs/>
          <w:sz w:val="24"/>
          <w:szCs w:val="24"/>
        </w:rPr>
      </w:pPr>
    </w:p>
    <w:p w:rsidR="00A372D4" w:rsidRDefault="00A372D4" w:rsidP="00A372D4">
      <w:pPr>
        <w:keepLines/>
        <w:tabs>
          <w:tab w:val="left" w:pos="3828"/>
        </w:tabs>
        <w:suppressAutoHyphens/>
        <w:jc w:val="center"/>
        <w:rPr>
          <w:rFonts w:cs="Calibri"/>
          <w:b/>
          <w:bCs/>
          <w:sz w:val="24"/>
          <w:szCs w:val="24"/>
        </w:rPr>
      </w:pPr>
    </w:p>
    <w:p w:rsidR="00A372D4" w:rsidRDefault="00A372D4" w:rsidP="00A372D4">
      <w:pPr>
        <w:keepLines/>
        <w:tabs>
          <w:tab w:val="left" w:pos="3828"/>
        </w:tabs>
        <w:suppressAutoHyphens/>
        <w:jc w:val="center"/>
        <w:rPr>
          <w:rFonts w:cs="Calibri"/>
          <w:b/>
          <w:bCs/>
          <w:sz w:val="24"/>
          <w:szCs w:val="24"/>
        </w:rPr>
      </w:pPr>
    </w:p>
    <w:p w:rsidR="00A372D4" w:rsidRDefault="00A372D4" w:rsidP="00A372D4">
      <w:pPr>
        <w:keepLines/>
        <w:tabs>
          <w:tab w:val="left" w:pos="3828"/>
        </w:tabs>
        <w:suppressAutoHyphens/>
        <w:jc w:val="center"/>
        <w:rPr>
          <w:b/>
          <w:sz w:val="24"/>
          <w:szCs w:val="24"/>
        </w:rPr>
      </w:pPr>
    </w:p>
    <w:p w:rsidR="00A372D4" w:rsidRDefault="00A372D4" w:rsidP="00A372D4">
      <w:pPr>
        <w:keepLines/>
        <w:tabs>
          <w:tab w:val="left" w:pos="3828"/>
        </w:tabs>
        <w:suppressAutoHyphens/>
        <w:jc w:val="center"/>
        <w:rPr>
          <w:b/>
          <w:sz w:val="24"/>
          <w:szCs w:val="24"/>
        </w:rPr>
      </w:pPr>
      <w:r>
        <w:rPr>
          <w:b/>
          <w:sz w:val="24"/>
          <w:szCs w:val="24"/>
        </w:rPr>
        <w:t>ANEXO I</w:t>
      </w:r>
    </w:p>
    <w:p w:rsidR="00A372D4" w:rsidRDefault="00A372D4" w:rsidP="00A372D4">
      <w:pPr>
        <w:keepLines/>
        <w:tabs>
          <w:tab w:val="left" w:pos="3828"/>
        </w:tabs>
        <w:suppressAutoHyphens/>
        <w:jc w:val="center"/>
        <w:rPr>
          <w:b/>
          <w:sz w:val="24"/>
          <w:szCs w:val="24"/>
        </w:rPr>
      </w:pPr>
      <w:r>
        <w:rPr>
          <w:b/>
          <w:sz w:val="24"/>
          <w:szCs w:val="24"/>
        </w:rPr>
        <w:t>TERMO DE REFERÊNCIA</w:t>
      </w:r>
    </w:p>
    <w:p w:rsidR="00A372D4" w:rsidRPr="007969C9" w:rsidRDefault="00A372D4" w:rsidP="00A372D4">
      <w:pPr>
        <w:jc w:val="both"/>
        <w:rPr>
          <w:rFonts w:cs="Calibri"/>
          <w:b/>
          <w:sz w:val="24"/>
          <w:szCs w:val="24"/>
        </w:rPr>
      </w:pPr>
      <w:r w:rsidRPr="007969C9">
        <w:rPr>
          <w:rFonts w:cs="Calibri"/>
          <w:b/>
          <w:sz w:val="24"/>
          <w:szCs w:val="24"/>
        </w:rPr>
        <w:t>1 – JUSTIFICATIVA:</w:t>
      </w:r>
    </w:p>
    <w:p w:rsidR="00A372D4" w:rsidRDefault="00A372D4" w:rsidP="00A372D4">
      <w:pPr>
        <w:adjustRightInd w:val="0"/>
        <w:spacing w:after="0" w:line="240" w:lineRule="auto"/>
        <w:ind w:firstLine="709"/>
        <w:jc w:val="both"/>
        <w:rPr>
          <w:bCs/>
          <w:color w:val="000000"/>
          <w:sz w:val="24"/>
          <w:szCs w:val="24"/>
        </w:rPr>
      </w:pPr>
      <w:r>
        <w:rPr>
          <w:bCs/>
          <w:color w:val="000000"/>
          <w:sz w:val="24"/>
          <w:szCs w:val="24"/>
        </w:rPr>
        <w:t>A</w:t>
      </w:r>
      <w:r w:rsidRPr="00F91CB2">
        <w:rPr>
          <w:bCs/>
          <w:color w:val="000000"/>
          <w:sz w:val="24"/>
          <w:szCs w:val="24"/>
        </w:rPr>
        <w:t xml:space="preserve"> contratação </w:t>
      </w:r>
      <w:r w:rsidRPr="00F91CB2">
        <w:rPr>
          <w:sz w:val="24"/>
          <w:szCs w:val="24"/>
        </w:rPr>
        <w:t xml:space="preserve">de serviço de divulgação impressa (jornais e revistas) e </w:t>
      </w:r>
      <w:r>
        <w:rPr>
          <w:sz w:val="24"/>
          <w:szCs w:val="24"/>
        </w:rPr>
        <w:t>de divulgação sonora (</w:t>
      </w:r>
      <w:r w:rsidRPr="00F91CB2">
        <w:rPr>
          <w:sz w:val="24"/>
          <w:szCs w:val="24"/>
        </w:rPr>
        <w:t>emissoras de rádios AM e FM</w:t>
      </w:r>
      <w:r>
        <w:rPr>
          <w:sz w:val="24"/>
          <w:szCs w:val="24"/>
        </w:rPr>
        <w:t>)</w:t>
      </w:r>
      <w:r w:rsidRPr="00F91CB2">
        <w:rPr>
          <w:sz w:val="24"/>
          <w:szCs w:val="24"/>
        </w:rPr>
        <w:t xml:space="preserve"> com sede neste município visa dar a devida </w:t>
      </w:r>
      <w:r w:rsidRPr="00F91CB2">
        <w:rPr>
          <w:bCs/>
          <w:color w:val="000000"/>
          <w:sz w:val="24"/>
          <w:szCs w:val="24"/>
        </w:rPr>
        <w:t>publicidade institucional aos atos oriundos do Poder</w:t>
      </w:r>
      <w:r>
        <w:rPr>
          <w:bCs/>
          <w:color w:val="000000"/>
          <w:sz w:val="24"/>
          <w:szCs w:val="24"/>
        </w:rPr>
        <w:t xml:space="preserve"> Legislativo </w:t>
      </w:r>
      <w:r w:rsidRPr="00F91CB2">
        <w:rPr>
          <w:bCs/>
          <w:color w:val="000000"/>
          <w:sz w:val="24"/>
          <w:szCs w:val="24"/>
        </w:rPr>
        <w:t>Mun</w:t>
      </w:r>
      <w:r>
        <w:rPr>
          <w:bCs/>
          <w:color w:val="000000"/>
          <w:sz w:val="24"/>
          <w:szCs w:val="24"/>
        </w:rPr>
        <w:t xml:space="preserve">icipal de Quirinópolis, uma vez que se </w:t>
      </w:r>
      <w:r w:rsidRPr="00F91CB2">
        <w:rPr>
          <w:bCs/>
          <w:color w:val="000000"/>
          <w:sz w:val="24"/>
          <w:szCs w:val="24"/>
        </w:rPr>
        <w:t>referem</w:t>
      </w:r>
      <w:r>
        <w:rPr>
          <w:bCs/>
          <w:color w:val="000000"/>
          <w:sz w:val="24"/>
          <w:szCs w:val="24"/>
        </w:rPr>
        <w:t xml:space="preserve"> aos</w:t>
      </w:r>
      <w:r w:rsidRPr="00F91CB2">
        <w:rPr>
          <w:bCs/>
          <w:color w:val="000000"/>
          <w:sz w:val="24"/>
          <w:szCs w:val="24"/>
        </w:rPr>
        <w:t xml:space="preserve"> </w:t>
      </w:r>
      <w:r>
        <w:rPr>
          <w:bCs/>
          <w:color w:val="000000"/>
          <w:sz w:val="24"/>
          <w:szCs w:val="24"/>
        </w:rPr>
        <w:t xml:space="preserve">informativos de reuniões, sessões e dos trabalhos exercidos pela Câmara Municipal, </w:t>
      </w:r>
      <w:r w:rsidRPr="00F91CB2">
        <w:rPr>
          <w:bCs/>
          <w:color w:val="000000"/>
          <w:sz w:val="24"/>
          <w:szCs w:val="24"/>
        </w:rPr>
        <w:t>atividades</w:t>
      </w:r>
      <w:r>
        <w:rPr>
          <w:bCs/>
          <w:color w:val="000000"/>
          <w:sz w:val="24"/>
          <w:szCs w:val="24"/>
        </w:rPr>
        <w:t xml:space="preserve"> estas</w:t>
      </w:r>
      <w:r w:rsidRPr="00F91CB2">
        <w:rPr>
          <w:bCs/>
          <w:color w:val="000000"/>
          <w:sz w:val="24"/>
          <w:szCs w:val="24"/>
        </w:rPr>
        <w:t xml:space="preserve"> de</w:t>
      </w:r>
      <w:r>
        <w:rPr>
          <w:bCs/>
          <w:color w:val="000000"/>
          <w:sz w:val="24"/>
          <w:szCs w:val="24"/>
        </w:rPr>
        <w:t xml:space="preserve"> nítido</w:t>
      </w:r>
      <w:r w:rsidRPr="00F91CB2">
        <w:rPr>
          <w:bCs/>
          <w:color w:val="000000"/>
          <w:sz w:val="24"/>
          <w:szCs w:val="24"/>
        </w:rPr>
        <w:t xml:space="preserve"> interesse público.</w:t>
      </w:r>
    </w:p>
    <w:p w:rsidR="00A372D4" w:rsidRDefault="00A372D4" w:rsidP="00A372D4">
      <w:pPr>
        <w:adjustRightInd w:val="0"/>
        <w:spacing w:after="0" w:line="240" w:lineRule="auto"/>
        <w:ind w:firstLine="708"/>
        <w:jc w:val="both"/>
        <w:rPr>
          <w:sz w:val="24"/>
          <w:szCs w:val="24"/>
        </w:rPr>
      </w:pPr>
      <w:r w:rsidRPr="00492D17">
        <w:rPr>
          <w:sz w:val="24"/>
          <w:szCs w:val="24"/>
        </w:rPr>
        <w:t xml:space="preserve">A escolha da divulgação por rádio e jornal leva em consideração as características peculiares destes veículos de informação, que permitirá que a peça institucional alcance de forma mais </w:t>
      </w:r>
      <w:r>
        <w:rPr>
          <w:sz w:val="24"/>
          <w:szCs w:val="24"/>
        </w:rPr>
        <w:t xml:space="preserve">eficaz </w:t>
      </w:r>
      <w:r w:rsidRPr="00492D17">
        <w:rPr>
          <w:sz w:val="24"/>
          <w:szCs w:val="24"/>
        </w:rPr>
        <w:t>um grande número de pessoas</w:t>
      </w:r>
      <w:r>
        <w:rPr>
          <w:sz w:val="24"/>
          <w:szCs w:val="24"/>
        </w:rPr>
        <w:t xml:space="preserve">, por ser </w:t>
      </w:r>
      <w:proofErr w:type="gramStart"/>
      <w:r w:rsidRPr="00492D17">
        <w:rPr>
          <w:sz w:val="24"/>
          <w:szCs w:val="24"/>
        </w:rPr>
        <w:t>meio</w:t>
      </w:r>
      <w:r>
        <w:rPr>
          <w:sz w:val="24"/>
          <w:szCs w:val="24"/>
        </w:rPr>
        <w:t>s</w:t>
      </w:r>
      <w:r w:rsidRPr="00492D17">
        <w:rPr>
          <w:sz w:val="24"/>
          <w:szCs w:val="24"/>
        </w:rPr>
        <w:t xml:space="preserve"> democrático</w:t>
      </w:r>
      <w:r>
        <w:rPr>
          <w:sz w:val="24"/>
          <w:szCs w:val="24"/>
        </w:rPr>
        <w:t>s</w:t>
      </w:r>
      <w:r w:rsidRPr="00492D17">
        <w:rPr>
          <w:sz w:val="24"/>
          <w:szCs w:val="24"/>
        </w:rPr>
        <w:t xml:space="preserve"> e popular</w:t>
      </w:r>
      <w:r>
        <w:rPr>
          <w:sz w:val="24"/>
          <w:szCs w:val="24"/>
        </w:rPr>
        <w:t xml:space="preserve">es, que utilizam </w:t>
      </w:r>
      <w:r w:rsidRPr="00492D17">
        <w:rPr>
          <w:sz w:val="24"/>
          <w:szCs w:val="24"/>
        </w:rPr>
        <w:t>linguagem simples e direta</w:t>
      </w:r>
      <w:r>
        <w:rPr>
          <w:sz w:val="24"/>
          <w:szCs w:val="24"/>
        </w:rPr>
        <w:t xml:space="preserve">, de fácil compreensão e </w:t>
      </w:r>
      <w:r w:rsidRPr="00492D17">
        <w:rPr>
          <w:sz w:val="24"/>
          <w:szCs w:val="24"/>
        </w:rPr>
        <w:t>acessível</w:t>
      </w:r>
      <w:proofErr w:type="gramEnd"/>
      <w:r w:rsidRPr="00492D17">
        <w:rPr>
          <w:sz w:val="24"/>
          <w:szCs w:val="24"/>
        </w:rPr>
        <w:t xml:space="preserve"> a toda a população</w:t>
      </w:r>
      <w:r>
        <w:rPr>
          <w:sz w:val="24"/>
          <w:szCs w:val="24"/>
        </w:rPr>
        <w:t>.</w:t>
      </w:r>
    </w:p>
    <w:p w:rsidR="00A372D4" w:rsidRDefault="00A372D4" w:rsidP="00A372D4">
      <w:pPr>
        <w:adjustRightInd w:val="0"/>
        <w:spacing w:after="0" w:line="240" w:lineRule="auto"/>
        <w:ind w:firstLine="709"/>
        <w:jc w:val="both"/>
        <w:rPr>
          <w:sz w:val="24"/>
          <w:szCs w:val="24"/>
        </w:rPr>
      </w:pPr>
      <w:r>
        <w:rPr>
          <w:bCs/>
          <w:color w:val="000000"/>
          <w:sz w:val="24"/>
          <w:szCs w:val="24"/>
        </w:rPr>
        <w:t xml:space="preserve">A </w:t>
      </w:r>
      <w:r w:rsidRPr="00492D17">
        <w:rPr>
          <w:sz w:val="24"/>
          <w:szCs w:val="24"/>
        </w:rPr>
        <w:t>abertura de processo por meio de credenciamento</w:t>
      </w:r>
      <w:r>
        <w:rPr>
          <w:sz w:val="24"/>
          <w:szCs w:val="24"/>
        </w:rPr>
        <w:t xml:space="preserve"> </w:t>
      </w:r>
      <w:r w:rsidRPr="00492D17">
        <w:rPr>
          <w:sz w:val="24"/>
          <w:szCs w:val="24"/>
        </w:rPr>
        <w:t>objetiva a criação de uma sintonia de igualdade nas condições de compra dos espaços de comunicação entre os participantes, possibilitando a contratação de todas as empresas interessadas,</w:t>
      </w:r>
      <w:r>
        <w:rPr>
          <w:sz w:val="24"/>
          <w:szCs w:val="24"/>
        </w:rPr>
        <w:t xml:space="preserve"> diante da inviabilidade de competição, o que por si só justifica o procedimento de inexigibilidade de licitação para contratação de todos os veículos de publicidade</w:t>
      </w:r>
      <w:r w:rsidRPr="00492D17">
        <w:rPr>
          <w:sz w:val="24"/>
          <w:szCs w:val="24"/>
        </w:rPr>
        <w:t>, nos termos d</w:t>
      </w:r>
      <w:r>
        <w:rPr>
          <w:sz w:val="24"/>
          <w:szCs w:val="24"/>
        </w:rPr>
        <w:t>o art. 25, caput, d</w:t>
      </w:r>
      <w:r w:rsidRPr="00492D17">
        <w:rPr>
          <w:sz w:val="24"/>
          <w:szCs w:val="24"/>
        </w:rPr>
        <w:t>a Lei</w:t>
      </w:r>
      <w:r>
        <w:rPr>
          <w:sz w:val="24"/>
          <w:szCs w:val="24"/>
        </w:rPr>
        <w:t xml:space="preserve"> Federal</w:t>
      </w:r>
      <w:r w:rsidRPr="00492D17">
        <w:rPr>
          <w:sz w:val="24"/>
          <w:szCs w:val="24"/>
        </w:rPr>
        <w:t xml:space="preserve"> n</w:t>
      </w:r>
      <w:r>
        <w:rPr>
          <w:sz w:val="24"/>
          <w:szCs w:val="24"/>
        </w:rPr>
        <w:t xml:space="preserve">º </w:t>
      </w:r>
      <w:r w:rsidRPr="00492D17">
        <w:rPr>
          <w:sz w:val="24"/>
          <w:szCs w:val="24"/>
        </w:rPr>
        <w:t>8.666, de 21 de junho de 1993</w:t>
      </w:r>
      <w:r>
        <w:rPr>
          <w:sz w:val="24"/>
          <w:szCs w:val="24"/>
        </w:rPr>
        <w:t xml:space="preserve"> e em conformidade com o AC-CON nº 017/13, Pleno do TCM/GO</w:t>
      </w:r>
      <w:r w:rsidRPr="00492D17">
        <w:rPr>
          <w:sz w:val="24"/>
          <w:szCs w:val="24"/>
        </w:rPr>
        <w:t>,</w:t>
      </w:r>
      <w:r>
        <w:rPr>
          <w:sz w:val="24"/>
          <w:szCs w:val="24"/>
        </w:rPr>
        <w:t xml:space="preserve"> o RC nº 011/09 e o RC nº 037/09, também do TCM/GO, todos com força normativa nos termos do art. 247, do Regimento Interno do TCM/GO.</w:t>
      </w:r>
    </w:p>
    <w:p w:rsidR="00A372D4" w:rsidRDefault="00A372D4" w:rsidP="00A372D4">
      <w:pPr>
        <w:adjustRightInd w:val="0"/>
        <w:spacing w:after="0" w:line="240" w:lineRule="auto"/>
        <w:ind w:firstLine="709"/>
        <w:jc w:val="both"/>
        <w:rPr>
          <w:sz w:val="24"/>
          <w:szCs w:val="24"/>
        </w:rPr>
      </w:pPr>
      <w:r>
        <w:rPr>
          <w:sz w:val="24"/>
          <w:szCs w:val="24"/>
        </w:rPr>
        <w:t xml:space="preserve">Quanto a justificativa de preço, a Comissão de Licitação tomou por base a média aritmética dos últimos </w:t>
      </w:r>
      <w:proofErr w:type="gramStart"/>
      <w:r>
        <w:rPr>
          <w:sz w:val="24"/>
          <w:szCs w:val="24"/>
        </w:rPr>
        <w:t>3</w:t>
      </w:r>
      <w:proofErr w:type="gramEnd"/>
      <w:r>
        <w:rPr>
          <w:sz w:val="24"/>
          <w:szCs w:val="24"/>
        </w:rPr>
        <w:t xml:space="preserve"> (três) contratos de chamamento público sobre o objeto, chegando ao valor nominal unitário de R$ 7,36 (sete reais e trinta e seis centavos) por inserção no rádio e R$ 500,00 (quinhentos reais) por anúncio colorido ½ página por edição mensal, fazendo cumprir o disposto no art. 26, inciso III, da Lei de Licitações.</w:t>
      </w:r>
    </w:p>
    <w:p w:rsidR="00A372D4" w:rsidRDefault="00A372D4" w:rsidP="00A372D4">
      <w:pPr>
        <w:adjustRightInd w:val="0"/>
        <w:spacing w:after="0" w:line="240" w:lineRule="auto"/>
        <w:ind w:firstLine="708"/>
        <w:jc w:val="both"/>
        <w:rPr>
          <w:sz w:val="24"/>
          <w:szCs w:val="24"/>
        </w:rPr>
      </w:pPr>
      <w:r>
        <w:rPr>
          <w:sz w:val="24"/>
          <w:szCs w:val="24"/>
        </w:rPr>
        <w:t xml:space="preserve"> </w:t>
      </w:r>
    </w:p>
    <w:p w:rsidR="00A372D4" w:rsidRPr="00492D17" w:rsidRDefault="00A372D4" w:rsidP="00A372D4">
      <w:pPr>
        <w:jc w:val="both"/>
        <w:rPr>
          <w:rFonts w:cs="Calibri"/>
          <w:sz w:val="24"/>
          <w:szCs w:val="24"/>
        </w:rPr>
      </w:pPr>
      <w:r w:rsidRPr="00492D17">
        <w:rPr>
          <w:rFonts w:cs="Calibri"/>
          <w:b/>
          <w:sz w:val="24"/>
          <w:szCs w:val="24"/>
        </w:rPr>
        <w:t xml:space="preserve">2 – </w:t>
      </w:r>
      <w:r>
        <w:rPr>
          <w:rFonts w:cs="Calibri"/>
          <w:b/>
          <w:sz w:val="24"/>
          <w:szCs w:val="24"/>
        </w:rPr>
        <w:t>DOS SERVIÇOS</w:t>
      </w:r>
      <w:r w:rsidRPr="00492D17">
        <w:rPr>
          <w:rFonts w:cs="Calibri"/>
          <w:sz w:val="24"/>
          <w:szCs w:val="24"/>
        </w:rPr>
        <w:t>:</w:t>
      </w:r>
    </w:p>
    <w:p w:rsidR="00A372D4" w:rsidRDefault="00A372D4" w:rsidP="00A372D4">
      <w:pPr>
        <w:ind w:firstLine="709"/>
        <w:jc w:val="both"/>
        <w:rPr>
          <w:sz w:val="24"/>
          <w:szCs w:val="24"/>
        </w:rPr>
      </w:pPr>
      <w:r w:rsidRPr="0007346B">
        <w:rPr>
          <w:sz w:val="24"/>
          <w:szCs w:val="24"/>
        </w:rPr>
        <w:t>Os serviços objeto do presente credenciamento compreendem os seguintes serviços:</w:t>
      </w:r>
    </w:p>
    <w:p w:rsidR="00A372D4" w:rsidRPr="007E017E" w:rsidRDefault="00A372D4" w:rsidP="00A372D4">
      <w:pPr>
        <w:jc w:val="both"/>
        <w:rPr>
          <w:rFonts w:cs="Calibri"/>
          <w:b/>
          <w:sz w:val="24"/>
          <w:szCs w:val="24"/>
          <w:u w:val="single"/>
        </w:rPr>
      </w:pPr>
      <w:r w:rsidRPr="007E017E">
        <w:rPr>
          <w:rFonts w:cs="Calibri"/>
          <w:b/>
          <w:sz w:val="24"/>
          <w:szCs w:val="24"/>
          <w:u w:val="single"/>
        </w:rPr>
        <w:t>Lote 1 –</w:t>
      </w:r>
      <w:r>
        <w:rPr>
          <w:rFonts w:cs="Calibri"/>
          <w:b/>
          <w:sz w:val="24"/>
          <w:szCs w:val="24"/>
          <w:u w:val="single"/>
        </w:rPr>
        <w:t xml:space="preserve"> </w:t>
      </w:r>
      <w:r w:rsidRPr="007E017E">
        <w:rPr>
          <w:rFonts w:cs="Calibri"/>
          <w:b/>
          <w:sz w:val="24"/>
          <w:szCs w:val="24"/>
          <w:u w:val="single"/>
        </w:rPr>
        <w:t>Serviços de rádio para veiculação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85"/>
        <w:gridCol w:w="914"/>
        <w:gridCol w:w="1043"/>
        <w:gridCol w:w="2763"/>
        <w:gridCol w:w="1248"/>
        <w:gridCol w:w="1282"/>
      </w:tblGrid>
      <w:tr w:rsidR="00A372D4" w:rsidRPr="00B430FF" w:rsidTr="00E630BF">
        <w:tc>
          <w:tcPr>
            <w:tcW w:w="688"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Item</w:t>
            </w:r>
          </w:p>
        </w:tc>
        <w:tc>
          <w:tcPr>
            <w:tcW w:w="785"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proofErr w:type="spellStart"/>
            <w:r w:rsidRPr="00C07079">
              <w:rPr>
                <w:rFonts w:eastAsia="Times New Roman" w:cs="Calibri"/>
                <w:b/>
                <w:sz w:val="24"/>
                <w:szCs w:val="24"/>
              </w:rPr>
              <w:t>Qtd</w:t>
            </w:r>
            <w:proofErr w:type="spellEnd"/>
            <w:r w:rsidRPr="00C07079">
              <w:rPr>
                <w:rFonts w:eastAsia="Times New Roman" w:cs="Calibri"/>
                <w:b/>
                <w:sz w:val="24"/>
                <w:szCs w:val="24"/>
              </w:rPr>
              <w:t xml:space="preserve"> total diária</w:t>
            </w:r>
          </w:p>
        </w:tc>
        <w:tc>
          <w:tcPr>
            <w:tcW w:w="1043"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proofErr w:type="spellStart"/>
            <w:r w:rsidRPr="00C07079">
              <w:rPr>
                <w:rFonts w:eastAsia="Times New Roman" w:cs="Calibri"/>
                <w:b/>
                <w:sz w:val="24"/>
                <w:szCs w:val="24"/>
              </w:rPr>
              <w:t>Qtd</w:t>
            </w:r>
            <w:proofErr w:type="spellEnd"/>
            <w:r w:rsidRPr="00C07079">
              <w:rPr>
                <w:rFonts w:eastAsia="Times New Roman" w:cs="Calibri"/>
                <w:b/>
                <w:sz w:val="24"/>
                <w:szCs w:val="24"/>
              </w:rPr>
              <w:t xml:space="preserve">. </w:t>
            </w:r>
            <w:proofErr w:type="gramStart"/>
            <w:r w:rsidRPr="00C07079">
              <w:rPr>
                <w:rFonts w:eastAsia="Times New Roman" w:cs="Calibri"/>
                <w:b/>
                <w:sz w:val="24"/>
                <w:szCs w:val="24"/>
              </w:rPr>
              <w:t>de</w:t>
            </w:r>
            <w:proofErr w:type="gramEnd"/>
            <w:r w:rsidRPr="00C07079">
              <w:rPr>
                <w:rFonts w:eastAsia="Times New Roman" w:cs="Calibri"/>
                <w:b/>
                <w:sz w:val="24"/>
                <w:szCs w:val="24"/>
              </w:rPr>
              <w:t xml:space="preserve"> dias</w:t>
            </w:r>
          </w:p>
        </w:tc>
        <w:tc>
          <w:tcPr>
            <w:tcW w:w="1043" w:type="dxa"/>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Unid.</w:t>
            </w:r>
          </w:p>
        </w:tc>
        <w:tc>
          <w:tcPr>
            <w:tcW w:w="3560"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Descrição</w:t>
            </w:r>
          </w:p>
        </w:tc>
        <w:tc>
          <w:tcPr>
            <w:tcW w:w="1345"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Preço Fixo por inserção</w:t>
            </w:r>
          </w:p>
        </w:tc>
        <w:tc>
          <w:tcPr>
            <w:tcW w:w="1390" w:type="dxa"/>
            <w:shd w:val="clear" w:color="auto" w:fill="auto"/>
          </w:tcPr>
          <w:p w:rsidR="00A372D4"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P</w:t>
            </w:r>
            <w:r>
              <w:rPr>
                <w:rFonts w:eastAsia="Times New Roman" w:cs="Calibri"/>
                <w:b/>
                <w:sz w:val="24"/>
                <w:szCs w:val="24"/>
              </w:rPr>
              <w:t>r</w:t>
            </w:r>
            <w:r w:rsidRPr="00C07079">
              <w:rPr>
                <w:rFonts w:eastAsia="Times New Roman" w:cs="Calibri"/>
                <w:b/>
                <w:sz w:val="24"/>
                <w:szCs w:val="24"/>
              </w:rPr>
              <w:t xml:space="preserve">eço Total </w:t>
            </w:r>
          </w:p>
          <w:p w:rsidR="00A372D4" w:rsidRPr="00C07079" w:rsidRDefault="00A372D4" w:rsidP="00E630BF">
            <w:pPr>
              <w:suppressAutoHyphens/>
              <w:spacing w:after="0" w:line="240" w:lineRule="auto"/>
              <w:jc w:val="center"/>
              <w:rPr>
                <w:rFonts w:eastAsia="Times New Roman" w:cs="Calibri"/>
                <w:b/>
                <w:sz w:val="24"/>
                <w:szCs w:val="24"/>
              </w:rPr>
            </w:pPr>
            <w:r>
              <w:rPr>
                <w:rFonts w:eastAsia="Times New Roman" w:cs="Calibri"/>
                <w:b/>
                <w:sz w:val="24"/>
                <w:szCs w:val="24"/>
              </w:rPr>
              <w:t>Mensal</w:t>
            </w:r>
          </w:p>
        </w:tc>
      </w:tr>
      <w:tr w:rsidR="00A372D4" w:rsidRPr="00B430FF" w:rsidTr="00E630BF">
        <w:tc>
          <w:tcPr>
            <w:tcW w:w="688"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proofErr w:type="gramStart"/>
            <w:r w:rsidRPr="00C07079">
              <w:rPr>
                <w:rFonts w:eastAsia="Times New Roman" w:cs="Calibri"/>
                <w:sz w:val="24"/>
                <w:szCs w:val="24"/>
              </w:rPr>
              <w:t>1</w:t>
            </w:r>
            <w:proofErr w:type="gramEnd"/>
          </w:p>
        </w:tc>
        <w:tc>
          <w:tcPr>
            <w:tcW w:w="785"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11</w:t>
            </w:r>
          </w:p>
        </w:tc>
        <w:tc>
          <w:tcPr>
            <w:tcW w:w="1043"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30</w:t>
            </w:r>
          </w:p>
        </w:tc>
        <w:tc>
          <w:tcPr>
            <w:tcW w:w="1043" w:type="dxa"/>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Inserção</w:t>
            </w:r>
          </w:p>
        </w:tc>
        <w:tc>
          <w:tcPr>
            <w:tcW w:w="3560" w:type="dxa"/>
            <w:shd w:val="clear" w:color="auto" w:fill="auto"/>
          </w:tcPr>
          <w:p w:rsidR="00A372D4" w:rsidRPr="00C07079" w:rsidRDefault="00A372D4" w:rsidP="00E630BF">
            <w:pPr>
              <w:suppressAutoHyphens/>
              <w:spacing w:after="0" w:line="240" w:lineRule="auto"/>
              <w:jc w:val="both"/>
              <w:rPr>
                <w:rFonts w:eastAsia="Times New Roman" w:cs="Calibri"/>
                <w:sz w:val="24"/>
                <w:szCs w:val="24"/>
              </w:rPr>
            </w:pPr>
            <w:r w:rsidRPr="00C07079">
              <w:rPr>
                <w:rFonts w:eastAsia="Times New Roman" w:cs="Calibri"/>
                <w:sz w:val="24"/>
                <w:szCs w:val="24"/>
              </w:rPr>
              <w:t>Se</w:t>
            </w:r>
            <w:r>
              <w:rPr>
                <w:rFonts w:eastAsia="Times New Roman" w:cs="Calibri"/>
                <w:sz w:val="24"/>
                <w:szCs w:val="24"/>
              </w:rPr>
              <w:t>rviços de anúncio de spots de 30</w:t>
            </w:r>
            <w:r w:rsidRPr="00C07079">
              <w:rPr>
                <w:rFonts w:eastAsia="Times New Roman" w:cs="Calibri"/>
                <w:sz w:val="24"/>
                <w:szCs w:val="24"/>
              </w:rPr>
              <w:t xml:space="preserve"> segundos</w:t>
            </w:r>
          </w:p>
        </w:tc>
        <w:tc>
          <w:tcPr>
            <w:tcW w:w="1345"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R$ 7,36</w:t>
            </w:r>
          </w:p>
        </w:tc>
        <w:tc>
          <w:tcPr>
            <w:tcW w:w="1390"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R$ 2.428,80</w:t>
            </w:r>
          </w:p>
        </w:tc>
      </w:tr>
    </w:tbl>
    <w:p w:rsidR="00A372D4" w:rsidRDefault="00A372D4" w:rsidP="00A372D4">
      <w:pPr>
        <w:spacing w:after="0"/>
        <w:ind w:firstLine="709"/>
        <w:jc w:val="both"/>
        <w:rPr>
          <w:sz w:val="24"/>
          <w:szCs w:val="24"/>
        </w:rPr>
      </w:pPr>
    </w:p>
    <w:p w:rsidR="00A372D4" w:rsidRDefault="00A372D4" w:rsidP="00A372D4">
      <w:pPr>
        <w:ind w:firstLine="708"/>
        <w:jc w:val="both"/>
        <w:rPr>
          <w:sz w:val="24"/>
          <w:szCs w:val="24"/>
        </w:rPr>
      </w:pPr>
      <w:r w:rsidRPr="00B023AF">
        <w:rPr>
          <w:sz w:val="24"/>
          <w:szCs w:val="24"/>
        </w:rPr>
        <w:t xml:space="preserve">A publicidade deverá ser inserida em </w:t>
      </w:r>
      <w:proofErr w:type="gramStart"/>
      <w:r>
        <w:rPr>
          <w:sz w:val="24"/>
          <w:szCs w:val="24"/>
        </w:rPr>
        <w:t>4</w:t>
      </w:r>
      <w:proofErr w:type="gramEnd"/>
      <w:r>
        <w:rPr>
          <w:sz w:val="24"/>
          <w:szCs w:val="24"/>
        </w:rPr>
        <w:t xml:space="preserve"> (quatro) inserções no período matutino, 4 (quatro) inserções no período vespertino e 3 (três) inserções no período noturno</w:t>
      </w:r>
      <w:r w:rsidRPr="00B023AF">
        <w:rPr>
          <w:sz w:val="24"/>
          <w:szCs w:val="24"/>
        </w:rPr>
        <w:t>, conforme a demanda e a disponibilidade de progra</w:t>
      </w:r>
      <w:r>
        <w:rPr>
          <w:sz w:val="24"/>
          <w:szCs w:val="24"/>
        </w:rPr>
        <w:t>mação da emissora, d</w:t>
      </w:r>
      <w:r w:rsidRPr="00B023AF">
        <w:rPr>
          <w:sz w:val="24"/>
          <w:szCs w:val="24"/>
        </w:rPr>
        <w:t>evendo a emissora AM/FM</w:t>
      </w:r>
      <w:r>
        <w:rPr>
          <w:sz w:val="24"/>
          <w:szCs w:val="24"/>
        </w:rPr>
        <w:t xml:space="preserve"> </w:t>
      </w:r>
      <w:r w:rsidRPr="00B023AF">
        <w:rPr>
          <w:sz w:val="24"/>
          <w:szCs w:val="24"/>
        </w:rPr>
        <w:t>ter disponibilidade de segunda a domingo das 6 horas às 2</w:t>
      </w:r>
      <w:r>
        <w:rPr>
          <w:sz w:val="24"/>
          <w:szCs w:val="24"/>
        </w:rPr>
        <w:t>2</w:t>
      </w:r>
      <w:r w:rsidRPr="00B023AF">
        <w:rPr>
          <w:sz w:val="24"/>
          <w:szCs w:val="24"/>
        </w:rPr>
        <w:t xml:space="preserve"> horas, para realização das inserções, sendo o valor fixo independente do dia da semana ou horários classificados como “horário nobre”.</w:t>
      </w:r>
    </w:p>
    <w:p w:rsidR="00A372D4" w:rsidRPr="007E017E" w:rsidRDefault="00A372D4" w:rsidP="00A372D4">
      <w:pPr>
        <w:jc w:val="both"/>
        <w:rPr>
          <w:b/>
          <w:sz w:val="24"/>
          <w:szCs w:val="24"/>
          <w:u w:val="single"/>
        </w:rPr>
      </w:pPr>
      <w:r w:rsidRPr="007E017E">
        <w:rPr>
          <w:b/>
          <w:sz w:val="24"/>
          <w:szCs w:val="24"/>
          <w:u w:val="single"/>
        </w:rPr>
        <w:t>Lote 2 – Serviço de veiculação em jornais e revistas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725"/>
        <w:gridCol w:w="1017"/>
        <w:gridCol w:w="3312"/>
        <w:gridCol w:w="1479"/>
        <w:gridCol w:w="1494"/>
      </w:tblGrid>
      <w:tr w:rsidR="00A372D4" w:rsidRPr="00B430FF" w:rsidTr="00E630BF">
        <w:tc>
          <w:tcPr>
            <w:tcW w:w="696"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Item</w:t>
            </w:r>
          </w:p>
        </w:tc>
        <w:tc>
          <w:tcPr>
            <w:tcW w:w="683"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proofErr w:type="spellStart"/>
            <w:r w:rsidRPr="00C07079">
              <w:rPr>
                <w:rFonts w:eastAsia="Times New Roman" w:cs="Calibri"/>
                <w:b/>
                <w:sz w:val="24"/>
                <w:szCs w:val="24"/>
              </w:rPr>
              <w:t>Qtd</w:t>
            </w:r>
            <w:proofErr w:type="spellEnd"/>
            <w:r w:rsidRPr="00C07079">
              <w:rPr>
                <w:rFonts w:eastAsia="Times New Roman" w:cs="Calibri"/>
                <w:b/>
                <w:sz w:val="24"/>
                <w:szCs w:val="24"/>
              </w:rPr>
              <w:t>.</w:t>
            </w:r>
          </w:p>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Total</w:t>
            </w:r>
          </w:p>
        </w:tc>
        <w:tc>
          <w:tcPr>
            <w:tcW w:w="683"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Unid.</w:t>
            </w:r>
          </w:p>
        </w:tc>
        <w:tc>
          <w:tcPr>
            <w:tcW w:w="3786"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Descrição</w:t>
            </w:r>
          </w:p>
        </w:tc>
        <w:tc>
          <w:tcPr>
            <w:tcW w:w="1615" w:type="dxa"/>
            <w:shd w:val="clear" w:color="auto" w:fill="auto"/>
          </w:tcPr>
          <w:p w:rsidR="00A372D4" w:rsidRPr="00C07079"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Preço Fixo por edição</w:t>
            </w:r>
          </w:p>
        </w:tc>
        <w:tc>
          <w:tcPr>
            <w:tcW w:w="1618" w:type="dxa"/>
            <w:shd w:val="clear" w:color="auto" w:fill="auto"/>
          </w:tcPr>
          <w:p w:rsidR="00A372D4" w:rsidRDefault="00A372D4" w:rsidP="00E630BF">
            <w:pPr>
              <w:suppressAutoHyphens/>
              <w:spacing w:after="0" w:line="240" w:lineRule="auto"/>
              <w:jc w:val="center"/>
              <w:rPr>
                <w:rFonts w:eastAsia="Times New Roman" w:cs="Calibri"/>
                <w:b/>
                <w:sz w:val="24"/>
                <w:szCs w:val="24"/>
              </w:rPr>
            </w:pPr>
            <w:r w:rsidRPr="00C07079">
              <w:rPr>
                <w:rFonts w:eastAsia="Times New Roman" w:cs="Calibri"/>
                <w:b/>
                <w:sz w:val="24"/>
                <w:szCs w:val="24"/>
              </w:rPr>
              <w:t>P</w:t>
            </w:r>
            <w:r>
              <w:rPr>
                <w:rFonts w:eastAsia="Times New Roman" w:cs="Calibri"/>
                <w:b/>
                <w:sz w:val="24"/>
                <w:szCs w:val="24"/>
              </w:rPr>
              <w:t>r</w:t>
            </w:r>
            <w:r w:rsidRPr="00C07079">
              <w:rPr>
                <w:rFonts w:eastAsia="Times New Roman" w:cs="Calibri"/>
                <w:b/>
                <w:sz w:val="24"/>
                <w:szCs w:val="24"/>
              </w:rPr>
              <w:t xml:space="preserve">eço Total </w:t>
            </w:r>
          </w:p>
          <w:p w:rsidR="00A372D4" w:rsidRPr="00C07079" w:rsidRDefault="00A372D4" w:rsidP="00E630BF">
            <w:pPr>
              <w:suppressAutoHyphens/>
              <w:spacing w:after="0" w:line="240" w:lineRule="auto"/>
              <w:jc w:val="center"/>
              <w:rPr>
                <w:rFonts w:eastAsia="Times New Roman" w:cs="Calibri"/>
                <w:b/>
                <w:sz w:val="24"/>
                <w:szCs w:val="24"/>
              </w:rPr>
            </w:pPr>
            <w:r>
              <w:rPr>
                <w:rFonts w:eastAsia="Times New Roman" w:cs="Calibri"/>
                <w:b/>
                <w:sz w:val="24"/>
                <w:szCs w:val="24"/>
              </w:rPr>
              <w:t>Mensal</w:t>
            </w:r>
          </w:p>
        </w:tc>
      </w:tr>
      <w:tr w:rsidR="00A372D4" w:rsidRPr="00B430FF" w:rsidTr="00E630BF">
        <w:tc>
          <w:tcPr>
            <w:tcW w:w="696"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proofErr w:type="gramStart"/>
            <w:r w:rsidRPr="00C07079">
              <w:rPr>
                <w:rFonts w:eastAsia="Times New Roman" w:cs="Calibri"/>
                <w:sz w:val="24"/>
                <w:szCs w:val="24"/>
              </w:rPr>
              <w:t>1</w:t>
            </w:r>
            <w:proofErr w:type="gramEnd"/>
          </w:p>
        </w:tc>
        <w:tc>
          <w:tcPr>
            <w:tcW w:w="683"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proofErr w:type="gramStart"/>
            <w:r w:rsidRPr="00C07079">
              <w:rPr>
                <w:rFonts w:eastAsia="Times New Roman" w:cs="Calibri"/>
                <w:sz w:val="24"/>
                <w:szCs w:val="24"/>
              </w:rPr>
              <w:t>1</w:t>
            </w:r>
            <w:proofErr w:type="gramEnd"/>
          </w:p>
        </w:tc>
        <w:tc>
          <w:tcPr>
            <w:tcW w:w="683"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Anúncio</w:t>
            </w:r>
          </w:p>
        </w:tc>
        <w:tc>
          <w:tcPr>
            <w:tcW w:w="3786" w:type="dxa"/>
            <w:shd w:val="clear" w:color="auto" w:fill="auto"/>
          </w:tcPr>
          <w:p w:rsidR="00A372D4" w:rsidRPr="00C07079" w:rsidRDefault="00A372D4" w:rsidP="00E630BF">
            <w:pPr>
              <w:suppressAutoHyphens/>
              <w:spacing w:after="0" w:line="240" w:lineRule="auto"/>
              <w:jc w:val="both"/>
              <w:rPr>
                <w:rFonts w:eastAsia="Times New Roman" w:cs="Calibri"/>
                <w:sz w:val="24"/>
                <w:szCs w:val="24"/>
              </w:rPr>
            </w:pPr>
            <w:r w:rsidRPr="00C07079">
              <w:rPr>
                <w:rFonts w:eastAsia="Times New Roman" w:cs="Calibri"/>
                <w:sz w:val="24"/>
                <w:szCs w:val="24"/>
              </w:rPr>
              <w:t>Serviço de veiculação de anúncio colorido, ½ página por edição (mensal).</w:t>
            </w:r>
          </w:p>
        </w:tc>
        <w:tc>
          <w:tcPr>
            <w:tcW w:w="1615"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R$ 500,00</w:t>
            </w:r>
          </w:p>
        </w:tc>
        <w:tc>
          <w:tcPr>
            <w:tcW w:w="1618" w:type="dxa"/>
            <w:shd w:val="clear" w:color="auto" w:fill="auto"/>
          </w:tcPr>
          <w:p w:rsidR="00A372D4" w:rsidRPr="00C07079" w:rsidRDefault="00A372D4" w:rsidP="00E630BF">
            <w:pPr>
              <w:suppressAutoHyphens/>
              <w:spacing w:after="0" w:line="240" w:lineRule="auto"/>
              <w:jc w:val="center"/>
              <w:rPr>
                <w:rFonts w:eastAsia="Times New Roman" w:cs="Calibri"/>
                <w:sz w:val="24"/>
                <w:szCs w:val="24"/>
              </w:rPr>
            </w:pPr>
            <w:r w:rsidRPr="00C07079">
              <w:rPr>
                <w:rFonts w:eastAsia="Times New Roman" w:cs="Calibri"/>
                <w:sz w:val="24"/>
                <w:szCs w:val="24"/>
              </w:rPr>
              <w:t>R$ 500,00</w:t>
            </w:r>
          </w:p>
        </w:tc>
      </w:tr>
    </w:tbl>
    <w:p w:rsidR="00A372D4" w:rsidRDefault="00A372D4" w:rsidP="00A372D4">
      <w:pPr>
        <w:spacing w:after="0"/>
        <w:jc w:val="both"/>
        <w:rPr>
          <w:sz w:val="24"/>
          <w:szCs w:val="24"/>
        </w:rPr>
      </w:pPr>
    </w:p>
    <w:p w:rsidR="00A372D4" w:rsidRDefault="00A372D4" w:rsidP="00A372D4">
      <w:pPr>
        <w:spacing w:after="0"/>
        <w:ind w:firstLine="708"/>
        <w:jc w:val="both"/>
        <w:rPr>
          <w:sz w:val="24"/>
          <w:szCs w:val="24"/>
        </w:rPr>
      </w:pPr>
      <w:r w:rsidRPr="006E74E2">
        <w:rPr>
          <w:sz w:val="24"/>
          <w:szCs w:val="24"/>
        </w:rPr>
        <w:t xml:space="preserve">Os serviços deverão ser realizados por empresas que possuam veiculação de jornal impresso, de caráter informativo e educativo, que dedique pelo menos 35% de seu espaço jornalístico a fatos e notícias relativas </w:t>
      </w:r>
      <w:proofErr w:type="gramStart"/>
      <w:r w:rsidRPr="006E74E2">
        <w:rPr>
          <w:sz w:val="24"/>
          <w:szCs w:val="24"/>
        </w:rPr>
        <w:t>a</w:t>
      </w:r>
      <w:proofErr w:type="gramEnd"/>
      <w:r w:rsidRPr="006E74E2">
        <w:rPr>
          <w:sz w:val="24"/>
          <w:szCs w:val="24"/>
        </w:rPr>
        <w:t xml:space="preserve"> cidade de </w:t>
      </w:r>
      <w:r>
        <w:rPr>
          <w:sz w:val="24"/>
          <w:szCs w:val="24"/>
        </w:rPr>
        <w:t>Quirinópolis</w:t>
      </w:r>
      <w:r w:rsidRPr="006E74E2">
        <w:rPr>
          <w:sz w:val="24"/>
          <w:szCs w:val="24"/>
        </w:rPr>
        <w:t xml:space="preserve"> e com circulação</w:t>
      </w:r>
      <w:r>
        <w:rPr>
          <w:sz w:val="24"/>
          <w:szCs w:val="24"/>
        </w:rPr>
        <w:t xml:space="preserve"> de no mínimo 500 exemplares.</w:t>
      </w:r>
    </w:p>
    <w:p w:rsidR="00A372D4" w:rsidRPr="006E74E2" w:rsidRDefault="00A372D4" w:rsidP="00A372D4">
      <w:pPr>
        <w:spacing w:after="0"/>
        <w:ind w:firstLine="708"/>
        <w:jc w:val="both"/>
        <w:rPr>
          <w:rFonts w:cs="Calibri"/>
          <w:b/>
          <w:sz w:val="24"/>
          <w:szCs w:val="24"/>
        </w:rPr>
      </w:pPr>
    </w:p>
    <w:p w:rsidR="00A372D4" w:rsidRPr="007969C9" w:rsidRDefault="00A372D4" w:rsidP="00A372D4">
      <w:pPr>
        <w:jc w:val="both"/>
        <w:rPr>
          <w:rFonts w:cs="Calibri"/>
          <w:b/>
          <w:sz w:val="24"/>
          <w:szCs w:val="24"/>
        </w:rPr>
      </w:pPr>
      <w:r>
        <w:rPr>
          <w:rFonts w:cs="Calibri"/>
          <w:b/>
          <w:sz w:val="24"/>
          <w:szCs w:val="24"/>
        </w:rPr>
        <w:t>3</w:t>
      </w:r>
      <w:r w:rsidRPr="007969C9">
        <w:rPr>
          <w:rFonts w:cs="Calibri"/>
          <w:b/>
          <w:sz w:val="24"/>
          <w:szCs w:val="24"/>
        </w:rPr>
        <w:t xml:space="preserve"> – </w:t>
      </w:r>
      <w:r>
        <w:rPr>
          <w:rFonts w:cs="Calibri"/>
          <w:b/>
          <w:sz w:val="24"/>
          <w:szCs w:val="24"/>
        </w:rPr>
        <w:t>LOCAL</w:t>
      </w:r>
      <w:r w:rsidRPr="007969C9">
        <w:rPr>
          <w:rFonts w:cs="Calibri"/>
          <w:b/>
          <w:sz w:val="24"/>
          <w:szCs w:val="24"/>
        </w:rPr>
        <w:t xml:space="preserve"> DE ENTREGA:</w:t>
      </w:r>
    </w:p>
    <w:p w:rsidR="00A372D4" w:rsidRPr="00F91CB2" w:rsidRDefault="00A372D4" w:rsidP="00A372D4">
      <w:pPr>
        <w:adjustRightInd w:val="0"/>
        <w:spacing w:after="0" w:line="240" w:lineRule="auto"/>
        <w:ind w:firstLine="709"/>
        <w:jc w:val="both"/>
        <w:rPr>
          <w:color w:val="000000"/>
          <w:sz w:val="24"/>
          <w:szCs w:val="24"/>
        </w:rPr>
      </w:pPr>
      <w:r w:rsidRPr="00F91CB2">
        <w:rPr>
          <w:color w:val="000000"/>
          <w:sz w:val="24"/>
          <w:szCs w:val="24"/>
        </w:rPr>
        <w:t xml:space="preserve">A </w:t>
      </w:r>
      <w:r w:rsidRPr="00F91CB2">
        <w:rPr>
          <w:b/>
          <w:color w:val="000000"/>
          <w:sz w:val="24"/>
          <w:szCs w:val="24"/>
        </w:rPr>
        <w:t>CONTRATADA</w:t>
      </w:r>
      <w:r w:rsidRPr="00F91CB2">
        <w:rPr>
          <w:color w:val="000000"/>
          <w:sz w:val="24"/>
          <w:szCs w:val="24"/>
        </w:rPr>
        <w:t xml:space="preserve"> entregará os jornais e revistas na sede da Câmara Municipal de Quirinópolis, situada na </w:t>
      </w:r>
      <w:r>
        <w:rPr>
          <w:color w:val="000000"/>
          <w:sz w:val="24"/>
          <w:szCs w:val="24"/>
        </w:rPr>
        <w:t>Rua Professor Glicério da Cunha nº 128, Bairro Municipal</w:t>
      </w:r>
      <w:r w:rsidRPr="00F91CB2">
        <w:rPr>
          <w:color w:val="000000"/>
          <w:sz w:val="24"/>
          <w:szCs w:val="24"/>
        </w:rPr>
        <w:t>, nesta cidade.</w:t>
      </w:r>
    </w:p>
    <w:p w:rsidR="00A372D4" w:rsidRDefault="00A372D4" w:rsidP="00A372D4">
      <w:pPr>
        <w:adjustRightInd w:val="0"/>
        <w:spacing w:after="0"/>
        <w:jc w:val="both"/>
        <w:rPr>
          <w:rFonts w:cs="Calibri"/>
          <w:sz w:val="24"/>
          <w:szCs w:val="24"/>
        </w:rPr>
      </w:pPr>
    </w:p>
    <w:p w:rsidR="00A372D4" w:rsidRPr="007969C9" w:rsidRDefault="00A372D4" w:rsidP="00A372D4">
      <w:pPr>
        <w:jc w:val="both"/>
        <w:rPr>
          <w:rFonts w:cs="Calibri"/>
          <w:b/>
          <w:sz w:val="24"/>
          <w:szCs w:val="24"/>
        </w:rPr>
      </w:pPr>
      <w:r>
        <w:rPr>
          <w:rFonts w:cs="Calibri"/>
          <w:b/>
          <w:sz w:val="24"/>
          <w:szCs w:val="24"/>
        </w:rPr>
        <w:t>4</w:t>
      </w:r>
      <w:r w:rsidRPr="007969C9">
        <w:rPr>
          <w:rFonts w:cs="Calibri"/>
          <w:b/>
          <w:sz w:val="24"/>
          <w:szCs w:val="24"/>
        </w:rPr>
        <w:t xml:space="preserve"> – </w:t>
      </w:r>
      <w:r>
        <w:rPr>
          <w:rFonts w:cs="Calibri"/>
          <w:b/>
          <w:sz w:val="24"/>
          <w:szCs w:val="24"/>
        </w:rPr>
        <w:t>DO PRAZO</w:t>
      </w:r>
      <w:r w:rsidRPr="007969C9">
        <w:rPr>
          <w:rFonts w:cs="Calibri"/>
          <w:b/>
          <w:sz w:val="24"/>
          <w:szCs w:val="24"/>
        </w:rPr>
        <w:t>:</w:t>
      </w:r>
    </w:p>
    <w:p w:rsidR="00A372D4" w:rsidRDefault="00A372D4" w:rsidP="00A372D4">
      <w:pPr>
        <w:ind w:firstLine="709"/>
        <w:jc w:val="both"/>
        <w:rPr>
          <w:rFonts w:cs="Calibri"/>
          <w:sz w:val="24"/>
          <w:szCs w:val="24"/>
        </w:rPr>
      </w:pPr>
      <w:r>
        <w:rPr>
          <w:rFonts w:cs="Calibri"/>
          <w:sz w:val="24"/>
          <w:szCs w:val="24"/>
        </w:rPr>
        <w:t>Os serviços deverão ser prestados a partir de sua assinatura contratual e encerrando no dia 31 de dezembro de 2020.</w:t>
      </w:r>
    </w:p>
    <w:p w:rsidR="00A372D4" w:rsidRPr="007969C9" w:rsidRDefault="00A372D4" w:rsidP="00A372D4">
      <w:pPr>
        <w:jc w:val="both"/>
        <w:rPr>
          <w:rFonts w:cs="Calibri"/>
          <w:b/>
          <w:sz w:val="24"/>
          <w:szCs w:val="24"/>
        </w:rPr>
      </w:pPr>
      <w:r>
        <w:rPr>
          <w:rFonts w:cs="Calibri"/>
          <w:b/>
          <w:sz w:val="24"/>
          <w:szCs w:val="24"/>
        </w:rPr>
        <w:t>5</w:t>
      </w:r>
      <w:r w:rsidRPr="007969C9">
        <w:rPr>
          <w:rFonts w:cs="Calibri"/>
          <w:b/>
          <w:sz w:val="24"/>
          <w:szCs w:val="24"/>
        </w:rPr>
        <w:t xml:space="preserve"> – </w:t>
      </w:r>
      <w:r>
        <w:rPr>
          <w:rFonts w:cs="Calibri"/>
          <w:b/>
          <w:sz w:val="24"/>
          <w:szCs w:val="24"/>
        </w:rPr>
        <w:t>FORMA DE</w:t>
      </w:r>
      <w:r w:rsidRPr="007969C9">
        <w:rPr>
          <w:rFonts w:cs="Calibri"/>
          <w:b/>
          <w:sz w:val="24"/>
          <w:szCs w:val="24"/>
        </w:rPr>
        <w:t xml:space="preserve"> PAGAMENTO:</w:t>
      </w:r>
    </w:p>
    <w:p w:rsidR="00A372D4" w:rsidRDefault="00A372D4" w:rsidP="00A372D4">
      <w:pPr>
        <w:ind w:firstLine="709"/>
        <w:jc w:val="both"/>
        <w:rPr>
          <w:rFonts w:cs="Calibri"/>
          <w:sz w:val="24"/>
          <w:szCs w:val="24"/>
        </w:rPr>
      </w:pPr>
      <w:r w:rsidRPr="007969C9">
        <w:rPr>
          <w:rFonts w:cs="Calibri"/>
          <w:sz w:val="24"/>
          <w:szCs w:val="24"/>
        </w:rPr>
        <w:t xml:space="preserve">O Pagamento será efetuado </w:t>
      </w:r>
      <w:r>
        <w:rPr>
          <w:rFonts w:cs="Calibri"/>
          <w:sz w:val="24"/>
          <w:szCs w:val="24"/>
        </w:rPr>
        <w:t xml:space="preserve">até 10 (dez) dias contados a partir da </w:t>
      </w:r>
      <w:r w:rsidRPr="007969C9">
        <w:rPr>
          <w:rFonts w:cs="Calibri"/>
          <w:sz w:val="24"/>
          <w:szCs w:val="24"/>
        </w:rPr>
        <w:t>nota fiscal.</w:t>
      </w:r>
    </w:p>
    <w:p w:rsidR="00A372D4" w:rsidRDefault="00A372D4" w:rsidP="00A372D4">
      <w:pPr>
        <w:ind w:firstLine="709"/>
        <w:jc w:val="both"/>
        <w:rPr>
          <w:rFonts w:cs="Calibri"/>
          <w:sz w:val="24"/>
          <w:szCs w:val="24"/>
        </w:rPr>
      </w:pPr>
    </w:p>
    <w:p w:rsidR="00A372D4" w:rsidRPr="007969C9" w:rsidRDefault="00A372D4" w:rsidP="00A372D4">
      <w:pPr>
        <w:jc w:val="center"/>
        <w:rPr>
          <w:rFonts w:cs="Calibri"/>
          <w:sz w:val="24"/>
          <w:szCs w:val="24"/>
        </w:rPr>
      </w:pPr>
      <w:r w:rsidRPr="007969C9">
        <w:rPr>
          <w:rFonts w:cs="Calibri"/>
          <w:sz w:val="24"/>
          <w:szCs w:val="24"/>
        </w:rPr>
        <w:t xml:space="preserve">Quirinópolis, </w:t>
      </w:r>
      <w:r>
        <w:rPr>
          <w:rFonts w:cs="Calibri"/>
          <w:sz w:val="24"/>
          <w:szCs w:val="24"/>
        </w:rPr>
        <w:t>18 de fevereiro de 2020</w:t>
      </w:r>
      <w:r w:rsidRPr="007969C9">
        <w:rPr>
          <w:rFonts w:cs="Calibri"/>
          <w:sz w:val="24"/>
          <w:szCs w:val="24"/>
        </w:rPr>
        <w:t>.</w:t>
      </w:r>
    </w:p>
    <w:p w:rsidR="00A372D4" w:rsidRPr="007969C9" w:rsidRDefault="00A372D4" w:rsidP="00A372D4">
      <w:pPr>
        <w:spacing w:after="0" w:line="240" w:lineRule="auto"/>
        <w:jc w:val="center"/>
        <w:rPr>
          <w:rFonts w:cs="Calibri"/>
          <w:b/>
          <w:sz w:val="24"/>
          <w:szCs w:val="24"/>
        </w:rPr>
      </w:pPr>
    </w:p>
    <w:p w:rsidR="00A372D4" w:rsidRPr="007969C9" w:rsidRDefault="00A372D4" w:rsidP="00A372D4">
      <w:pPr>
        <w:spacing w:after="0" w:line="240" w:lineRule="auto"/>
        <w:jc w:val="center"/>
        <w:rPr>
          <w:rFonts w:cs="Calibri"/>
          <w:b/>
          <w:sz w:val="24"/>
          <w:szCs w:val="24"/>
        </w:rPr>
      </w:pPr>
      <w:r>
        <w:rPr>
          <w:rFonts w:cs="Calibri"/>
          <w:b/>
          <w:sz w:val="24"/>
          <w:szCs w:val="24"/>
        </w:rPr>
        <w:t>DIEGO LOPES GOULART</w:t>
      </w:r>
    </w:p>
    <w:p w:rsidR="00A372D4" w:rsidRPr="007969C9" w:rsidRDefault="00A372D4" w:rsidP="00A372D4">
      <w:pPr>
        <w:spacing w:after="0" w:line="240" w:lineRule="auto"/>
        <w:jc w:val="center"/>
        <w:rPr>
          <w:rFonts w:cs="Calibri"/>
          <w:b/>
          <w:sz w:val="24"/>
          <w:szCs w:val="24"/>
        </w:rPr>
      </w:pPr>
      <w:r w:rsidRPr="007969C9">
        <w:rPr>
          <w:rFonts w:cs="Calibri"/>
          <w:b/>
          <w:sz w:val="24"/>
          <w:szCs w:val="24"/>
        </w:rPr>
        <w:t xml:space="preserve">Presidente da Comissão </w:t>
      </w:r>
      <w:r>
        <w:rPr>
          <w:rFonts w:cs="Calibri"/>
          <w:b/>
          <w:sz w:val="24"/>
          <w:szCs w:val="24"/>
        </w:rPr>
        <w:t xml:space="preserve">Permanente </w:t>
      </w:r>
      <w:r w:rsidRPr="007969C9">
        <w:rPr>
          <w:rFonts w:cs="Calibri"/>
          <w:b/>
          <w:sz w:val="24"/>
          <w:szCs w:val="24"/>
        </w:rPr>
        <w:t>de Licitação</w:t>
      </w:r>
    </w:p>
    <w:p w:rsidR="00A372D4" w:rsidRDefault="00A372D4" w:rsidP="00A372D4">
      <w:pPr>
        <w:keepLines/>
        <w:tabs>
          <w:tab w:val="left" w:pos="3828"/>
        </w:tabs>
        <w:suppressAutoHyphens/>
        <w:jc w:val="center"/>
        <w:rPr>
          <w:b/>
          <w:sz w:val="24"/>
          <w:szCs w:val="24"/>
        </w:rPr>
      </w:pPr>
    </w:p>
    <w:p w:rsidR="00A372D4" w:rsidRDefault="00A372D4" w:rsidP="00A372D4">
      <w:pPr>
        <w:keepLines/>
        <w:tabs>
          <w:tab w:val="left" w:pos="3828"/>
        </w:tabs>
        <w:suppressAutoHyphens/>
        <w:jc w:val="center"/>
        <w:rPr>
          <w:b/>
          <w:sz w:val="24"/>
          <w:szCs w:val="24"/>
        </w:rPr>
      </w:pPr>
    </w:p>
    <w:p w:rsidR="00A372D4" w:rsidRDefault="00A372D4" w:rsidP="00A372D4">
      <w:pPr>
        <w:keepLines/>
        <w:tabs>
          <w:tab w:val="left" w:pos="3828"/>
        </w:tabs>
        <w:suppressAutoHyphens/>
        <w:jc w:val="center"/>
        <w:rPr>
          <w:b/>
          <w:sz w:val="24"/>
          <w:szCs w:val="24"/>
        </w:rPr>
      </w:pPr>
    </w:p>
    <w:p w:rsidR="00A372D4" w:rsidRDefault="00A372D4" w:rsidP="00A372D4">
      <w:pPr>
        <w:keepLines/>
        <w:tabs>
          <w:tab w:val="left" w:pos="3828"/>
        </w:tabs>
        <w:suppressAutoHyphens/>
        <w:jc w:val="center"/>
        <w:rPr>
          <w:b/>
          <w:sz w:val="24"/>
          <w:szCs w:val="24"/>
        </w:rPr>
      </w:pPr>
      <w:r>
        <w:rPr>
          <w:b/>
          <w:sz w:val="24"/>
          <w:szCs w:val="24"/>
        </w:rPr>
        <w:t>A</w:t>
      </w:r>
      <w:r w:rsidRPr="005644E0">
        <w:rPr>
          <w:b/>
          <w:sz w:val="24"/>
          <w:szCs w:val="24"/>
        </w:rPr>
        <w:t xml:space="preserve">NEXO II </w:t>
      </w:r>
    </w:p>
    <w:p w:rsidR="00A372D4" w:rsidRPr="005644E0" w:rsidRDefault="00A372D4" w:rsidP="00A372D4">
      <w:pPr>
        <w:keepLines/>
        <w:tabs>
          <w:tab w:val="left" w:pos="3828"/>
        </w:tabs>
        <w:suppressAutoHyphens/>
        <w:jc w:val="center"/>
        <w:rPr>
          <w:b/>
          <w:sz w:val="24"/>
          <w:szCs w:val="24"/>
        </w:rPr>
      </w:pPr>
      <w:r w:rsidRPr="005644E0">
        <w:rPr>
          <w:b/>
          <w:sz w:val="24"/>
          <w:szCs w:val="24"/>
        </w:rPr>
        <w:t xml:space="preserve">REQUERIMENTO PARA CREDENCIAMENTO </w:t>
      </w:r>
    </w:p>
    <w:p w:rsidR="00A372D4" w:rsidRDefault="00A372D4" w:rsidP="00A372D4">
      <w:pPr>
        <w:keepLines/>
        <w:tabs>
          <w:tab w:val="left" w:pos="3828"/>
        </w:tabs>
        <w:suppressAutoHyphens/>
        <w:jc w:val="center"/>
        <w:rPr>
          <w:b/>
          <w:sz w:val="24"/>
          <w:szCs w:val="24"/>
        </w:rPr>
      </w:pPr>
      <w:r w:rsidRPr="005644E0">
        <w:rPr>
          <w:b/>
          <w:sz w:val="24"/>
          <w:szCs w:val="24"/>
        </w:rPr>
        <w:t xml:space="preserve">CHAMAMENTO PÚBLICO Nº. </w:t>
      </w:r>
      <w:r>
        <w:rPr>
          <w:b/>
          <w:sz w:val="24"/>
          <w:szCs w:val="24"/>
        </w:rPr>
        <w:t>001/2020</w:t>
      </w:r>
    </w:p>
    <w:p w:rsidR="00A372D4" w:rsidRDefault="00A372D4" w:rsidP="00A372D4">
      <w:pPr>
        <w:keepLines/>
        <w:tabs>
          <w:tab w:val="left" w:pos="3828"/>
        </w:tabs>
        <w:suppressAutoHyphens/>
        <w:jc w:val="center"/>
        <w:rPr>
          <w:b/>
          <w:sz w:val="24"/>
          <w:szCs w:val="24"/>
        </w:rPr>
      </w:pPr>
    </w:p>
    <w:p w:rsidR="00A372D4" w:rsidRDefault="00A372D4" w:rsidP="00A372D4">
      <w:pPr>
        <w:keepLines/>
        <w:tabs>
          <w:tab w:val="left" w:pos="3828"/>
        </w:tabs>
        <w:suppressAutoHyphens/>
        <w:jc w:val="both"/>
        <w:rPr>
          <w:b/>
          <w:sz w:val="24"/>
          <w:szCs w:val="24"/>
        </w:rPr>
      </w:pPr>
      <w:r>
        <w:rPr>
          <w:b/>
          <w:sz w:val="24"/>
          <w:szCs w:val="24"/>
        </w:rPr>
        <w:t>À CÂMARA MUNICIPAL DE QUIRINÓPOLIS,</w:t>
      </w:r>
    </w:p>
    <w:p w:rsidR="00A372D4" w:rsidRPr="005644E0" w:rsidRDefault="00A372D4" w:rsidP="00A372D4">
      <w:pPr>
        <w:keepLines/>
        <w:tabs>
          <w:tab w:val="left" w:pos="3828"/>
        </w:tabs>
        <w:suppressAutoHyphens/>
        <w:jc w:val="both"/>
        <w:rPr>
          <w:b/>
          <w:sz w:val="24"/>
          <w:szCs w:val="24"/>
        </w:rPr>
      </w:pPr>
    </w:p>
    <w:p w:rsidR="00A372D4" w:rsidRDefault="00A372D4" w:rsidP="00A372D4">
      <w:pPr>
        <w:keepLines/>
        <w:tabs>
          <w:tab w:val="left" w:pos="0"/>
        </w:tabs>
        <w:suppressAutoHyphens/>
        <w:jc w:val="both"/>
        <w:rPr>
          <w:sz w:val="24"/>
          <w:szCs w:val="24"/>
        </w:rPr>
      </w:pPr>
      <w:r>
        <w:rPr>
          <w:sz w:val="24"/>
          <w:szCs w:val="24"/>
        </w:rPr>
        <w:tab/>
      </w:r>
      <w:r w:rsidRPr="005644E0">
        <w:rPr>
          <w:sz w:val="24"/>
          <w:szCs w:val="24"/>
        </w:rPr>
        <w:t xml:space="preserve">Através do presente o abaixo qualificado, requer seu CREDENCIAMENTO para a execução de serviços de emissoras de rádio </w:t>
      </w:r>
      <w:r>
        <w:rPr>
          <w:sz w:val="24"/>
          <w:szCs w:val="24"/>
        </w:rPr>
        <w:t>AM e FM,</w:t>
      </w:r>
      <w:r w:rsidRPr="005644E0">
        <w:rPr>
          <w:sz w:val="24"/>
          <w:szCs w:val="24"/>
        </w:rPr>
        <w:t xml:space="preserve"> jornais</w:t>
      </w:r>
      <w:r>
        <w:rPr>
          <w:sz w:val="24"/>
          <w:szCs w:val="24"/>
        </w:rPr>
        <w:t xml:space="preserve"> e revistas</w:t>
      </w:r>
      <w:r w:rsidRPr="005644E0">
        <w:rPr>
          <w:sz w:val="24"/>
          <w:szCs w:val="24"/>
        </w:rPr>
        <w:t xml:space="preserve"> impressos para realização de veiculação e publicação de publicidade institucional </w:t>
      </w:r>
      <w:r>
        <w:rPr>
          <w:sz w:val="24"/>
          <w:szCs w:val="24"/>
        </w:rPr>
        <w:t xml:space="preserve">da Câmara Municipal </w:t>
      </w:r>
      <w:r w:rsidRPr="005644E0">
        <w:rPr>
          <w:sz w:val="24"/>
          <w:szCs w:val="24"/>
        </w:rPr>
        <w:t xml:space="preserve">de </w:t>
      </w:r>
      <w:r>
        <w:rPr>
          <w:sz w:val="24"/>
          <w:szCs w:val="24"/>
        </w:rPr>
        <w:t>Quirinópolis</w:t>
      </w:r>
      <w:r w:rsidRPr="005644E0">
        <w:rPr>
          <w:sz w:val="24"/>
          <w:szCs w:val="24"/>
        </w:rPr>
        <w:t xml:space="preserve"> de inter</w:t>
      </w:r>
      <w:r>
        <w:rPr>
          <w:sz w:val="24"/>
          <w:szCs w:val="24"/>
        </w:rPr>
        <w:t xml:space="preserve">esse social prevista no art. 37, </w:t>
      </w:r>
      <w:r w:rsidRPr="005644E0">
        <w:rPr>
          <w:sz w:val="24"/>
          <w:szCs w:val="24"/>
        </w:rPr>
        <w:t xml:space="preserve">§ 1º da Constituição Federal, nos termos do Chamamento Público nº </w:t>
      </w:r>
      <w:r>
        <w:rPr>
          <w:sz w:val="24"/>
          <w:szCs w:val="24"/>
        </w:rPr>
        <w:t>001/2020</w:t>
      </w:r>
      <w:r w:rsidRPr="005644E0">
        <w:rPr>
          <w:sz w:val="24"/>
          <w:szCs w:val="24"/>
        </w:rPr>
        <w:t xml:space="preserve">. </w:t>
      </w:r>
    </w:p>
    <w:p w:rsidR="00A372D4" w:rsidRDefault="00A372D4" w:rsidP="00A372D4">
      <w:pPr>
        <w:keepLines/>
        <w:tabs>
          <w:tab w:val="left" w:pos="0"/>
        </w:tabs>
        <w:suppressAutoHyphens/>
        <w:jc w:val="both"/>
        <w:rPr>
          <w:sz w:val="24"/>
          <w:szCs w:val="24"/>
        </w:rPr>
      </w:pPr>
    </w:p>
    <w:p w:rsidR="00A372D4" w:rsidRDefault="00A372D4" w:rsidP="00A372D4">
      <w:pPr>
        <w:keepLines/>
        <w:tabs>
          <w:tab w:val="left" w:pos="0"/>
        </w:tabs>
        <w:suppressAutoHyphens/>
        <w:spacing w:line="240" w:lineRule="auto"/>
        <w:jc w:val="both"/>
        <w:rPr>
          <w:sz w:val="24"/>
          <w:szCs w:val="24"/>
        </w:rPr>
      </w:pPr>
      <w:r w:rsidRPr="005644E0">
        <w:rPr>
          <w:sz w:val="24"/>
          <w:szCs w:val="24"/>
        </w:rPr>
        <w:t xml:space="preserve">Razão social: </w:t>
      </w:r>
    </w:p>
    <w:p w:rsidR="00A372D4" w:rsidRDefault="00A372D4" w:rsidP="00A372D4">
      <w:pPr>
        <w:keepLines/>
        <w:tabs>
          <w:tab w:val="left" w:pos="0"/>
        </w:tabs>
        <w:suppressAutoHyphens/>
        <w:spacing w:line="240" w:lineRule="auto"/>
        <w:jc w:val="both"/>
        <w:rPr>
          <w:sz w:val="24"/>
          <w:szCs w:val="24"/>
        </w:rPr>
      </w:pPr>
      <w:r w:rsidRPr="005644E0">
        <w:rPr>
          <w:sz w:val="24"/>
          <w:szCs w:val="24"/>
        </w:rPr>
        <w:t xml:space="preserve">CNPJ: </w:t>
      </w:r>
    </w:p>
    <w:p w:rsidR="00A372D4" w:rsidRDefault="00A372D4" w:rsidP="00A372D4">
      <w:pPr>
        <w:keepLines/>
        <w:tabs>
          <w:tab w:val="left" w:pos="0"/>
        </w:tabs>
        <w:suppressAutoHyphens/>
        <w:spacing w:line="240" w:lineRule="auto"/>
        <w:jc w:val="both"/>
        <w:rPr>
          <w:sz w:val="24"/>
          <w:szCs w:val="24"/>
        </w:rPr>
      </w:pPr>
      <w:r w:rsidRPr="005644E0">
        <w:rPr>
          <w:sz w:val="24"/>
          <w:szCs w:val="24"/>
        </w:rPr>
        <w:t xml:space="preserve">Endereço: </w:t>
      </w:r>
    </w:p>
    <w:p w:rsidR="00A372D4" w:rsidRDefault="00A372D4" w:rsidP="00A372D4">
      <w:pPr>
        <w:keepLines/>
        <w:tabs>
          <w:tab w:val="left" w:pos="0"/>
        </w:tabs>
        <w:suppressAutoHyphens/>
        <w:spacing w:line="240" w:lineRule="auto"/>
        <w:jc w:val="both"/>
        <w:rPr>
          <w:sz w:val="24"/>
          <w:szCs w:val="24"/>
        </w:rPr>
      </w:pPr>
      <w:r w:rsidRPr="005644E0">
        <w:rPr>
          <w:sz w:val="24"/>
          <w:szCs w:val="24"/>
        </w:rPr>
        <w:t xml:space="preserve">Cidade: </w:t>
      </w:r>
      <w:r>
        <w:rPr>
          <w:sz w:val="24"/>
          <w:szCs w:val="24"/>
        </w:rPr>
        <w:tab/>
      </w:r>
      <w:r w:rsidRPr="005644E0">
        <w:rPr>
          <w:sz w:val="24"/>
          <w:szCs w:val="24"/>
        </w:rPr>
        <w:t xml:space="preserve">Estado: </w:t>
      </w:r>
      <w:r>
        <w:rPr>
          <w:sz w:val="24"/>
          <w:szCs w:val="24"/>
        </w:rPr>
        <w:tab/>
      </w:r>
      <w:r w:rsidRPr="005644E0">
        <w:rPr>
          <w:sz w:val="24"/>
          <w:szCs w:val="24"/>
        </w:rPr>
        <w:t xml:space="preserve">CEP: </w:t>
      </w:r>
    </w:p>
    <w:p w:rsidR="00A372D4" w:rsidRDefault="00A372D4" w:rsidP="00A372D4">
      <w:pPr>
        <w:keepLines/>
        <w:tabs>
          <w:tab w:val="left" w:pos="0"/>
        </w:tabs>
        <w:suppressAutoHyphens/>
        <w:jc w:val="both"/>
        <w:rPr>
          <w:sz w:val="24"/>
          <w:szCs w:val="24"/>
        </w:rPr>
      </w:pPr>
      <w:r w:rsidRPr="005644E0">
        <w:rPr>
          <w:sz w:val="24"/>
          <w:szCs w:val="24"/>
        </w:rPr>
        <w:t xml:space="preserve">Telefone(s): </w:t>
      </w:r>
    </w:p>
    <w:p w:rsidR="00A372D4" w:rsidRDefault="00A372D4" w:rsidP="00A372D4">
      <w:pPr>
        <w:keepLines/>
        <w:tabs>
          <w:tab w:val="left" w:pos="0"/>
        </w:tabs>
        <w:suppressAutoHyphens/>
        <w:jc w:val="both"/>
        <w:rPr>
          <w:sz w:val="24"/>
          <w:szCs w:val="24"/>
        </w:rPr>
      </w:pPr>
    </w:p>
    <w:p w:rsidR="00A372D4" w:rsidRDefault="00A372D4" w:rsidP="00A372D4">
      <w:pPr>
        <w:keepLines/>
        <w:tabs>
          <w:tab w:val="left" w:pos="0"/>
        </w:tabs>
        <w:suppressAutoHyphens/>
        <w:jc w:val="center"/>
        <w:rPr>
          <w:sz w:val="24"/>
          <w:szCs w:val="24"/>
        </w:rPr>
      </w:pPr>
    </w:p>
    <w:p w:rsidR="00A372D4" w:rsidRDefault="00A372D4" w:rsidP="00A372D4">
      <w:pPr>
        <w:keepLines/>
        <w:tabs>
          <w:tab w:val="left" w:pos="0"/>
        </w:tabs>
        <w:suppressAutoHyphens/>
        <w:spacing w:after="0" w:line="240" w:lineRule="auto"/>
        <w:jc w:val="center"/>
        <w:rPr>
          <w:sz w:val="24"/>
          <w:szCs w:val="24"/>
        </w:rPr>
      </w:pPr>
      <w:r>
        <w:rPr>
          <w:sz w:val="24"/>
          <w:szCs w:val="24"/>
        </w:rPr>
        <w:t>Nome do Representante Legal:</w:t>
      </w:r>
    </w:p>
    <w:p w:rsidR="00A372D4" w:rsidRDefault="00A372D4" w:rsidP="00A372D4">
      <w:pPr>
        <w:keepLines/>
        <w:tabs>
          <w:tab w:val="left" w:pos="0"/>
        </w:tabs>
        <w:suppressAutoHyphens/>
        <w:spacing w:after="0" w:line="240" w:lineRule="auto"/>
        <w:jc w:val="center"/>
        <w:rPr>
          <w:sz w:val="24"/>
          <w:szCs w:val="24"/>
        </w:rPr>
      </w:pPr>
      <w:r>
        <w:rPr>
          <w:sz w:val="24"/>
          <w:szCs w:val="24"/>
        </w:rPr>
        <w:t>CPF:</w:t>
      </w:r>
    </w:p>
    <w:p w:rsidR="00A372D4" w:rsidRDefault="00A372D4" w:rsidP="00A372D4">
      <w:pPr>
        <w:keepLines/>
        <w:tabs>
          <w:tab w:val="left" w:pos="0"/>
        </w:tabs>
        <w:suppressAutoHyphens/>
        <w:spacing w:after="0" w:line="240" w:lineRule="auto"/>
        <w:jc w:val="center"/>
        <w:rPr>
          <w:sz w:val="24"/>
          <w:szCs w:val="24"/>
        </w:rPr>
      </w:pPr>
      <w:r>
        <w:rPr>
          <w:sz w:val="24"/>
          <w:szCs w:val="24"/>
        </w:rPr>
        <w:t>RG:</w:t>
      </w:r>
    </w:p>
    <w:p w:rsidR="00A372D4" w:rsidRDefault="00A372D4" w:rsidP="00A372D4">
      <w:pPr>
        <w:keepLines/>
        <w:tabs>
          <w:tab w:val="left" w:pos="0"/>
        </w:tabs>
        <w:suppressAutoHyphens/>
        <w:jc w:val="both"/>
        <w:rPr>
          <w:sz w:val="24"/>
          <w:szCs w:val="24"/>
        </w:rPr>
      </w:pPr>
    </w:p>
    <w:p w:rsidR="00A372D4" w:rsidRDefault="00A372D4" w:rsidP="00A372D4">
      <w:pPr>
        <w:keepLines/>
        <w:tabs>
          <w:tab w:val="left" w:pos="3828"/>
        </w:tabs>
        <w:suppressAutoHyphens/>
        <w:jc w:val="center"/>
      </w:pPr>
    </w:p>
    <w:p w:rsidR="00A372D4" w:rsidRPr="005644E0" w:rsidRDefault="00A372D4" w:rsidP="00A372D4">
      <w:pPr>
        <w:keepLines/>
        <w:tabs>
          <w:tab w:val="left" w:pos="3828"/>
        </w:tabs>
        <w:suppressAutoHyphens/>
        <w:jc w:val="center"/>
        <w:rPr>
          <w:b/>
          <w:sz w:val="24"/>
          <w:szCs w:val="24"/>
        </w:rPr>
      </w:pPr>
      <w:r w:rsidRPr="005644E0">
        <w:rPr>
          <w:b/>
          <w:sz w:val="24"/>
          <w:szCs w:val="24"/>
        </w:rPr>
        <w:t>---------------------- CARIMBO DO CNPJ ---------------------</w:t>
      </w:r>
    </w:p>
    <w:p w:rsidR="00A372D4" w:rsidRDefault="00A372D4" w:rsidP="00A372D4">
      <w:pPr>
        <w:keepLines/>
        <w:tabs>
          <w:tab w:val="left" w:pos="3828"/>
        </w:tabs>
        <w:suppressAutoHyphens/>
        <w:jc w:val="center"/>
      </w:pPr>
    </w:p>
    <w:p w:rsidR="00A372D4" w:rsidRDefault="00A372D4" w:rsidP="00A372D4">
      <w:pPr>
        <w:keepLines/>
        <w:tabs>
          <w:tab w:val="left" w:pos="3828"/>
        </w:tabs>
        <w:suppressAutoHyphens/>
        <w:jc w:val="center"/>
      </w:pPr>
    </w:p>
    <w:p w:rsidR="00A372D4" w:rsidRDefault="00A372D4" w:rsidP="00A372D4">
      <w:pPr>
        <w:keepLines/>
        <w:tabs>
          <w:tab w:val="left" w:pos="3828"/>
        </w:tabs>
        <w:suppressAutoHyphens/>
        <w:jc w:val="center"/>
      </w:pPr>
    </w:p>
    <w:p w:rsidR="00A372D4" w:rsidRDefault="00A372D4" w:rsidP="00A372D4">
      <w:pPr>
        <w:keepLines/>
        <w:tabs>
          <w:tab w:val="left" w:pos="3828"/>
        </w:tabs>
        <w:suppressAutoHyphens/>
        <w:jc w:val="center"/>
        <w:rPr>
          <w:rFonts w:cs="Calibri"/>
          <w:b/>
          <w:bCs/>
          <w:sz w:val="24"/>
          <w:szCs w:val="24"/>
        </w:rPr>
      </w:pPr>
    </w:p>
    <w:p w:rsidR="00A372D4" w:rsidRPr="007969C9" w:rsidRDefault="00A372D4" w:rsidP="00A372D4">
      <w:pPr>
        <w:keepLines/>
        <w:tabs>
          <w:tab w:val="left" w:pos="3828"/>
        </w:tabs>
        <w:suppressAutoHyphens/>
        <w:jc w:val="center"/>
        <w:rPr>
          <w:rFonts w:cs="Calibri"/>
          <w:b/>
          <w:bCs/>
          <w:sz w:val="24"/>
          <w:szCs w:val="24"/>
        </w:rPr>
      </w:pPr>
      <w:r>
        <w:rPr>
          <w:rFonts w:cs="Calibri"/>
          <w:b/>
          <w:bCs/>
          <w:sz w:val="24"/>
          <w:szCs w:val="24"/>
        </w:rPr>
        <w:t>A</w:t>
      </w:r>
      <w:r w:rsidRPr="007969C9">
        <w:rPr>
          <w:rFonts w:cs="Calibri"/>
          <w:b/>
          <w:bCs/>
          <w:sz w:val="24"/>
          <w:szCs w:val="24"/>
        </w:rPr>
        <w:t>NEXO II</w:t>
      </w:r>
      <w:r>
        <w:rPr>
          <w:rFonts w:cs="Calibri"/>
          <w:b/>
          <w:bCs/>
          <w:sz w:val="24"/>
          <w:szCs w:val="24"/>
        </w:rPr>
        <w:t>I</w:t>
      </w:r>
    </w:p>
    <w:p w:rsidR="00A372D4" w:rsidRPr="007969C9" w:rsidRDefault="00A372D4" w:rsidP="00A372D4">
      <w:pPr>
        <w:keepLines/>
        <w:tabs>
          <w:tab w:val="left" w:pos="3828"/>
        </w:tabs>
        <w:suppressAutoHyphens/>
        <w:jc w:val="center"/>
        <w:rPr>
          <w:rFonts w:cs="Calibri"/>
          <w:b/>
          <w:bCs/>
          <w:sz w:val="24"/>
          <w:szCs w:val="24"/>
        </w:rPr>
      </w:pPr>
    </w:p>
    <w:p w:rsidR="00A372D4" w:rsidRPr="007969C9" w:rsidRDefault="00A372D4" w:rsidP="00A372D4">
      <w:pPr>
        <w:spacing w:line="360" w:lineRule="auto"/>
        <w:jc w:val="center"/>
        <w:rPr>
          <w:rFonts w:cs="Calibri"/>
          <w:sz w:val="24"/>
          <w:szCs w:val="24"/>
        </w:rPr>
      </w:pPr>
      <w:proofErr w:type="gramStart"/>
      <w:r w:rsidRPr="007969C9">
        <w:rPr>
          <w:rFonts w:cs="Calibri"/>
          <w:sz w:val="24"/>
          <w:szCs w:val="24"/>
        </w:rPr>
        <w:t>........</w:t>
      </w:r>
      <w:proofErr w:type="gramEnd"/>
      <w:r w:rsidRPr="007969C9">
        <w:rPr>
          <w:rFonts w:cs="Calibri"/>
          <w:sz w:val="24"/>
          <w:szCs w:val="24"/>
        </w:rPr>
        <w:t>timbre ou identificação do licitante........</w:t>
      </w:r>
    </w:p>
    <w:p w:rsidR="00A372D4" w:rsidRPr="007969C9" w:rsidRDefault="00A372D4" w:rsidP="00A372D4">
      <w:pPr>
        <w:keepLines/>
        <w:tabs>
          <w:tab w:val="left" w:pos="3828"/>
        </w:tabs>
        <w:suppressAutoHyphens/>
        <w:jc w:val="center"/>
        <w:rPr>
          <w:rFonts w:cs="Calibri"/>
          <w:b/>
          <w:bCs/>
          <w:sz w:val="24"/>
          <w:szCs w:val="24"/>
        </w:rPr>
      </w:pPr>
    </w:p>
    <w:p w:rsidR="00A372D4" w:rsidRPr="007969C9" w:rsidRDefault="00A372D4" w:rsidP="00A372D4">
      <w:pPr>
        <w:keepLines/>
        <w:tabs>
          <w:tab w:val="left" w:pos="3828"/>
        </w:tabs>
        <w:suppressAutoHyphens/>
        <w:jc w:val="center"/>
        <w:rPr>
          <w:rFonts w:cs="Calibri"/>
          <w:b/>
          <w:bCs/>
          <w:sz w:val="24"/>
          <w:szCs w:val="24"/>
        </w:rPr>
      </w:pPr>
      <w:r w:rsidRPr="007969C9">
        <w:rPr>
          <w:rFonts w:cs="Calibri"/>
          <w:b/>
          <w:bCs/>
          <w:sz w:val="24"/>
          <w:szCs w:val="24"/>
        </w:rPr>
        <w:t>DECLARAÇÃO DE ATENDIMENTO AO INCISO XXXIII, DO ART. 7º DA CONSTITUIÇÃO FEDERAL.</w:t>
      </w:r>
    </w:p>
    <w:p w:rsidR="00A372D4" w:rsidRPr="007969C9" w:rsidRDefault="00A372D4" w:rsidP="00A372D4">
      <w:pPr>
        <w:keepLines/>
        <w:tabs>
          <w:tab w:val="left" w:pos="3828"/>
        </w:tabs>
        <w:suppressAutoHyphens/>
        <w:jc w:val="both"/>
        <w:rPr>
          <w:rFonts w:cs="Calibri"/>
          <w:sz w:val="24"/>
          <w:szCs w:val="24"/>
        </w:rPr>
      </w:pPr>
    </w:p>
    <w:p w:rsidR="00A372D4" w:rsidRPr="007969C9" w:rsidRDefault="00A372D4" w:rsidP="00A372D4">
      <w:pPr>
        <w:keepLines/>
        <w:tabs>
          <w:tab w:val="left" w:pos="3828"/>
        </w:tabs>
        <w:suppressAutoHyphens/>
        <w:jc w:val="both"/>
        <w:rPr>
          <w:rFonts w:cs="Calibri"/>
          <w:sz w:val="24"/>
          <w:szCs w:val="24"/>
        </w:rPr>
      </w:pPr>
      <w:r w:rsidRPr="007969C9">
        <w:rPr>
          <w:rFonts w:cs="Calibri"/>
          <w:sz w:val="24"/>
          <w:szCs w:val="24"/>
        </w:rPr>
        <w:t xml:space="preserve">Ref.: </w:t>
      </w:r>
      <w:r>
        <w:rPr>
          <w:rFonts w:cs="Calibri"/>
          <w:sz w:val="24"/>
          <w:szCs w:val="24"/>
        </w:rPr>
        <w:t>Chamamento Público</w:t>
      </w:r>
      <w:r w:rsidRPr="007969C9">
        <w:rPr>
          <w:rFonts w:cs="Calibri"/>
          <w:sz w:val="24"/>
          <w:szCs w:val="24"/>
        </w:rPr>
        <w:t xml:space="preserve"> nº. </w:t>
      </w:r>
      <w:r>
        <w:rPr>
          <w:rFonts w:cs="Calibri"/>
          <w:sz w:val="24"/>
          <w:szCs w:val="24"/>
        </w:rPr>
        <w:t>001/2020</w:t>
      </w:r>
    </w:p>
    <w:p w:rsidR="00A372D4" w:rsidRPr="007969C9" w:rsidRDefault="00A372D4" w:rsidP="00A372D4">
      <w:pPr>
        <w:keepLines/>
        <w:tabs>
          <w:tab w:val="left" w:pos="3828"/>
        </w:tabs>
        <w:suppressAutoHyphens/>
        <w:jc w:val="both"/>
        <w:rPr>
          <w:rFonts w:cs="Calibri"/>
          <w:sz w:val="24"/>
          <w:szCs w:val="24"/>
        </w:rPr>
      </w:pPr>
    </w:p>
    <w:p w:rsidR="00A372D4" w:rsidRPr="007969C9" w:rsidRDefault="00A372D4" w:rsidP="00A372D4">
      <w:pPr>
        <w:keepLines/>
        <w:tabs>
          <w:tab w:val="left" w:pos="3828"/>
        </w:tabs>
        <w:suppressAutoHyphens/>
        <w:jc w:val="both"/>
        <w:rPr>
          <w:rFonts w:cs="Calibri"/>
          <w:sz w:val="24"/>
          <w:szCs w:val="24"/>
        </w:rPr>
      </w:pPr>
    </w:p>
    <w:p w:rsidR="00A372D4" w:rsidRPr="007969C9" w:rsidRDefault="00A372D4" w:rsidP="00A372D4">
      <w:pPr>
        <w:keepLines/>
        <w:tabs>
          <w:tab w:val="left" w:pos="3828"/>
        </w:tabs>
        <w:suppressAutoHyphens/>
        <w:jc w:val="both"/>
        <w:rPr>
          <w:rFonts w:cs="Calibri"/>
          <w:sz w:val="24"/>
          <w:szCs w:val="24"/>
        </w:rPr>
      </w:pPr>
      <w:r w:rsidRPr="007969C9">
        <w:rPr>
          <w:rFonts w:cs="Calibri"/>
          <w:sz w:val="24"/>
          <w:szCs w:val="24"/>
        </w:rPr>
        <w:t xml:space="preserve">                                        ______________________, inscrita no CNPJ Nº. ________, por intermédio de seu representante legal o </w:t>
      </w:r>
      <w:proofErr w:type="gramStart"/>
      <w:r w:rsidRPr="007969C9">
        <w:rPr>
          <w:rFonts w:cs="Calibri"/>
          <w:sz w:val="24"/>
          <w:szCs w:val="24"/>
        </w:rPr>
        <w:t>Sr.</w:t>
      </w:r>
      <w:proofErr w:type="gramEnd"/>
      <w:r w:rsidRPr="007969C9">
        <w:rPr>
          <w:rFonts w:cs="Calibri"/>
          <w:sz w:val="24"/>
          <w:szCs w:val="24"/>
        </w:rPr>
        <w:t xml:space="preserve"> _____________, portador da Carteira de Identidade nº. __________, ________, CPF sob nº. ____________, DECLARA para fins do dispositivo no inciso V do artigo 27 da Lei nº. 8.66 de 21 de junho de 1993, acrescido pela Lei nº. 9.854, de 27 de outubro de 1999, que não emprega menor de dezoito anos em trabalho noturno, perigoso ou insalubre e não emprega menor de dezesseis anos. </w:t>
      </w:r>
    </w:p>
    <w:p w:rsidR="00A372D4" w:rsidRPr="007969C9" w:rsidRDefault="00A372D4" w:rsidP="00A372D4">
      <w:pPr>
        <w:keepLines/>
        <w:tabs>
          <w:tab w:val="left" w:pos="3828"/>
        </w:tabs>
        <w:suppressAutoHyphens/>
        <w:jc w:val="both"/>
        <w:rPr>
          <w:rFonts w:cs="Calibri"/>
          <w:sz w:val="24"/>
          <w:szCs w:val="24"/>
        </w:rPr>
      </w:pPr>
    </w:p>
    <w:p w:rsidR="00A372D4" w:rsidRPr="007969C9" w:rsidRDefault="00A372D4" w:rsidP="00A372D4">
      <w:pPr>
        <w:pStyle w:val="xl32"/>
        <w:keepLines/>
        <w:tabs>
          <w:tab w:val="left" w:pos="3828"/>
        </w:tabs>
        <w:suppressAutoHyphens/>
        <w:spacing w:before="0" w:beforeAutospacing="0" w:after="0" w:afterAutospacing="0"/>
        <w:rPr>
          <w:rFonts w:ascii="Calibri" w:eastAsia="Times New Roman" w:hAnsi="Calibri" w:cs="Calibri"/>
        </w:rPr>
      </w:pPr>
      <w:r w:rsidRPr="007969C9">
        <w:rPr>
          <w:rFonts w:ascii="Calibri" w:eastAsia="Times New Roman" w:hAnsi="Calibri" w:cs="Calibri"/>
        </w:rPr>
        <w:t xml:space="preserve"> Ressalva: emprega menor, a partir de quatorze anos, na condição de aprendiz (...).</w:t>
      </w:r>
    </w:p>
    <w:p w:rsidR="00A372D4" w:rsidRPr="007969C9" w:rsidRDefault="00A372D4" w:rsidP="00A372D4">
      <w:pPr>
        <w:keepLines/>
        <w:tabs>
          <w:tab w:val="left" w:pos="3828"/>
        </w:tabs>
        <w:suppressAutoHyphens/>
        <w:jc w:val="both"/>
        <w:rPr>
          <w:rFonts w:cs="Calibri"/>
          <w:sz w:val="24"/>
          <w:szCs w:val="24"/>
        </w:rPr>
      </w:pPr>
    </w:p>
    <w:p w:rsidR="00A372D4" w:rsidRPr="007969C9" w:rsidRDefault="00A372D4" w:rsidP="00A372D4">
      <w:pPr>
        <w:pStyle w:val="Default"/>
        <w:jc w:val="right"/>
        <w:rPr>
          <w:rFonts w:ascii="Calibri" w:hAnsi="Calibri" w:cs="Calibri"/>
        </w:rPr>
      </w:pPr>
      <w:r w:rsidRPr="007969C9">
        <w:rPr>
          <w:rFonts w:ascii="Calibri" w:hAnsi="Calibri" w:cs="Calibri"/>
        </w:rPr>
        <w:t>Localidade, ___ de _________de 20</w:t>
      </w:r>
      <w:r>
        <w:rPr>
          <w:rFonts w:ascii="Calibri" w:hAnsi="Calibri" w:cs="Calibri"/>
        </w:rPr>
        <w:t>20</w:t>
      </w:r>
      <w:r w:rsidRPr="007969C9">
        <w:rPr>
          <w:rFonts w:ascii="Calibri" w:hAnsi="Calibri" w:cs="Calibri"/>
        </w:rPr>
        <w:t xml:space="preserve">. </w:t>
      </w:r>
    </w:p>
    <w:p w:rsidR="00A372D4" w:rsidRPr="007969C9" w:rsidRDefault="00A372D4" w:rsidP="00A372D4">
      <w:pPr>
        <w:keepLines/>
        <w:tabs>
          <w:tab w:val="left" w:pos="3828"/>
        </w:tabs>
        <w:suppressAutoHyphens/>
        <w:jc w:val="center"/>
        <w:rPr>
          <w:rFonts w:cs="Calibri"/>
          <w:sz w:val="24"/>
          <w:szCs w:val="24"/>
        </w:rPr>
      </w:pPr>
      <w:r w:rsidRPr="007969C9">
        <w:rPr>
          <w:rFonts w:cs="Calibri"/>
          <w:sz w:val="24"/>
          <w:szCs w:val="24"/>
        </w:rPr>
        <w:t xml:space="preserve">                                                                                                               </w:t>
      </w:r>
    </w:p>
    <w:p w:rsidR="00A372D4" w:rsidRPr="007969C9" w:rsidRDefault="00A372D4" w:rsidP="00A372D4">
      <w:pPr>
        <w:keepLines/>
        <w:tabs>
          <w:tab w:val="left" w:pos="3828"/>
        </w:tabs>
        <w:suppressAutoHyphens/>
        <w:jc w:val="center"/>
        <w:rPr>
          <w:rFonts w:cs="Calibri"/>
          <w:sz w:val="24"/>
          <w:szCs w:val="24"/>
        </w:rPr>
      </w:pPr>
      <w:r w:rsidRPr="007969C9">
        <w:rPr>
          <w:rFonts w:cs="Calibri"/>
          <w:b/>
          <w:bCs/>
          <w:sz w:val="24"/>
          <w:szCs w:val="24"/>
        </w:rPr>
        <w:t>________________________________</w:t>
      </w:r>
    </w:p>
    <w:p w:rsidR="00A372D4" w:rsidRPr="007969C9" w:rsidRDefault="00A372D4" w:rsidP="00A372D4">
      <w:pPr>
        <w:keepLines/>
        <w:tabs>
          <w:tab w:val="left" w:pos="3828"/>
        </w:tabs>
        <w:suppressAutoHyphens/>
        <w:jc w:val="center"/>
        <w:rPr>
          <w:rFonts w:cs="Calibri"/>
          <w:sz w:val="24"/>
          <w:szCs w:val="24"/>
        </w:rPr>
      </w:pPr>
      <w:proofErr w:type="gramStart"/>
      <w:r w:rsidRPr="007969C9">
        <w:rPr>
          <w:rFonts w:cs="Calibri"/>
          <w:sz w:val="24"/>
          <w:szCs w:val="24"/>
        </w:rPr>
        <w:t>................................</w:t>
      </w:r>
      <w:proofErr w:type="gramEnd"/>
    </w:p>
    <w:p w:rsidR="00A372D4" w:rsidRPr="007969C9" w:rsidRDefault="00A372D4" w:rsidP="00A372D4">
      <w:pPr>
        <w:keepLines/>
        <w:tabs>
          <w:tab w:val="left" w:pos="3828"/>
        </w:tabs>
        <w:suppressAutoHyphens/>
        <w:jc w:val="center"/>
        <w:rPr>
          <w:rFonts w:cs="Calibri"/>
          <w:sz w:val="24"/>
          <w:szCs w:val="24"/>
        </w:rPr>
      </w:pPr>
    </w:p>
    <w:p w:rsidR="00A372D4" w:rsidRPr="007969C9" w:rsidRDefault="00A372D4" w:rsidP="00A372D4">
      <w:pPr>
        <w:keepLines/>
        <w:tabs>
          <w:tab w:val="left" w:pos="3828"/>
        </w:tabs>
        <w:suppressAutoHyphens/>
        <w:jc w:val="both"/>
        <w:rPr>
          <w:rFonts w:cs="Calibri"/>
          <w:sz w:val="24"/>
          <w:szCs w:val="24"/>
        </w:rPr>
      </w:pPr>
      <w:r w:rsidRPr="007969C9">
        <w:rPr>
          <w:rFonts w:cs="Calibri"/>
          <w:sz w:val="24"/>
          <w:szCs w:val="24"/>
        </w:rPr>
        <w:t>(Observação: em caso afirmativo, assinalar a ressalva acima).</w:t>
      </w:r>
    </w:p>
    <w:p w:rsidR="00A372D4" w:rsidRPr="007969C9" w:rsidRDefault="00A372D4" w:rsidP="00A372D4">
      <w:pPr>
        <w:rPr>
          <w:rFonts w:cs="Calibri"/>
          <w:sz w:val="24"/>
          <w:szCs w:val="24"/>
        </w:rPr>
      </w:pPr>
    </w:p>
    <w:p w:rsidR="00A372D4" w:rsidRDefault="00A372D4" w:rsidP="00A372D4">
      <w:pPr>
        <w:rPr>
          <w:rFonts w:cs="Calibri"/>
          <w:sz w:val="24"/>
          <w:szCs w:val="24"/>
        </w:rPr>
      </w:pPr>
    </w:p>
    <w:p w:rsidR="00A372D4" w:rsidRDefault="00A372D4" w:rsidP="00A372D4">
      <w:pPr>
        <w:rPr>
          <w:rFonts w:cs="Calibri"/>
          <w:sz w:val="24"/>
          <w:szCs w:val="24"/>
        </w:rPr>
      </w:pPr>
    </w:p>
    <w:p w:rsidR="00A372D4" w:rsidRPr="007969C9" w:rsidRDefault="00A372D4" w:rsidP="00A372D4">
      <w:pPr>
        <w:rPr>
          <w:rFonts w:cs="Calibri"/>
          <w:sz w:val="24"/>
          <w:szCs w:val="24"/>
        </w:rPr>
      </w:pPr>
    </w:p>
    <w:p w:rsidR="00A372D4" w:rsidRPr="005D177C" w:rsidRDefault="00A372D4" w:rsidP="00A372D4">
      <w:pPr>
        <w:jc w:val="center"/>
        <w:rPr>
          <w:b/>
          <w:sz w:val="24"/>
          <w:szCs w:val="24"/>
        </w:rPr>
      </w:pPr>
      <w:r w:rsidRPr="005D177C">
        <w:rPr>
          <w:b/>
          <w:sz w:val="24"/>
          <w:szCs w:val="24"/>
        </w:rPr>
        <w:t>ANEXO IV</w:t>
      </w:r>
    </w:p>
    <w:p w:rsidR="00A372D4" w:rsidRDefault="00A372D4" w:rsidP="00A372D4">
      <w:pPr>
        <w:spacing w:after="0"/>
        <w:jc w:val="center"/>
        <w:rPr>
          <w:b/>
          <w:sz w:val="24"/>
          <w:szCs w:val="24"/>
        </w:rPr>
      </w:pPr>
      <w:r w:rsidRPr="005D177C">
        <w:rPr>
          <w:b/>
          <w:sz w:val="24"/>
          <w:szCs w:val="24"/>
        </w:rPr>
        <w:t xml:space="preserve">DECLARAÇÃO IDONEIDADE E DE INEXISTÊNCIA DE FATOS </w:t>
      </w:r>
    </w:p>
    <w:p w:rsidR="00A372D4" w:rsidRPr="005D177C" w:rsidRDefault="00A372D4" w:rsidP="00A372D4">
      <w:pPr>
        <w:spacing w:after="0"/>
        <w:jc w:val="center"/>
        <w:rPr>
          <w:rFonts w:cs="Calibri"/>
          <w:b/>
          <w:sz w:val="24"/>
          <w:szCs w:val="24"/>
        </w:rPr>
      </w:pPr>
      <w:r w:rsidRPr="005D177C">
        <w:rPr>
          <w:b/>
          <w:sz w:val="24"/>
          <w:szCs w:val="24"/>
        </w:rPr>
        <w:t>SUPERVENIENTES IMPEDITIVOS DA QUALIFICAÇÃO</w:t>
      </w:r>
    </w:p>
    <w:p w:rsidR="00A372D4" w:rsidRDefault="00A372D4" w:rsidP="00A372D4">
      <w:pPr>
        <w:jc w:val="center"/>
        <w:rPr>
          <w:rFonts w:cs="Calibri"/>
          <w:b/>
          <w:sz w:val="24"/>
          <w:szCs w:val="24"/>
        </w:rPr>
      </w:pPr>
    </w:p>
    <w:p w:rsidR="00A372D4" w:rsidRDefault="00A372D4" w:rsidP="00A372D4">
      <w:pPr>
        <w:jc w:val="both"/>
        <w:rPr>
          <w:sz w:val="24"/>
          <w:szCs w:val="24"/>
        </w:rPr>
      </w:pPr>
      <w:r w:rsidRPr="009F4387">
        <w:rPr>
          <w:sz w:val="24"/>
          <w:szCs w:val="24"/>
        </w:rPr>
        <w:t xml:space="preserve">A empresa _________________________________________________________, inscrita no CNPJ/MF sob o nº______________________________________, por intermédio de seu representante legal o </w:t>
      </w:r>
      <w:proofErr w:type="gramStart"/>
      <w:r w:rsidRPr="009F4387">
        <w:rPr>
          <w:sz w:val="24"/>
          <w:szCs w:val="24"/>
        </w:rPr>
        <w:t>Sr.</w:t>
      </w:r>
      <w:proofErr w:type="gramEnd"/>
      <w:r w:rsidRPr="009F4387">
        <w:rPr>
          <w:sz w:val="24"/>
          <w:szCs w:val="24"/>
        </w:rPr>
        <w:t xml:space="preserve"> _________________________________________________, portador da carteira de identidade nº__________________________________ e do CPF nº _______________________________, DECLARA, para fins para os devidos fins de direito, na qualidade de Proponente do procedimento de credenciamento, instaurado pela </w:t>
      </w:r>
      <w:r>
        <w:rPr>
          <w:sz w:val="24"/>
          <w:szCs w:val="24"/>
        </w:rPr>
        <w:t>Câmara Municipal de Quirinópolis</w:t>
      </w:r>
      <w:r w:rsidRPr="009F4387">
        <w:rPr>
          <w:sz w:val="24"/>
          <w:szCs w:val="24"/>
        </w:rPr>
        <w:t xml:space="preserve">,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 </w:t>
      </w:r>
    </w:p>
    <w:p w:rsidR="00A372D4" w:rsidRPr="009F4387" w:rsidRDefault="00A372D4" w:rsidP="00A372D4">
      <w:pPr>
        <w:jc w:val="both"/>
        <w:rPr>
          <w:rFonts w:cs="Calibri"/>
          <w:b/>
          <w:sz w:val="24"/>
          <w:szCs w:val="24"/>
        </w:rPr>
      </w:pPr>
      <w:r w:rsidRPr="009F4387">
        <w:rPr>
          <w:sz w:val="24"/>
          <w:szCs w:val="24"/>
        </w:rPr>
        <w:t>Por ser a expressão da verdade, firmamos a presente declaração.</w:t>
      </w:r>
    </w:p>
    <w:p w:rsidR="00A372D4" w:rsidRPr="00881014" w:rsidRDefault="00A372D4" w:rsidP="00A372D4">
      <w:pPr>
        <w:jc w:val="center"/>
        <w:rPr>
          <w:rFonts w:cs="Calibri"/>
          <w:sz w:val="24"/>
          <w:szCs w:val="24"/>
        </w:rPr>
      </w:pPr>
      <w:r w:rsidRPr="00881014">
        <w:rPr>
          <w:rFonts w:cs="Calibri"/>
          <w:sz w:val="24"/>
          <w:szCs w:val="24"/>
        </w:rPr>
        <w:t xml:space="preserve">QUIRINÓPOLIS-GO, ____ de ________ </w:t>
      </w:r>
      <w:proofErr w:type="spellStart"/>
      <w:r w:rsidRPr="00881014">
        <w:rPr>
          <w:rFonts w:cs="Calibri"/>
          <w:sz w:val="24"/>
          <w:szCs w:val="24"/>
        </w:rPr>
        <w:t>de</w:t>
      </w:r>
      <w:proofErr w:type="spellEnd"/>
      <w:r w:rsidRPr="00881014">
        <w:rPr>
          <w:rFonts w:cs="Calibri"/>
          <w:sz w:val="24"/>
          <w:szCs w:val="24"/>
        </w:rPr>
        <w:t xml:space="preserve"> 2020.</w:t>
      </w:r>
    </w:p>
    <w:p w:rsidR="00A372D4" w:rsidRDefault="00A372D4" w:rsidP="00A372D4">
      <w:pPr>
        <w:jc w:val="center"/>
        <w:rPr>
          <w:rFonts w:cs="Calibri"/>
          <w:b/>
          <w:sz w:val="24"/>
          <w:szCs w:val="24"/>
        </w:rPr>
      </w:pPr>
    </w:p>
    <w:p w:rsidR="00A372D4" w:rsidRDefault="00A372D4" w:rsidP="00A372D4">
      <w:pPr>
        <w:keepLines/>
        <w:tabs>
          <w:tab w:val="left" w:pos="0"/>
        </w:tabs>
        <w:suppressAutoHyphens/>
        <w:spacing w:after="0" w:line="240" w:lineRule="auto"/>
        <w:jc w:val="center"/>
        <w:rPr>
          <w:sz w:val="24"/>
          <w:szCs w:val="24"/>
        </w:rPr>
      </w:pPr>
      <w:r>
        <w:rPr>
          <w:sz w:val="24"/>
          <w:szCs w:val="24"/>
        </w:rPr>
        <w:t>Nome do Representante Legal:</w:t>
      </w:r>
    </w:p>
    <w:p w:rsidR="00A372D4" w:rsidRDefault="00A372D4" w:rsidP="00A372D4">
      <w:pPr>
        <w:keepLines/>
        <w:tabs>
          <w:tab w:val="left" w:pos="0"/>
        </w:tabs>
        <w:suppressAutoHyphens/>
        <w:spacing w:after="0" w:line="240" w:lineRule="auto"/>
        <w:jc w:val="center"/>
        <w:rPr>
          <w:sz w:val="24"/>
          <w:szCs w:val="24"/>
        </w:rPr>
      </w:pPr>
      <w:r>
        <w:rPr>
          <w:sz w:val="24"/>
          <w:szCs w:val="24"/>
        </w:rPr>
        <w:t>CPF:</w:t>
      </w:r>
    </w:p>
    <w:p w:rsidR="00A372D4" w:rsidRDefault="00A372D4" w:rsidP="00A372D4">
      <w:pPr>
        <w:keepLines/>
        <w:tabs>
          <w:tab w:val="left" w:pos="0"/>
        </w:tabs>
        <w:suppressAutoHyphens/>
        <w:spacing w:after="0" w:line="240" w:lineRule="auto"/>
        <w:jc w:val="center"/>
        <w:rPr>
          <w:sz w:val="24"/>
          <w:szCs w:val="24"/>
        </w:rPr>
      </w:pPr>
      <w:r>
        <w:rPr>
          <w:sz w:val="24"/>
          <w:szCs w:val="24"/>
        </w:rPr>
        <w:t>RG:</w:t>
      </w:r>
    </w:p>
    <w:p w:rsidR="00A372D4" w:rsidRDefault="00A372D4" w:rsidP="00A372D4">
      <w:pPr>
        <w:keepLines/>
        <w:tabs>
          <w:tab w:val="left" w:pos="0"/>
        </w:tabs>
        <w:suppressAutoHyphens/>
        <w:jc w:val="both"/>
        <w:rPr>
          <w:sz w:val="24"/>
          <w:szCs w:val="24"/>
        </w:rPr>
      </w:pPr>
    </w:p>
    <w:p w:rsidR="00A372D4" w:rsidRDefault="00A372D4" w:rsidP="00A372D4">
      <w:pPr>
        <w:keepLines/>
        <w:tabs>
          <w:tab w:val="left" w:pos="3828"/>
        </w:tabs>
        <w:suppressAutoHyphens/>
        <w:jc w:val="center"/>
      </w:pPr>
    </w:p>
    <w:p w:rsidR="00A372D4" w:rsidRPr="005644E0" w:rsidRDefault="00A372D4" w:rsidP="00A372D4">
      <w:pPr>
        <w:keepLines/>
        <w:tabs>
          <w:tab w:val="left" w:pos="3828"/>
        </w:tabs>
        <w:suppressAutoHyphens/>
        <w:jc w:val="center"/>
        <w:rPr>
          <w:b/>
          <w:sz w:val="24"/>
          <w:szCs w:val="24"/>
        </w:rPr>
      </w:pPr>
      <w:r w:rsidRPr="005644E0">
        <w:rPr>
          <w:b/>
          <w:sz w:val="24"/>
          <w:szCs w:val="24"/>
        </w:rPr>
        <w:t>---------------------- CARIMBO DO CNPJ ---------------------</w:t>
      </w:r>
    </w:p>
    <w:p w:rsidR="00A372D4" w:rsidRDefault="00A372D4" w:rsidP="00A372D4">
      <w:pPr>
        <w:jc w:val="center"/>
        <w:rPr>
          <w:rFonts w:cs="Calibri"/>
          <w:b/>
          <w:sz w:val="24"/>
          <w:szCs w:val="24"/>
        </w:rPr>
      </w:pPr>
    </w:p>
    <w:p w:rsidR="00A372D4" w:rsidRDefault="00A372D4" w:rsidP="00A372D4">
      <w:pPr>
        <w:jc w:val="center"/>
        <w:rPr>
          <w:rFonts w:cs="Calibri"/>
          <w:b/>
          <w:sz w:val="24"/>
          <w:szCs w:val="24"/>
        </w:rPr>
      </w:pPr>
    </w:p>
    <w:p w:rsidR="00A372D4" w:rsidRDefault="00A372D4" w:rsidP="00A372D4">
      <w:pPr>
        <w:jc w:val="center"/>
        <w:rPr>
          <w:rFonts w:cs="Calibri"/>
          <w:b/>
          <w:sz w:val="24"/>
          <w:szCs w:val="24"/>
        </w:rPr>
      </w:pPr>
    </w:p>
    <w:p w:rsidR="00A372D4" w:rsidRDefault="00A372D4" w:rsidP="00A372D4">
      <w:pPr>
        <w:jc w:val="center"/>
        <w:rPr>
          <w:rFonts w:cs="Calibri"/>
          <w:b/>
          <w:sz w:val="24"/>
          <w:szCs w:val="24"/>
        </w:rPr>
      </w:pPr>
    </w:p>
    <w:p w:rsidR="00A372D4" w:rsidRDefault="00A372D4" w:rsidP="00A372D4">
      <w:pPr>
        <w:jc w:val="center"/>
        <w:rPr>
          <w:rFonts w:cs="Calibri"/>
          <w:b/>
          <w:sz w:val="24"/>
          <w:szCs w:val="24"/>
        </w:rPr>
      </w:pPr>
    </w:p>
    <w:p w:rsidR="00A372D4" w:rsidRDefault="00A372D4" w:rsidP="00A372D4">
      <w:pPr>
        <w:jc w:val="center"/>
        <w:rPr>
          <w:rFonts w:cs="Calibri"/>
          <w:b/>
          <w:sz w:val="24"/>
          <w:szCs w:val="24"/>
        </w:rPr>
      </w:pPr>
    </w:p>
    <w:p w:rsidR="00A372D4" w:rsidRDefault="00A372D4" w:rsidP="00A372D4">
      <w:pPr>
        <w:jc w:val="center"/>
        <w:rPr>
          <w:rFonts w:cs="Calibri"/>
          <w:b/>
          <w:sz w:val="24"/>
          <w:szCs w:val="24"/>
        </w:rPr>
      </w:pPr>
      <w:r>
        <w:rPr>
          <w:rFonts w:cs="Calibri"/>
          <w:b/>
          <w:sz w:val="24"/>
          <w:szCs w:val="24"/>
        </w:rPr>
        <w:t>ANEXO V</w:t>
      </w:r>
    </w:p>
    <w:p w:rsidR="00A372D4" w:rsidRDefault="00A372D4" w:rsidP="00A372D4">
      <w:pPr>
        <w:shd w:val="clear" w:color="auto" w:fill="D9D9D9"/>
        <w:jc w:val="center"/>
        <w:rPr>
          <w:rFonts w:cs="Calibri"/>
          <w:b/>
          <w:sz w:val="24"/>
          <w:szCs w:val="24"/>
        </w:rPr>
      </w:pPr>
      <w:r>
        <w:rPr>
          <w:rFonts w:cs="Calibri"/>
          <w:b/>
          <w:sz w:val="24"/>
          <w:szCs w:val="24"/>
        </w:rPr>
        <w:t>MINUTA DE CONTRATO</w:t>
      </w:r>
    </w:p>
    <w:p w:rsidR="00A372D4" w:rsidRPr="00F91CB2" w:rsidRDefault="00A372D4" w:rsidP="00A372D4">
      <w:pPr>
        <w:tabs>
          <w:tab w:val="left" w:pos="0"/>
        </w:tabs>
        <w:autoSpaceDE w:val="0"/>
        <w:autoSpaceDN w:val="0"/>
        <w:adjustRightInd w:val="0"/>
        <w:spacing w:after="0" w:line="240" w:lineRule="auto"/>
        <w:jc w:val="center"/>
        <w:rPr>
          <w:b/>
          <w:bCs/>
          <w:sz w:val="24"/>
          <w:szCs w:val="24"/>
        </w:rPr>
      </w:pPr>
      <w:r w:rsidRPr="00F91CB2">
        <w:rPr>
          <w:b/>
          <w:bCs/>
          <w:sz w:val="24"/>
          <w:szCs w:val="24"/>
        </w:rPr>
        <w:t>PROCESSO ADMINISTRATIVO Nº _____/20</w:t>
      </w:r>
      <w:r>
        <w:rPr>
          <w:b/>
          <w:bCs/>
          <w:sz w:val="24"/>
          <w:szCs w:val="24"/>
        </w:rPr>
        <w:t>20</w:t>
      </w:r>
    </w:p>
    <w:p w:rsidR="00A372D4" w:rsidRPr="00F91CB2" w:rsidRDefault="00A372D4" w:rsidP="00A372D4">
      <w:pPr>
        <w:tabs>
          <w:tab w:val="left" w:pos="0"/>
        </w:tabs>
        <w:autoSpaceDE w:val="0"/>
        <w:autoSpaceDN w:val="0"/>
        <w:adjustRightInd w:val="0"/>
        <w:spacing w:after="0" w:line="240" w:lineRule="auto"/>
        <w:jc w:val="center"/>
        <w:rPr>
          <w:b/>
          <w:bCs/>
          <w:sz w:val="24"/>
          <w:szCs w:val="24"/>
        </w:rPr>
      </w:pPr>
    </w:p>
    <w:p w:rsidR="00A372D4" w:rsidRPr="00F91CB2" w:rsidRDefault="00A372D4" w:rsidP="00A372D4">
      <w:pPr>
        <w:tabs>
          <w:tab w:val="left" w:pos="0"/>
        </w:tabs>
        <w:autoSpaceDE w:val="0"/>
        <w:autoSpaceDN w:val="0"/>
        <w:adjustRightInd w:val="0"/>
        <w:spacing w:after="0" w:line="240" w:lineRule="auto"/>
        <w:jc w:val="center"/>
        <w:rPr>
          <w:b/>
          <w:sz w:val="24"/>
          <w:szCs w:val="24"/>
        </w:rPr>
      </w:pPr>
      <w:r w:rsidRPr="00F91CB2">
        <w:rPr>
          <w:b/>
          <w:sz w:val="24"/>
          <w:szCs w:val="24"/>
        </w:rPr>
        <w:t>CO</w:t>
      </w:r>
      <w:r>
        <w:rPr>
          <w:b/>
          <w:sz w:val="24"/>
          <w:szCs w:val="24"/>
        </w:rPr>
        <w:t>NTRATO DE PUBLICIDADE Nº ___/2020</w:t>
      </w:r>
    </w:p>
    <w:p w:rsidR="00A372D4" w:rsidRPr="00F91CB2" w:rsidRDefault="00A372D4" w:rsidP="00A372D4">
      <w:pPr>
        <w:tabs>
          <w:tab w:val="left" w:pos="0"/>
        </w:tabs>
        <w:autoSpaceDE w:val="0"/>
        <w:autoSpaceDN w:val="0"/>
        <w:adjustRightInd w:val="0"/>
        <w:spacing w:after="0" w:line="240" w:lineRule="auto"/>
        <w:jc w:val="center"/>
        <w:rPr>
          <w:b/>
          <w:bCs/>
          <w:sz w:val="24"/>
          <w:szCs w:val="24"/>
        </w:rPr>
      </w:pPr>
    </w:p>
    <w:p w:rsidR="00A372D4" w:rsidRPr="003127C3" w:rsidRDefault="00A372D4" w:rsidP="00A372D4">
      <w:pPr>
        <w:autoSpaceDE w:val="0"/>
        <w:autoSpaceDN w:val="0"/>
        <w:adjustRightInd w:val="0"/>
        <w:ind w:left="3969"/>
        <w:jc w:val="both"/>
        <w:rPr>
          <w:rFonts w:cs="Calibri"/>
          <w:b/>
          <w:sz w:val="24"/>
          <w:szCs w:val="24"/>
        </w:rPr>
      </w:pPr>
      <w:r w:rsidRPr="003127C3">
        <w:rPr>
          <w:rFonts w:cs="Calibri"/>
          <w:b/>
          <w:sz w:val="24"/>
          <w:szCs w:val="24"/>
        </w:rPr>
        <w:t xml:space="preserve">CONTRATO QUE FAZEM ENTRE SI A CÂMARA MUNICIPAL DE </w:t>
      </w:r>
      <w:proofErr w:type="gramStart"/>
      <w:r w:rsidRPr="003127C3">
        <w:rPr>
          <w:rFonts w:cs="Calibri"/>
          <w:b/>
          <w:sz w:val="24"/>
          <w:szCs w:val="24"/>
        </w:rPr>
        <w:t>QUIRINÓPOLIS ...</w:t>
      </w:r>
      <w:proofErr w:type="gramEnd"/>
      <w:r w:rsidRPr="003127C3">
        <w:rPr>
          <w:rFonts w:cs="Calibri"/>
          <w:b/>
          <w:sz w:val="24"/>
          <w:szCs w:val="24"/>
        </w:rPr>
        <w:t>.....</w:t>
      </w:r>
    </w:p>
    <w:p w:rsidR="00A372D4" w:rsidRPr="00E42CA1" w:rsidRDefault="00A372D4" w:rsidP="00A372D4">
      <w:pPr>
        <w:autoSpaceDE w:val="0"/>
        <w:autoSpaceDN w:val="0"/>
        <w:adjustRightInd w:val="0"/>
        <w:jc w:val="both"/>
        <w:rPr>
          <w:rFonts w:cs="Calibri"/>
          <w:b/>
          <w:sz w:val="24"/>
          <w:szCs w:val="24"/>
        </w:rPr>
      </w:pPr>
      <w:r w:rsidRPr="003127C3">
        <w:rPr>
          <w:rFonts w:cs="Calibri"/>
          <w:b/>
          <w:sz w:val="24"/>
          <w:szCs w:val="24"/>
        </w:rPr>
        <w:tab/>
      </w:r>
      <w:r w:rsidRPr="00E42CA1">
        <w:rPr>
          <w:rFonts w:cs="Calibri"/>
          <w:sz w:val="24"/>
          <w:szCs w:val="24"/>
        </w:rPr>
        <w:t xml:space="preserve">Pelo presente instrumento particular de contrato que celebram entre si, de um lado a </w:t>
      </w:r>
      <w:r w:rsidRPr="00E42CA1">
        <w:rPr>
          <w:rFonts w:cs="Calibri"/>
          <w:b/>
          <w:smallCaps/>
          <w:sz w:val="24"/>
          <w:szCs w:val="24"/>
        </w:rPr>
        <w:t>CÂMARA MUNICIPAL DE QUIRINÓPOLIS - GO</w:t>
      </w:r>
      <w:r w:rsidRPr="00E42CA1">
        <w:rPr>
          <w:rFonts w:cs="Calibri"/>
          <w:sz w:val="24"/>
          <w:szCs w:val="24"/>
        </w:rPr>
        <w:t xml:space="preserve">, pessoa jurídica de Direito Público, com sede no município de </w:t>
      </w:r>
      <w:proofErr w:type="gramStart"/>
      <w:r w:rsidRPr="00E42CA1">
        <w:rPr>
          <w:rFonts w:cs="Calibri"/>
          <w:sz w:val="24"/>
          <w:szCs w:val="24"/>
        </w:rPr>
        <w:t>Quirinópolis-GO</w:t>
      </w:r>
      <w:proofErr w:type="gramEnd"/>
      <w:r w:rsidRPr="00E42CA1">
        <w:rPr>
          <w:rFonts w:cs="Calibri"/>
          <w:sz w:val="24"/>
          <w:szCs w:val="24"/>
        </w:rPr>
        <w:t xml:space="preserve">, situada na Rua Professor Glicério da Cunha nº 128, Bairro Municipal, Quirinópolis - Goiás,  inscrita no CNPJ sob o n º 02.536.522/0001-38 , neste ato representada pelo seu Presidente </w:t>
      </w:r>
      <w:r w:rsidRPr="00E42CA1">
        <w:rPr>
          <w:rFonts w:cs="Calibri"/>
          <w:b/>
          <w:sz w:val="24"/>
          <w:szCs w:val="24"/>
        </w:rPr>
        <w:t>Sr</w:t>
      </w:r>
      <w:r w:rsidRPr="00E42CA1">
        <w:rPr>
          <w:rFonts w:cs="Calibri"/>
          <w:sz w:val="24"/>
          <w:szCs w:val="24"/>
        </w:rPr>
        <w:t xml:space="preserve">. </w:t>
      </w:r>
      <w:r w:rsidRPr="00E42CA1">
        <w:rPr>
          <w:rFonts w:cs="Calibri"/>
          <w:b/>
          <w:sz w:val="24"/>
          <w:szCs w:val="24"/>
        </w:rPr>
        <w:t>EDVALDO ANTONIO DE SOUZA,</w:t>
      </w:r>
      <w:r w:rsidRPr="00E42CA1">
        <w:rPr>
          <w:rFonts w:cs="Calibri"/>
          <w:sz w:val="24"/>
          <w:szCs w:val="24"/>
        </w:rPr>
        <w:t xml:space="preserve"> brasileiro, casado, residente e domiciliada à Rua Rio Preto nº 107 - Bairro Centro, na cidade de Quirinópolis-GO, inscrita na Cédula de Identidade RG sob o nº 2591415 SSP/GO e do CPF nº 485.538.751-72, denominada simplesmente </w:t>
      </w:r>
      <w:r w:rsidRPr="00E42CA1">
        <w:rPr>
          <w:rFonts w:cs="Calibri"/>
          <w:b/>
          <w:sz w:val="24"/>
          <w:szCs w:val="24"/>
        </w:rPr>
        <w:t>CONTRATANTE</w:t>
      </w:r>
      <w:r w:rsidRPr="00E42CA1">
        <w:rPr>
          <w:rFonts w:cs="Calibri"/>
          <w:sz w:val="24"/>
          <w:szCs w:val="24"/>
        </w:rPr>
        <w:t xml:space="preserve">, e do outro lado a empresa,  </w:t>
      </w:r>
      <w:r w:rsidRPr="00E42CA1">
        <w:rPr>
          <w:rFonts w:cs="Calibri"/>
          <w:b/>
          <w:sz w:val="24"/>
          <w:szCs w:val="24"/>
        </w:rPr>
        <w:t xml:space="preserve">_____, </w:t>
      </w:r>
      <w:r w:rsidRPr="00E42CA1">
        <w:rPr>
          <w:rFonts w:cs="Calibri"/>
          <w:sz w:val="24"/>
          <w:szCs w:val="24"/>
        </w:rPr>
        <w:t xml:space="preserve">inscrita no CNPJ nº ___, localizada à _____, neste ato representada pelo Sr. ______, portador do CPF nº _____, doravante denominada simplesmente </w:t>
      </w:r>
      <w:r w:rsidRPr="00E42CA1">
        <w:rPr>
          <w:rFonts w:cs="Calibri"/>
          <w:b/>
          <w:sz w:val="24"/>
          <w:szCs w:val="24"/>
        </w:rPr>
        <w:t xml:space="preserve">CONTRATADO,  </w:t>
      </w:r>
      <w:r w:rsidRPr="00E42CA1">
        <w:rPr>
          <w:rFonts w:cs="Calibri"/>
          <w:sz w:val="24"/>
          <w:szCs w:val="24"/>
        </w:rPr>
        <w:t>que pactuam este ato de conformidade com as Cláusulas e condições seguintes:</w:t>
      </w:r>
    </w:p>
    <w:p w:rsidR="00A372D4" w:rsidRPr="004C6A0B" w:rsidRDefault="00A372D4" w:rsidP="00A372D4">
      <w:pPr>
        <w:pStyle w:val="Ttulo2"/>
        <w:spacing w:before="0" w:after="0"/>
        <w:jc w:val="both"/>
        <w:rPr>
          <w:rFonts w:ascii="Calibri" w:hAnsi="Calibri" w:cs="Calibri"/>
          <w:i w:val="0"/>
          <w:sz w:val="24"/>
          <w:szCs w:val="24"/>
        </w:rPr>
      </w:pPr>
      <w:r w:rsidRPr="004C6A0B">
        <w:rPr>
          <w:rFonts w:ascii="Calibri" w:hAnsi="Calibri" w:cs="Calibri"/>
          <w:i w:val="0"/>
          <w:sz w:val="24"/>
          <w:szCs w:val="24"/>
        </w:rPr>
        <w:t>DO FUNDAMENTO LEGAL:</w:t>
      </w:r>
    </w:p>
    <w:p w:rsidR="00A372D4" w:rsidRPr="00F91CB2" w:rsidRDefault="00A372D4" w:rsidP="00A372D4">
      <w:pPr>
        <w:spacing w:after="0" w:line="240" w:lineRule="auto"/>
        <w:jc w:val="both"/>
        <w:rPr>
          <w:sz w:val="24"/>
          <w:szCs w:val="24"/>
        </w:rPr>
      </w:pPr>
      <w:r w:rsidRPr="00F91CB2">
        <w:rPr>
          <w:sz w:val="24"/>
          <w:szCs w:val="24"/>
        </w:rPr>
        <w:t xml:space="preserve">A presente adjudicação decorre do Chamamento Público nº </w:t>
      </w:r>
      <w:r w:rsidRPr="00F91CB2">
        <w:rPr>
          <w:b/>
          <w:bCs/>
          <w:sz w:val="24"/>
          <w:szCs w:val="24"/>
        </w:rPr>
        <w:t>0</w:t>
      </w:r>
      <w:r>
        <w:rPr>
          <w:b/>
          <w:bCs/>
          <w:sz w:val="24"/>
          <w:szCs w:val="24"/>
        </w:rPr>
        <w:t>0</w:t>
      </w:r>
      <w:r w:rsidRPr="00F91CB2">
        <w:rPr>
          <w:b/>
          <w:bCs/>
          <w:sz w:val="24"/>
          <w:szCs w:val="24"/>
        </w:rPr>
        <w:t>1/20</w:t>
      </w:r>
      <w:r>
        <w:rPr>
          <w:b/>
          <w:bCs/>
          <w:sz w:val="24"/>
          <w:szCs w:val="24"/>
        </w:rPr>
        <w:t>20</w:t>
      </w:r>
      <w:r w:rsidRPr="00F91CB2">
        <w:rPr>
          <w:sz w:val="24"/>
          <w:szCs w:val="24"/>
        </w:rPr>
        <w:t>, realizado em __________, na forma da Lei nº 8.666/93.</w:t>
      </w:r>
    </w:p>
    <w:p w:rsidR="00A372D4" w:rsidRDefault="00A372D4" w:rsidP="00A372D4">
      <w:pPr>
        <w:spacing w:after="0" w:line="240" w:lineRule="auto"/>
        <w:jc w:val="both"/>
        <w:rPr>
          <w:sz w:val="24"/>
          <w:szCs w:val="24"/>
        </w:rPr>
      </w:pPr>
    </w:p>
    <w:p w:rsidR="00A372D4" w:rsidRPr="00F91CB2" w:rsidRDefault="00A372D4" w:rsidP="00A372D4">
      <w:pPr>
        <w:shd w:val="clear" w:color="auto" w:fill="D9D9D9"/>
        <w:tabs>
          <w:tab w:val="left" w:pos="2127"/>
        </w:tabs>
        <w:spacing w:after="0" w:line="240" w:lineRule="auto"/>
        <w:jc w:val="both"/>
        <w:rPr>
          <w:b/>
          <w:sz w:val="24"/>
          <w:szCs w:val="24"/>
        </w:rPr>
      </w:pPr>
      <w:r w:rsidRPr="00F91CB2">
        <w:rPr>
          <w:b/>
          <w:sz w:val="24"/>
          <w:szCs w:val="24"/>
        </w:rPr>
        <w:t xml:space="preserve">CLÁUSULA PRIMEIRA - DO OBJETO </w:t>
      </w:r>
    </w:p>
    <w:p w:rsidR="00A372D4" w:rsidRPr="00F91CB2" w:rsidRDefault="00A372D4" w:rsidP="00A372D4">
      <w:pPr>
        <w:autoSpaceDE w:val="0"/>
        <w:spacing w:after="0" w:line="240" w:lineRule="auto"/>
        <w:jc w:val="both"/>
        <w:rPr>
          <w:sz w:val="24"/>
          <w:szCs w:val="24"/>
        </w:rPr>
      </w:pPr>
      <w:r>
        <w:rPr>
          <w:sz w:val="24"/>
          <w:szCs w:val="24"/>
        </w:rPr>
        <w:t xml:space="preserve">1.1 - </w:t>
      </w:r>
      <w:r w:rsidRPr="00F91CB2">
        <w:rPr>
          <w:sz w:val="24"/>
          <w:szCs w:val="24"/>
        </w:rPr>
        <w:t xml:space="preserve">É objeto do presente contrato </w:t>
      </w:r>
      <w:proofErr w:type="gramStart"/>
      <w:r w:rsidRPr="00F91CB2">
        <w:rPr>
          <w:sz w:val="24"/>
          <w:szCs w:val="24"/>
        </w:rPr>
        <w:t xml:space="preserve">a prestação de serviço de divulgação impressa </w:t>
      </w:r>
      <w:r>
        <w:rPr>
          <w:sz w:val="24"/>
          <w:szCs w:val="24"/>
        </w:rPr>
        <w:t>(jornais e revistas) e emissoras de rádios</w:t>
      </w:r>
      <w:r w:rsidRPr="00F91CB2">
        <w:rPr>
          <w:sz w:val="24"/>
          <w:szCs w:val="24"/>
        </w:rPr>
        <w:t xml:space="preserve"> AM</w:t>
      </w:r>
      <w:proofErr w:type="gramEnd"/>
      <w:r w:rsidRPr="00F91CB2">
        <w:rPr>
          <w:sz w:val="24"/>
          <w:szCs w:val="24"/>
        </w:rPr>
        <w:t xml:space="preserve"> e FM com sede neste município.</w:t>
      </w:r>
    </w:p>
    <w:p w:rsidR="00A372D4" w:rsidRDefault="00A372D4" w:rsidP="00A372D4">
      <w:pPr>
        <w:autoSpaceDE w:val="0"/>
        <w:spacing w:after="0" w:line="240" w:lineRule="auto"/>
        <w:jc w:val="both"/>
        <w:rPr>
          <w:sz w:val="24"/>
          <w:szCs w:val="24"/>
        </w:rPr>
      </w:pPr>
      <w:r w:rsidRPr="00F91CB2">
        <w:rPr>
          <w:sz w:val="24"/>
          <w:szCs w:val="24"/>
        </w:rPr>
        <w:t xml:space="preserve"> </w:t>
      </w:r>
    </w:p>
    <w:p w:rsidR="00A372D4" w:rsidRPr="00F91CB2" w:rsidRDefault="00A372D4" w:rsidP="00A372D4">
      <w:pPr>
        <w:shd w:val="clear" w:color="auto" w:fill="D9D9D9"/>
        <w:tabs>
          <w:tab w:val="left" w:pos="2127"/>
        </w:tabs>
        <w:spacing w:after="0" w:line="240" w:lineRule="auto"/>
        <w:jc w:val="both"/>
        <w:rPr>
          <w:b/>
          <w:sz w:val="24"/>
          <w:szCs w:val="24"/>
        </w:rPr>
      </w:pPr>
      <w:r w:rsidRPr="00F91CB2">
        <w:rPr>
          <w:b/>
          <w:sz w:val="24"/>
          <w:szCs w:val="24"/>
        </w:rPr>
        <w:t>CLÁUSULA SEGUNDA - DO PRAZO</w:t>
      </w:r>
    </w:p>
    <w:p w:rsidR="00A372D4" w:rsidRPr="00F91CB2" w:rsidRDefault="00A372D4" w:rsidP="00A372D4">
      <w:pPr>
        <w:pStyle w:val="Recuodecorpodetexto"/>
        <w:spacing w:after="0" w:line="240" w:lineRule="auto"/>
        <w:ind w:left="0"/>
        <w:jc w:val="both"/>
        <w:rPr>
          <w:rFonts w:cs="Calibri"/>
          <w:sz w:val="24"/>
          <w:szCs w:val="24"/>
        </w:rPr>
      </w:pPr>
      <w:r>
        <w:rPr>
          <w:rFonts w:cs="Calibri"/>
          <w:sz w:val="24"/>
          <w:szCs w:val="24"/>
        </w:rPr>
        <w:t xml:space="preserve">2.1 - </w:t>
      </w:r>
      <w:r w:rsidRPr="00F91CB2">
        <w:rPr>
          <w:rFonts w:cs="Calibri"/>
          <w:sz w:val="24"/>
          <w:szCs w:val="24"/>
        </w:rPr>
        <w:t xml:space="preserve">O prazo de vigência do presente contrato será de __ (____) _____, contados de sua assinatura, até o dia __ de ________ </w:t>
      </w:r>
      <w:proofErr w:type="spellStart"/>
      <w:r w:rsidRPr="00F91CB2">
        <w:rPr>
          <w:rFonts w:cs="Calibri"/>
          <w:sz w:val="24"/>
          <w:szCs w:val="24"/>
        </w:rPr>
        <w:t>de</w:t>
      </w:r>
      <w:proofErr w:type="spellEnd"/>
      <w:r w:rsidRPr="00F91CB2">
        <w:rPr>
          <w:rFonts w:cs="Calibri"/>
          <w:sz w:val="24"/>
          <w:szCs w:val="24"/>
        </w:rPr>
        <w:t xml:space="preserve"> ____.</w:t>
      </w:r>
    </w:p>
    <w:p w:rsidR="00A372D4" w:rsidRDefault="00A372D4" w:rsidP="00A372D4">
      <w:pPr>
        <w:tabs>
          <w:tab w:val="left" w:pos="2127"/>
        </w:tabs>
        <w:spacing w:after="0" w:line="240" w:lineRule="auto"/>
        <w:jc w:val="both"/>
        <w:rPr>
          <w:b/>
          <w:sz w:val="24"/>
          <w:szCs w:val="24"/>
        </w:rPr>
      </w:pPr>
    </w:p>
    <w:p w:rsidR="00A372D4" w:rsidRPr="00F91CB2" w:rsidRDefault="00A372D4" w:rsidP="00A372D4">
      <w:pPr>
        <w:shd w:val="clear" w:color="auto" w:fill="D9D9D9"/>
        <w:tabs>
          <w:tab w:val="left" w:pos="2127"/>
        </w:tabs>
        <w:spacing w:after="0" w:line="240" w:lineRule="auto"/>
        <w:jc w:val="both"/>
        <w:rPr>
          <w:b/>
          <w:sz w:val="24"/>
          <w:szCs w:val="24"/>
        </w:rPr>
      </w:pPr>
      <w:r w:rsidRPr="00F91CB2">
        <w:rPr>
          <w:b/>
          <w:sz w:val="24"/>
          <w:szCs w:val="24"/>
        </w:rPr>
        <w:t>CLÁUSULA TERCEIRA - DAS RESPONSABILIDADES</w:t>
      </w:r>
    </w:p>
    <w:p w:rsidR="00A372D4" w:rsidRPr="00F91CB2" w:rsidRDefault="00A372D4" w:rsidP="00A372D4">
      <w:pPr>
        <w:spacing w:after="0" w:line="240" w:lineRule="auto"/>
        <w:jc w:val="both"/>
        <w:rPr>
          <w:sz w:val="24"/>
          <w:szCs w:val="24"/>
        </w:rPr>
      </w:pPr>
      <w:r w:rsidRPr="00C07079">
        <w:rPr>
          <w:sz w:val="24"/>
          <w:szCs w:val="24"/>
        </w:rPr>
        <w:t>3.1 -</w:t>
      </w:r>
      <w:r w:rsidRPr="00F91CB2">
        <w:rPr>
          <w:b/>
          <w:sz w:val="24"/>
          <w:szCs w:val="24"/>
        </w:rPr>
        <w:t xml:space="preserve"> </w:t>
      </w:r>
      <w:r w:rsidRPr="00F91CB2">
        <w:rPr>
          <w:sz w:val="24"/>
          <w:szCs w:val="24"/>
        </w:rPr>
        <w:t xml:space="preserve">Caso </w:t>
      </w:r>
      <w:r>
        <w:rPr>
          <w:sz w:val="24"/>
          <w:szCs w:val="24"/>
        </w:rPr>
        <w:t>a</w:t>
      </w:r>
      <w:r w:rsidRPr="00F91CB2">
        <w:rPr>
          <w:sz w:val="24"/>
          <w:szCs w:val="24"/>
        </w:rPr>
        <w:t xml:space="preserve"> </w:t>
      </w:r>
      <w:r w:rsidRPr="00F91CB2">
        <w:rPr>
          <w:b/>
          <w:sz w:val="24"/>
          <w:szCs w:val="24"/>
        </w:rPr>
        <w:t>CONTRATAD</w:t>
      </w:r>
      <w:r>
        <w:rPr>
          <w:b/>
          <w:sz w:val="24"/>
          <w:szCs w:val="24"/>
        </w:rPr>
        <w:t>A</w:t>
      </w:r>
      <w:r w:rsidRPr="00F91CB2">
        <w:rPr>
          <w:sz w:val="24"/>
          <w:szCs w:val="24"/>
        </w:rPr>
        <w:t xml:space="preserve">, por qualquer motivo, exceto em caso de dolo, deixar de publicar qualquer anúncio, nos períodos especificados na cláusula primeira deste contrato, fica o </w:t>
      </w:r>
      <w:r w:rsidRPr="00F9623A">
        <w:rPr>
          <w:b/>
          <w:sz w:val="24"/>
          <w:szCs w:val="24"/>
        </w:rPr>
        <w:t>CONTRATANTE</w:t>
      </w:r>
      <w:r w:rsidRPr="00F91CB2">
        <w:rPr>
          <w:sz w:val="24"/>
          <w:szCs w:val="24"/>
        </w:rPr>
        <w:t xml:space="preserve"> desobrigado do pagamento da parcela referente a essa publicação não veiculada.</w:t>
      </w:r>
    </w:p>
    <w:p w:rsidR="00A372D4" w:rsidRPr="00F91CB2" w:rsidRDefault="00A372D4" w:rsidP="00A372D4">
      <w:pPr>
        <w:autoSpaceDE w:val="0"/>
        <w:spacing w:after="0" w:line="240" w:lineRule="auto"/>
        <w:jc w:val="both"/>
        <w:rPr>
          <w:sz w:val="24"/>
          <w:szCs w:val="24"/>
        </w:rPr>
      </w:pPr>
      <w:r w:rsidRPr="00C07079">
        <w:rPr>
          <w:sz w:val="24"/>
          <w:szCs w:val="24"/>
        </w:rPr>
        <w:t>3.2 -</w:t>
      </w:r>
      <w:r w:rsidRPr="00F91CB2">
        <w:rPr>
          <w:sz w:val="24"/>
          <w:szCs w:val="24"/>
        </w:rPr>
        <w:t xml:space="preserve"> </w:t>
      </w:r>
      <w:r>
        <w:rPr>
          <w:sz w:val="24"/>
          <w:szCs w:val="24"/>
        </w:rPr>
        <w:t>A</w:t>
      </w:r>
      <w:r w:rsidRPr="00F91CB2">
        <w:rPr>
          <w:sz w:val="24"/>
          <w:szCs w:val="24"/>
        </w:rPr>
        <w:t xml:space="preserve"> </w:t>
      </w:r>
      <w:r w:rsidRPr="00F91CB2">
        <w:rPr>
          <w:b/>
          <w:sz w:val="24"/>
          <w:szCs w:val="24"/>
        </w:rPr>
        <w:t>CONTRATAD</w:t>
      </w:r>
      <w:r>
        <w:rPr>
          <w:b/>
          <w:sz w:val="24"/>
          <w:szCs w:val="24"/>
        </w:rPr>
        <w:t>A</w:t>
      </w:r>
      <w:r w:rsidRPr="00F91CB2">
        <w:rPr>
          <w:sz w:val="24"/>
          <w:szCs w:val="24"/>
        </w:rPr>
        <w:t xml:space="preserve"> poderá recusar ou suspender a veiculação de anúncios que contrariem o previsto na Constituição Federal Brasileira, na Legislação Complementar </w:t>
      </w:r>
      <w:r w:rsidRPr="00F91CB2">
        <w:rPr>
          <w:sz w:val="24"/>
          <w:szCs w:val="24"/>
        </w:rPr>
        <w:lastRenderedPageBreak/>
        <w:t xml:space="preserve">ou Ordinária, os bons costumes, bem como sua linha editorial, sem que isto constitua mora contratual. Igualmente, ter-se-á por recusa justificada a não publicação decorrente de envio do material publicitário a </w:t>
      </w:r>
      <w:proofErr w:type="spellStart"/>
      <w:r w:rsidRPr="00F91CB2">
        <w:rPr>
          <w:sz w:val="24"/>
          <w:szCs w:val="24"/>
        </w:rPr>
        <w:t>destempo</w:t>
      </w:r>
      <w:proofErr w:type="spellEnd"/>
      <w:r w:rsidRPr="00F91CB2">
        <w:rPr>
          <w:sz w:val="24"/>
          <w:szCs w:val="24"/>
        </w:rPr>
        <w:t xml:space="preserve">. </w:t>
      </w:r>
    </w:p>
    <w:p w:rsidR="00A372D4" w:rsidRPr="00F91CB2" w:rsidRDefault="00A372D4" w:rsidP="00A372D4">
      <w:pPr>
        <w:spacing w:after="0" w:line="240" w:lineRule="auto"/>
        <w:jc w:val="both"/>
        <w:rPr>
          <w:sz w:val="24"/>
          <w:szCs w:val="24"/>
        </w:rPr>
      </w:pPr>
      <w:r w:rsidRPr="00C07079">
        <w:rPr>
          <w:sz w:val="24"/>
          <w:szCs w:val="24"/>
        </w:rPr>
        <w:t>3.3 -</w:t>
      </w:r>
      <w:r w:rsidRPr="00F91CB2">
        <w:rPr>
          <w:sz w:val="24"/>
          <w:szCs w:val="24"/>
        </w:rPr>
        <w:t xml:space="preserve"> </w:t>
      </w:r>
      <w:r>
        <w:rPr>
          <w:sz w:val="24"/>
          <w:szCs w:val="24"/>
        </w:rPr>
        <w:t>A</w:t>
      </w:r>
      <w:r w:rsidRPr="00F91CB2">
        <w:rPr>
          <w:sz w:val="24"/>
          <w:szCs w:val="24"/>
        </w:rPr>
        <w:t xml:space="preserve"> </w:t>
      </w:r>
      <w:r w:rsidRPr="00F91CB2">
        <w:rPr>
          <w:b/>
          <w:sz w:val="24"/>
          <w:szCs w:val="24"/>
        </w:rPr>
        <w:t>CONTRATAD</w:t>
      </w:r>
      <w:r>
        <w:rPr>
          <w:b/>
          <w:sz w:val="24"/>
          <w:szCs w:val="24"/>
        </w:rPr>
        <w:t>A</w:t>
      </w:r>
      <w:r w:rsidRPr="00F91CB2">
        <w:rPr>
          <w:sz w:val="24"/>
          <w:szCs w:val="24"/>
        </w:rPr>
        <w:t xml:space="preserve"> não se responsabiliza por erros e/ou distorções contidos nos arquivos dos anúncios ou pelo envio de arquivos passíveis de erro pelo </w:t>
      </w:r>
      <w:r w:rsidRPr="00F91CB2">
        <w:rPr>
          <w:b/>
          <w:sz w:val="24"/>
          <w:szCs w:val="24"/>
        </w:rPr>
        <w:t>CONTRATANTE</w:t>
      </w:r>
      <w:r w:rsidRPr="00F91CB2">
        <w:rPr>
          <w:sz w:val="24"/>
          <w:szCs w:val="24"/>
        </w:rPr>
        <w:t>.</w:t>
      </w:r>
    </w:p>
    <w:p w:rsidR="00A372D4" w:rsidRDefault="00A372D4" w:rsidP="00A372D4">
      <w:pPr>
        <w:spacing w:after="0" w:line="240" w:lineRule="auto"/>
        <w:jc w:val="both"/>
        <w:rPr>
          <w:sz w:val="24"/>
          <w:szCs w:val="24"/>
        </w:rPr>
      </w:pPr>
    </w:p>
    <w:p w:rsidR="00A372D4" w:rsidRPr="00F91CB2" w:rsidRDefault="00A372D4" w:rsidP="00A372D4">
      <w:pPr>
        <w:shd w:val="clear" w:color="auto" w:fill="D9D9D9"/>
        <w:spacing w:after="0" w:line="240" w:lineRule="auto"/>
        <w:jc w:val="both"/>
        <w:rPr>
          <w:b/>
          <w:sz w:val="24"/>
          <w:szCs w:val="24"/>
        </w:rPr>
      </w:pPr>
      <w:r w:rsidRPr="00F91CB2">
        <w:rPr>
          <w:b/>
          <w:sz w:val="24"/>
          <w:szCs w:val="24"/>
        </w:rPr>
        <w:t>CLÁUSULA QUARTA - DO PREÇO</w:t>
      </w:r>
    </w:p>
    <w:p w:rsidR="00A372D4" w:rsidRPr="00F91CB2" w:rsidRDefault="00A372D4" w:rsidP="00A372D4">
      <w:pPr>
        <w:spacing w:after="0" w:line="240" w:lineRule="auto"/>
        <w:jc w:val="both"/>
        <w:rPr>
          <w:sz w:val="24"/>
          <w:szCs w:val="24"/>
        </w:rPr>
      </w:pPr>
      <w:r>
        <w:rPr>
          <w:sz w:val="24"/>
          <w:szCs w:val="24"/>
        </w:rPr>
        <w:t xml:space="preserve">4.1 - </w:t>
      </w:r>
      <w:r w:rsidRPr="00F91CB2">
        <w:rPr>
          <w:sz w:val="24"/>
          <w:szCs w:val="24"/>
        </w:rPr>
        <w:t>O preço dos serviços mencionados na Cláusula Primeira será de R$ ________ (_______________), que será pago em __ (____) parcelas iguais e sucessivas no valor de R$ ______ (____________), os valores dos anúncios publicados não sofrerão reajustes até o término desse contrato.</w:t>
      </w:r>
    </w:p>
    <w:p w:rsidR="00A372D4" w:rsidRDefault="00A372D4" w:rsidP="00A372D4">
      <w:pPr>
        <w:spacing w:after="0" w:line="240" w:lineRule="auto"/>
        <w:jc w:val="both"/>
        <w:rPr>
          <w:sz w:val="24"/>
          <w:szCs w:val="24"/>
        </w:rPr>
      </w:pPr>
      <w:r w:rsidRPr="00F91CB2">
        <w:rPr>
          <w:sz w:val="24"/>
          <w:szCs w:val="24"/>
        </w:rPr>
        <w:tab/>
      </w:r>
    </w:p>
    <w:p w:rsidR="00A372D4" w:rsidRPr="00F91CB2" w:rsidRDefault="00A372D4" w:rsidP="00A372D4">
      <w:pPr>
        <w:shd w:val="clear" w:color="auto" w:fill="D9D9D9"/>
        <w:spacing w:after="0" w:line="240" w:lineRule="auto"/>
        <w:jc w:val="both"/>
        <w:rPr>
          <w:b/>
          <w:sz w:val="24"/>
          <w:szCs w:val="24"/>
        </w:rPr>
      </w:pPr>
      <w:r w:rsidRPr="00F91CB2">
        <w:rPr>
          <w:b/>
          <w:sz w:val="24"/>
          <w:szCs w:val="24"/>
        </w:rPr>
        <w:t>CLÁUSULA QUINTA - DA DOTAÇÃO ORÇAMENTÁRIA</w:t>
      </w:r>
    </w:p>
    <w:p w:rsidR="00A372D4" w:rsidRPr="00DF641D" w:rsidRDefault="00A372D4" w:rsidP="00A372D4">
      <w:pPr>
        <w:pStyle w:val="Cabealho"/>
        <w:tabs>
          <w:tab w:val="clear" w:pos="4252"/>
          <w:tab w:val="clear" w:pos="8504"/>
          <w:tab w:val="left" w:pos="708"/>
          <w:tab w:val="center" w:pos="4419"/>
          <w:tab w:val="right" w:pos="8838"/>
        </w:tabs>
        <w:jc w:val="both"/>
        <w:rPr>
          <w:color w:val="000000"/>
          <w:sz w:val="24"/>
          <w:szCs w:val="24"/>
        </w:rPr>
      </w:pPr>
      <w:r>
        <w:rPr>
          <w:sz w:val="24"/>
          <w:szCs w:val="24"/>
        </w:rPr>
        <w:t xml:space="preserve">5.1 - </w:t>
      </w:r>
      <w:r w:rsidRPr="00F91CB2">
        <w:rPr>
          <w:sz w:val="24"/>
          <w:szCs w:val="24"/>
        </w:rPr>
        <w:t xml:space="preserve">O empenho da despesa oriunda do presente contrato correrá por conta da seguinte dotação constante do orçamento vigente: </w:t>
      </w:r>
      <w:r>
        <w:rPr>
          <w:rFonts w:eastAsia="Batang"/>
          <w:b/>
          <w:sz w:val="24"/>
          <w:szCs w:val="24"/>
        </w:rPr>
        <w:t>01.031.0001.2.001.3.3.90.39.00</w:t>
      </w:r>
      <w:r w:rsidRPr="00DF641D">
        <w:rPr>
          <w:b/>
          <w:sz w:val="24"/>
          <w:szCs w:val="24"/>
        </w:rPr>
        <w:t xml:space="preserve"> Outros Serviços de </w:t>
      </w:r>
      <w:proofErr w:type="gramStart"/>
      <w:r w:rsidRPr="00DF641D">
        <w:rPr>
          <w:b/>
          <w:sz w:val="24"/>
          <w:szCs w:val="24"/>
        </w:rPr>
        <w:t>Terceiros - Pessoa Jurídica - Manutenção</w:t>
      </w:r>
      <w:proofErr w:type="gramEnd"/>
      <w:r w:rsidRPr="00DF641D">
        <w:rPr>
          <w:b/>
          <w:sz w:val="24"/>
          <w:szCs w:val="24"/>
        </w:rPr>
        <w:t xml:space="preserve"> da Câmara Municipal</w:t>
      </w:r>
    </w:p>
    <w:p w:rsidR="00A372D4" w:rsidRDefault="00A372D4" w:rsidP="00A372D4">
      <w:pPr>
        <w:spacing w:after="0" w:line="240" w:lineRule="auto"/>
        <w:ind w:firstLine="709"/>
        <w:jc w:val="both"/>
        <w:rPr>
          <w:b/>
          <w:sz w:val="24"/>
          <w:szCs w:val="24"/>
        </w:rPr>
      </w:pPr>
    </w:p>
    <w:p w:rsidR="00A372D4" w:rsidRPr="00F91CB2" w:rsidRDefault="00A372D4" w:rsidP="00A372D4">
      <w:pPr>
        <w:shd w:val="clear" w:color="auto" w:fill="D9D9D9"/>
        <w:spacing w:after="0" w:line="240" w:lineRule="auto"/>
        <w:jc w:val="both"/>
        <w:rPr>
          <w:b/>
          <w:sz w:val="24"/>
          <w:szCs w:val="24"/>
        </w:rPr>
      </w:pPr>
      <w:r w:rsidRPr="00F91CB2">
        <w:rPr>
          <w:b/>
          <w:sz w:val="24"/>
          <w:szCs w:val="24"/>
        </w:rPr>
        <w:t>CLÁUSULA SEXTA - DO PAGAMENTO</w:t>
      </w:r>
    </w:p>
    <w:p w:rsidR="00A372D4" w:rsidRPr="00F91CB2" w:rsidRDefault="00A372D4" w:rsidP="00A372D4">
      <w:pPr>
        <w:spacing w:after="0" w:line="240" w:lineRule="auto"/>
        <w:jc w:val="both"/>
        <w:rPr>
          <w:sz w:val="24"/>
          <w:szCs w:val="24"/>
        </w:rPr>
      </w:pPr>
      <w:r>
        <w:rPr>
          <w:sz w:val="24"/>
          <w:szCs w:val="24"/>
        </w:rPr>
        <w:t xml:space="preserve">6.1 - </w:t>
      </w:r>
      <w:r w:rsidRPr="00F91CB2">
        <w:rPr>
          <w:sz w:val="24"/>
          <w:szCs w:val="24"/>
        </w:rPr>
        <w:t xml:space="preserve">A </w:t>
      </w:r>
      <w:r w:rsidRPr="00F91CB2">
        <w:rPr>
          <w:b/>
          <w:sz w:val="24"/>
          <w:szCs w:val="24"/>
        </w:rPr>
        <w:t>CONTRATANTE</w:t>
      </w:r>
      <w:r w:rsidRPr="00F91CB2">
        <w:rPr>
          <w:sz w:val="24"/>
          <w:szCs w:val="24"/>
        </w:rPr>
        <w:t xml:space="preserve"> deverá efetuar o pagamento dos serviços prestados </w:t>
      </w:r>
      <w:r w:rsidRPr="00F91CB2">
        <w:rPr>
          <w:bCs/>
          <w:sz w:val="24"/>
          <w:szCs w:val="24"/>
        </w:rPr>
        <w:t xml:space="preserve">até o </w:t>
      </w:r>
      <w:r w:rsidRPr="00F91CB2">
        <w:rPr>
          <w:sz w:val="24"/>
          <w:szCs w:val="24"/>
        </w:rPr>
        <w:t>dia __ de cada mês, mediante apresentação da nota fiscal/</w:t>
      </w:r>
      <w:proofErr w:type="gramStart"/>
      <w:r w:rsidRPr="00F91CB2">
        <w:rPr>
          <w:sz w:val="24"/>
          <w:szCs w:val="24"/>
        </w:rPr>
        <w:t>fatura</w:t>
      </w:r>
      <w:r>
        <w:rPr>
          <w:sz w:val="24"/>
          <w:szCs w:val="24"/>
        </w:rPr>
        <w:t xml:space="preserve">, que </w:t>
      </w:r>
      <w:r w:rsidRPr="0037340A">
        <w:rPr>
          <w:sz w:val="24"/>
          <w:szCs w:val="24"/>
        </w:rPr>
        <w:t xml:space="preserve">deverá estar acompanhada de relatório especificando o título da veiculação, data e hora das inserções, totalizando a quantidade de inserções, e no caso do jornal uma via inteira </w:t>
      </w:r>
      <w:r>
        <w:rPr>
          <w:sz w:val="24"/>
          <w:szCs w:val="24"/>
        </w:rPr>
        <w:t>da página onde houve a inserção</w:t>
      </w:r>
      <w:proofErr w:type="gramEnd"/>
      <w:r>
        <w:rPr>
          <w:sz w:val="24"/>
          <w:szCs w:val="24"/>
        </w:rPr>
        <w:t>.</w:t>
      </w:r>
    </w:p>
    <w:p w:rsidR="00A372D4" w:rsidRDefault="00A372D4" w:rsidP="00A372D4">
      <w:pPr>
        <w:spacing w:after="0" w:line="240" w:lineRule="auto"/>
        <w:jc w:val="both"/>
        <w:rPr>
          <w:b/>
          <w:sz w:val="24"/>
          <w:szCs w:val="24"/>
        </w:rPr>
      </w:pPr>
    </w:p>
    <w:p w:rsidR="00A372D4" w:rsidRPr="00F91CB2" w:rsidRDefault="00A372D4" w:rsidP="00A372D4">
      <w:pPr>
        <w:shd w:val="clear" w:color="auto" w:fill="D9D9D9"/>
        <w:spacing w:after="0" w:line="240" w:lineRule="auto"/>
        <w:jc w:val="both"/>
        <w:rPr>
          <w:b/>
          <w:sz w:val="24"/>
          <w:szCs w:val="24"/>
        </w:rPr>
      </w:pPr>
      <w:r w:rsidRPr="00F91CB2">
        <w:rPr>
          <w:b/>
          <w:sz w:val="24"/>
          <w:szCs w:val="24"/>
        </w:rPr>
        <w:t>CLÁUSULA SÉTIMA - DA RESCISÃO</w:t>
      </w:r>
    </w:p>
    <w:p w:rsidR="00A372D4" w:rsidRDefault="00A372D4" w:rsidP="00A372D4">
      <w:pPr>
        <w:spacing w:after="0" w:line="240" w:lineRule="auto"/>
        <w:jc w:val="both"/>
        <w:rPr>
          <w:rFonts w:cs="Calibri"/>
          <w:sz w:val="24"/>
          <w:szCs w:val="24"/>
        </w:rPr>
      </w:pPr>
      <w:r>
        <w:rPr>
          <w:sz w:val="24"/>
          <w:szCs w:val="24"/>
        </w:rPr>
        <w:t xml:space="preserve">7.1 - </w:t>
      </w:r>
      <w:r w:rsidRPr="00AD333A">
        <w:rPr>
          <w:rFonts w:cs="Calibri"/>
          <w:sz w:val="24"/>
          <w:szCs w:val="24"/>
        </w:rPr>
        <w:t xml:space="preserve">Sem prejuízo das demais sanções, ficará o presente Contrato rescindido, mediante formalização, em regular processo Administrativo, assegurado o contraditório e a ampla defesa, nos </w:t>
      </w:r>
      <w:r>
        <w:rPr>
          <w:rFonts w:cs="Calibri"/>
          <w:sz w:val="24"/>
          <w:szCs w:val="24"/>
        </w:rPr>
        <w:t>casos previstos nos artigos 77 a 80 da Lei Federal nº 8.666/93.</w:t>
      </w:r>
    </w:p>
    <w:p w:rsidR="00A372D4" w:rsidRDefault="00A372D4" w:rsidP="00A372D4">
      <w:pPr>
        <w:spacing w:after="0" w:line="240" w:lineRule="auto"/>
        <w:jc w:val="both"/>
        <w:rPr>
          <w:rFonts w:cs="Calibri"/>
          <w:sz w:val="24"/>
          <w:szCs w:val="24"/>
        </w:rPr>
      </w:pPr>
    </w:p>
    <w:p w:rsidR="00A372D4" w:rsidRPr="003127C3" w:rsidRDefault="00A372D4" w:rsidP="00A372D4">
      <w:pPr>
        <w:shd w:val="clear" w:color="auto" w:fill="BFBFBF"/>
        <w:autoSpaceDE w:val="0"/>
        <w:autoSpaceDN w:val="0"/>
        <w:adjustRightInd w:val="0"/>
        <w:rPr>
          <w:rFonts w:cs="Calibri"/>
          <w:b/>
          <w:sz w:val="24"/>
          <w:szCs w:val="24"/>
        </w:rPr>
      </w:pPr>
      <w:r w:rsidRPr="003127C3">
        <w:rPr>
          <w:rFonts w:cs="Calibri"/>
          <w:b/>
          <w:sz w:val="24"/>
          <w:szCs w:val="24"/>
        </w:rPr>
        <w:t xml:space="preserve">CLÁUSULA </w:t>
      </w:r>
      <w:r>
        <w:rPr>
          <w:rFonts w:cs="Calibri"/>
          <w:b/>
          <w:sz w:val="24"/>
          <w:szCs w:val="24"/>
        </w:rPr>
        <w:t>OITAVA</w:t>
      </w:r>
      <w:r w:rsidRPr="003127C3">
        <w:rPr>
          <w:rFonts w:cs="Calibri"/>
          <w:b/>
          <w:sz w:val="24"/>
          <w:szCs w:val="24"/>
        </w:rPr>
        <w:t xml:space="preserve"> – </w:t>
      </w:r>
      <w:r>
        <w:rPr>
          <w:rFonts w:cs="Calibri"/>
          <w:b/>
          <w:sz w:val="24"/>
          <w:szCs w:val="24"/>
        </w:rPr>
        <w:t>DAS SANÇÕES</w:t>
      </w:r>
    </w:p>
    <w:p w:rsidR="00A372D4" w:rsidRDefault="00A372D4" w:rsidP="00A372D4">
      <w:pPr>
        <w:spacing w:after="0"/>
        <w:jc w:val="both"/>
        <w:rPr>
          <w:sz w:val="24"/>
          <w:szCs w:val="24"/>
        </w:rPr>
      </w:pPr>
      <w:r w:rsidRPr="00715215">
        <w:rPr>
          <w:sz w:val="24"/>
          <w:szCs w:val="24"/>
        </w:rPr>
        <w:t>8.1</w:t>
      </w:r>
      <w:r>
        <w:rPr>
          <w:sz w:val="24"/>
          <w:szCs w:val="24"/>
        </w:rPr>
        <w:t xml:space="preserve"> </w:t>
      </w:r>
      <w:r w:rsidRPr="00715215">
        <w:rPr>
          <w:sz w:val="24"/>
          <w:szCs w:val="24"/>
        </w:rPr>
        <w:t xml:space="preserve">- Pela inexecução total ou parcial do presente Contrato a </w:t>
      </w:r>
      <w:r w:rsidRPr="00715215">
        <w:rPr>
          <w:b/>
          <w:sz w:val="24"/>
          <w:szCs w:val="24"/>
        </w:rPr>
        <w:t>CONTRATANTE</w:t>
      </w:r>
      <w:r w:rsidRPr="00715215">
        <w:rPr>
          <w:sz w:val="24"/>
          <w:szCs w:val="24"/>
        </w:rPr>
        <w:t xml:space="preserve"> poderá, garantida a prévia defesa, aplicar à </w:t>
      </w:r>
      <w:r w:rsidRPr="00715215">
        <w:rPr>
          <w:b/>
          <w:sz w:val="24"/>
          <w:szCs w:val="24"/>
        </w:rPr>
        <w:t>CONTRATADA</w:t>
      </w:r>
      <w:r w:rsidRPr="00715215">
        <w:rPr>
          <w:sz w:val="24"/>
          <w:szCs w:val="24"/>
        </w:rPr>
        <w:t xml:space="preserve"> as seguintes sanções, na forma dos artigos 86 e 87 da Lei Feder</w:t>
      </w:r>
      <w:r>
        <w:rPr>
          <w:sz w:val="24"/>
          <w:szCs w:val="24"/>
        </w:rPr>
        <w:t xml:space="preserve">al 8.666/93: </w:t>
      </w:r>
    </w:p>
    <w:p w:rsidR="00A372D4" w:rsidRDefault="00A372D4" w:rsidP="00A372D4">
      <w:pPr>
        <w:spacing w:after="0"/>
        <w:jc w:val="both"/>
        <w:rPr>
          <w:sz w:val="24"/>
          <w:szCs w:val="24"/>
        </w:rPr>
      </w:pPr>
      <w:r w:rsidRPr="00715215">
        <w:rPr>
          <w:sz w:val="24"/>
          <w:szCs w:val="24"/>
        </w:rPr>
        <w:t>a) advertência formal quando ocorrer o descumprimento de cláusulas contratuais que não justifiquem a aplic</w:t>
      </w:r>
      <w:r>
        <w:rPr>
          <w:sz w:val="24"/>
          <w:szCs w:val="24"/>
        </w:rPr>
        <w:t xml:space="preserve">ação de penalidade mais grave; </w:t>
      </w:r>
    </w:p>
    <w:p w:rsidR="00A372D4" w:rsidRDefault="00A372D4" w:rsidP="00A372D4">
      <w:pPr>
        <w:spacing w:after="0"/>
        <w:jc w:val="both"/>
        <w:rPr>
          <w:sz w:val="24"/>
          <w:szCs w:val="24"/>
        </w:rPr>
      </w:pPr>
      <w:r>
        <w:rPr>
          <w:sz w:val="24"/>
          <w:szCs w:val="24"/>
        </w:rPr>
        <w:t>b</w:t>
      </w:r>
      <w:r w:rsidRPr="00715215">
        <w:rPr>
          <w:sz w:val="24"/>
          <w:szCs w:val="24"/>
        </w:rPr>
        <w:t>) multa por inexecução parcial da obrigação fixada em 10% (dez por cento) sobre do valor do Contrato</w:t>
      </w:r>
      <w:r>
        <w:rPr>
          <w:sz w:val="24"/>
          <w:szCs w:val="24"/>
        </w:rPr>
        <w:t xml:space="preserve">; </w:t>
      </w:r>
    </w:p>
    <w:p w:rsidR="00A372D4" w:rsidRDefault="00A372D4" w:rsidP="00A372D4">
      <w:pPr>
        <w:spacing w:after="0"/>
        <w:jc w:val="both"/>
        <w:rPr>
          <w:sz w:val="24"/>
          <w:szCs w:val="24"/>
        </w:rPr>
      </w:pPr>
      <w:r>
        <w:rPr>
          <w:sz w:val="24"/>
          <w:szCs w:val="24"/>
        </w:rPr>
        <w:t>c</w:t>
      </w:r>
      <w:r w:rsidRPr="00715215">
        <w:rPr>
          <w:sz w:val="24"/>
          <w:szCs w:val="24"/>
        </w:rPr>
        <w:t>) multa por inexecução total da obrigação fixada em 30% (trinta por cento) sobre o valor do Contrato</w:t>
      </w:r>
      <w:r>
        <w:rPr>
          <w:sz w:val="24"/>
          <w:szCs w:val="24"/>
        </w:rPr>
        <w:t xml:space="preserve">; </w:t>
      </w:r>
    </w:p>
    <w:p w:rsidR="00A372D4" w:rsidRDefault="00A372D4" w:rsidP="00A372D4">
      <w:pPr>
        <w:spacing w:after="0"/>
        <w:jc w:val="both"/>
        <w:rPr>
          <w:sz w:val="24"/>
          <w:szCs w:val="24"/>
        </w:rPr>
      </w:pPr>
      <w:r>
        <w:rPr>
          <w:sz w:val="24"/>
          <w:szCs w:val="24"/>
        </w:rPr>
        <w:t>d</w:t>
      </w:r>
      <w:r w:rsidRPr="00715215">
        <w:rPr>
          <w:sz w:val="24"/>
          <w:szCs w:val="24"/>
        </w:rPr>
        <w:t xml:space="preserve">) suspensão temporária de participação em licitação e impedimento de contratar com a </w:t>
      </w:r>
      <w:r w:rsidRPr="00715215">
        <w:rPr>
          <w:b/>
          <w:sz w:val="24"/>
          <w:szCs w:val="24"/>
        </w:rPr>
        <w:t>CONTRATANTE</w:t>
      </w:r>
      <w:r w:rsidRPr="00715215">
        <w:rPr>
          <w:sz w:val="24"/>
          <w:szCs w:val="24"/>
        </w:rPr>
        <w:t>, por prazo não superior a 02 (dois)</w:t>
      </w:r>
      <w:r>
        <w:rPr>
          <w:sz w:val="24"/>
          <w:szCs w:val="24"/>
        </w:rPr>
        <w:t xml:space="preserve"> anos;</w:t>
      </w:r>
    </w:p>
    <w:p w:rsidR="00A372D4" w:rsidRDefault="00A372D4" w:rsidP="00A372D4">
      <w:pPr>
        <w:spacing w:after="0"/>
        <w:jc w:val="both"/>
        <w:rPr>
          <w:sz w:val="24"/>
          <w:szCs w:val="24"/>
        </w:rPr>
      </w:pPr>
      <w:r>
        <w:rPr>
          <w:sz w:val="24"/>
          <w:szCs w:val="24"/>
        </w:rPr>
        <w:lastRenderedPageBreak/>
        <w:t>e</w:t>
      </w:r>
      <w:r w:rsidRPr="00715215">
        <w:rPr>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715215">
        <w:rPr>
          <w:b/>
          <w:sz w:val="24"/>
          <w:szCs w:val="24"/>
        </w:rPr>
        <w:t>CONTRATADA</w:t>
      </w:r>
      <w:r w:rsidRPr="00715215">
        <w:rPr>
          <w:sz w:val="24"/>
          <w:szCs w:val="24"/>
        </w:rPr>
        <w:t xml:space="preserve"> ressarcir a Administração pelos prejuízos resultantes e </w:t>
      </w:r>
      <w:proofErr w:type="gramStart"/>
      <w:r w:rsidRPr="00715215">
        <w:rPr>
          <w:sz w:val="24"/>
          <w:szCs w:val="24"/>
        </w:rPr>
        <w:t>após</w:t>
      </w:r>
      <w:proofErr w:type="gramEnd"/>
      <w:r w:rsidRPr="00715215">
        <w:rPr>
          <w:sz w:val="24"/>
          <w:szCs w:val="24"/>
        </w:rPr>
        <w:t xml:space="preserve"> decorrido o prazo da sanção aplicada com base no item anterior. </w:t>
      </w:r>
    </w:p>
    <w:p w:rsidR="00A372D4" w:rsidRDefault="00A372D4" w:rsidP="00A372D4">
      <w:pPr>
        <w:spacing w:after="0"/>
        <w:jc w:val="both"/>
        <w:rPr>
          <w:sz w:val="24"/>
          <w:szCs w:val="24"/>
        </w:rPr>
      </w:pPr>
      <w:r>
        <w:rPr>
          <w:sz w:val="24"/>
          <w:szCs w:val="24"/>
        </w:rPr>
        <w:t xml:space="preserve">8.2 - </w:t>
      </w:r>
      <w:r w:rsidRPr="00715215">
        <w:rPr>
          <w:sz w:val="24"/>
          <w:szCs w:val="24"/>
        </w:rPr>
        <w:t>As multas aplicadas após r</w:t>
      </w:r>
      <w:r>
        <w:rPr>
          <w:sz w:val="24"/>
          <w:szCs w:val="24"/>
        </w:rPr>
        <w:t xml:space="preserve">egular processo administrativo </w:t>
      </w:r>
      <w:r w:rsidRPr="00715215">
        <w:rPr>
          <w:sz w:val="24"/>
          <w:szCs w:val="24"/>
        </w:rPr>
        <w:t xml:space="preserve">poderão ser descontadas do pagamento a ser feito à </w:t>
      </w:r>
      <w:r w:rsidRPr="00715215">
        <w:rPr>
          <w:b/>
          <w:sz w:val="24"/>
          <w:szCs w:val="24"/>
        </w:rPr>
        <w:t>CONTRATADA</w:t>
      </w:r>
      <w:r w:rsidRPr="00715215">
        <w:rPr>
          <w:sz w:val="24"/>
          <w:szCs w:val="24"/>
        </w:rPr>
        <w:t xml:space="preserve">. </w:t>
      </w:r>
    </w:p>
    <w:p w:rsidR="00A372D4" w:rsidRDefault="00A372D4" w:rsidP="00A372D4">
      <w:pPr>
        <w:spacing w:after="0"/>
        <w:jc w:val="both"/>
        <w:rPr>
          <w:sz w:val="24"/>
          <w:szCs w:val="24"/>
        </w:rPr>
      </w:pPr>
      <w:r>
        <w:rPr>
          <w:sz w:val="24"/>
          <w:szCs w:val="24"/>
        </w:rPr>
        <w:t>8.3 -</w:t>
      </w:r>
      <w:r w:rsidRPr="00715215">
        <w:rPr>
          <w:sz w:val="24"/>
          <w:szCs w:val="24"/>
        </w:rPr>
        <w:t xml:space="preserve"> A aplicação das multas independe da aplicação das demais sanções. </w:t>
      </w:r>
    </w:p>
    <w:p w:rsidR="00A372D4" w:rsidRDefault="00A372D4" w:rsidP="00A372D4">
      <w:pPr>
        <w:spacing w:after="0"/>
        <w:jc w:val="both"/>
        <w:rPr>
          <w:rFonts w:ascii="Times New Roman" w:hAnsi="Times New Roman"/>
          <w:b/>
          <w:sz w:val="24"/>
          <w:szCs w:val="24"/>
        </w:rPr>
      </w:pPr>
      <w:r>
        <w:rPr>
          <w:sz w:val="24"/>
          <w:szCs w:val="24"/>
        </w:rPr>
        <w:t>8.4 -</w:t>
      </w:r>
      <w:r w:rsidRPr="00715215">
        <w:rPr>
          <w:sz w:val="24"/>
          <w:szCs w:val="24"/>
        </w:rPr>
        <w:t xml:space="preserve"> As multas não impedem que a </w:t>
      </w:r>
      <w:r w:rsidRPr="00715215">
        <w:rPr>
          <w:b/>
          <w:sz w:val="24"/>
          <w:szCs w:val="24"/>
        </w:rPr>
        <w:t>CONTRATANTE</w:t>
      </w:r>
      <w:r w:rsidRPr="00715215">
        <w:rPr>
          <w:sz w:val="24"/>
          <w:szCs w:val="24"/>
        </w:rPr>
        <w:t xml:space="preserve"> rescinda unilateralmente o presente Contrato e aplique as outras sanções previstas nos artigos 81, 86 e 87 da Lei Federal 8.666/93. </w:t>
      </w:r>
      <w:r w:rsidRPr="00715215">
        <w:rPr>
          <w:rFonts w:ascii="Times New Roman" w:hAnsi="Times New Roman"/>
          <w:b/>
          <w:sz w:val="24"/>
          <w:szCs w:val="24"/>
        </w:rPr>
        <w:t xml:space="preserve">   </w:t>
      </w:r>
      <w:r w:rsidRPr="00715215">
        <w:rPr>
          <w:rFonts w:ascii="Times New Roman" w:hAnsi="Times New Roman"/>
          <w:b/>
          <w:sz w:val="24"/>
          <w:szCs w:val="24"/>
        </w:rPr>
        <w:tab/>
      </w:r>
    </w:p>
    <w:p w:rsidR="00A372D4" w:rsidRPr="004939C7" w:rsidRDefault="00A372D4" w:rsidP="00A372D4">
      <w:pPr>
        <w:spacing w:after="0" w:line="240" w:lineRule="auto"/>
        <w:jc w:val="both"/>
        <w:rPr>
          <w:rFonts w:cs="Calibri"/>
          <w:sz w:val="24"/>
          <w:szCs w:val="24"/>
        </w:rPr>
      </w:pPr>
    </w:p>
    <w:p w:rsidR="00A372D4" w:rsidRPr="00F91CB2" w:rsidRDefault="00A372D4" w:rsidP="00A372D4">
      <w:pPr>
        <w:pStyle w:val="Ttulo1"/>
        <w:shd w:val="clear" w:color="auto" w:fill="D9D9D9"/>
        <w:jc w:val="both"/>
        <w:rPr>
          <w:rFonts w:ascii="Calibri" w:hAnsi="Calibri" w:cs="Calibri"/>
        </w:rPr>
      </w:pPr>
      <w:r w:rsidRPr="00F91CB2">
        <w:rPr>
          <w:rFonts w:ascii="Calibri" w:hAnsi="Calibri" w:cs="Calibri"/>
        </w:rPr>
        <w:t xml:space="preserve">CLÁUSULA </w:t>
      </w:r>
      <w:r>
        <w:rPr>
          <w:rFonts w:ascii="Calibri" w:hAnsi="Calibri" w:cs="Calibri"/>
        </w:rPr>
        <w:t>NONA</w:t>
      </w:r>
      <w:r w:rsidRPr="00F91CB2">
        <w:rPr>
          <w:rFonts w:ascii="Calibri" w:hAnsi="Calibri" w:cs="Calibri"/>
        </w:rPr>
        <w:t xml:space="preserve"> - DO FORO</w:t>
      </w:r>
    </w:p>
    <w:p w:rsidR="00A372D4" w:rsidRPr="00F91CB2" w:rsidRDefault="00A372D4" w:rsidP="00A372D4">
      <w:pPr>
        <w:spacing w:after="0" w:line="240" w:lineRule="auto"/>
        <w:jc w:val="both"/>
        <w:rPr>
          <w:sz w:val="24"/>
          <w:szCs w:val="24"/>
        </w:rPr>
      </w:pPr>
      <w:r>
        <w:rPr>
          <w:sz w:val="24"/>
          <w:szCs w:val="24"/>
        </w:rPr>
        <w:t xml:space="preserve">9.1 - </w:t>
      </w:r>
      <w:r w:rsidRPr="00F91CB2">
        <w:rPr>
          <w:sz w:val="24"/>
          <w:szCs w:val="24"/>
        </w:rPr>
        <w:t xml:space="preserve">O Foro competente para ajuizar quaisquer questões suscitadas na execução deste Contrato será o da Comarca de Quirinópolis, Estado de Goiás. </w:t>
      </w:r>
    </w:p>
    <w:p w:rsidR="00A372D4" w:rsidRDefault="00A372D4" w:rsidP="00A372D4">
      <w:pPr>
        <w:spacing w:after="0" w:line="240" w:lineRule="auto"/>
        <w:jc w:val="both"/>
        <w:rPr>
          <w:sz w:val="24"/>
          <w:szCs w:val="24"/>
        </w:rPr>
      </w:pPr>
      <w:r w:rsidRPr="00F91CB2">
        <w:rPr>
          <w:sz w:val="24"/>
          <w:szCs w:val="24"/>
        </w:rPr>
        <w:t>E por estarem justos e acordados, firmam o presente Contrato em 03 (três) vias de igual teor e forma, para um só efeito, juntamente com as testemunhas abaixo escritas, para que</w:t>
      </w:r>
      <w:r>
        <w:rPr>
          <w:sz w:val="24"/>
          <w:szCs w:val="24"/>
        </w:rPr>
        <w:t xml:space="preserve"> produza os efeitos de direito.</w:t>
      </w:r>
    </w:p>
    <w:p w:rsidR="00A372D4" w:rsidRDefault="00A372D4" w:rsidP="00A372D4">
      <w:pPr>
        <w:spacing w:after="0" w:line="240" w:lineRule="auto"/>
        <w:jc w:val="both"/>
        <w:rPr>
          <w:sz w:val="24"/>
          <w:szCs w:val="24"/>
        </w:rPr>
      </w:pPr>
    </w:p>
    <w:p w:rsidR="00A372D4" w:rsidRPr="00F91CB2" w:rsidRDefault="00A372D4" w:rsidP="00A372D4">
      <w:pPr>
        <w:spacing w:after="0" w:line="240" w:lineRule="auto"/>
        <w:jc w:val="both"/>
        <w:rPr>
          <w:sz w:val="24"/>
          <w:szCs w:val="24"/>
        </w:rPr>
      </w:pPr>
      <w:r w:rsidRPr="00F91CB2">
        <w:rPr>
          <w:sz w:val="24"/>
          <w:szCs w:val="24"/>
        </w:rPr>
        <w:t xml:space="preserve">Quirinópolis - GO, __ de __________ </w:t>
      </w:r>
      <w:proofErr w:type="spellStart"/>
      <w:r w:rsidRPr="00F91CB2">
        <w:rPr>
          <w:sz w:val="24"/>
          <w:szCs w:val="24"/>
        </w:rPr>
        <w:t>de</w:t>
      </w:r>
      <w:proofErr w:type="spellEnd"/>
      <w:r w:rsidRPr="00F91CB2">
        <w:rPr>
          <w:sz w:val="24"/>
          <w:szCs w:val="24"/>
        </w:rPr>
        <w:t xml:space="preserve"> 20</w:t>
      </w:r>
      <w:r>
        <w:rPr>
          <w:sz w:val="24"/>
          <w:szCs w:val="24"/>
        </w:rPr>
        <w:t>20</w:t>
      </w:r>
      <w:r w:rsidRPr="00F91CB2">
        <w:rPr>
          <w:sz w:val="24"/>
          <w:szCs w:val="24"/>
        </w:rPr>
        <w:t>.</w:t>
      </w:r>
    </w:p>
    <w:p w:rsidR="00A372D4" w:rsidRDefault="00A372D4" w:rsidP="00A372D4">
      <w:pPr>
        <w:spacing w:after="0" w:line="240" w:lineRule="auto"/>
        <w:rPr>
          <w:sz w:val="24"/>
          <w:szCs w:val="24"/>
        </w:rPr>
      </w:pPr>
      <w:r w:rsidRPr="00F91CB2">
        <w:rPr>
          <w:sz w:val="24"/>
          <w:szCs w:val="24"/>
        </w:rPr>
        <w:t xml:space="preserve"> </w:t>
      </w:r>
    </w:p>
    <w:p w:rsidR="00A372D4" w:rsidRDefault="00A372D4" w:rsidP="00A372D4">
      <w:pPr>
        <w:spacing w:after="0" w:line="240" w:lineRule="auto"/>
        <w:rPr>
          <w:b/>
          <w:sz w:val="24"/>
          <w:szCs w:val="24"/>
        </w:rPr>
      </w:pPr>
    </w:p>
    <w:tbl>
      <w:tblPr>
        <w:tblW w:w="0" w:type="auto"/>
        <w:tblLook w:val="04A0" w:firstRow="1" w:lastRow="0" w:firstColumn="1" w:lastColumn="0" w:noHBand="0" w:noVBand="1"/>
      </w:tblPr>
      <w:tblGrid>
        <w:gridCol w:w="4184"/>
        <w:gridCol w:w="4536"/>
      </w:tblGrid>
      <w:tr w:rsidR="00A372D4" w:rsidRPr="00D36D3C" w:rsidTr="00E630BF">
        <w:tc>
          <w:tcPr>
            <w:tcW w:w="4889" w:type="dxa"/>
            <w:shd w:val="clear" w:color="auto" w:fill="auto"/>
          </w:tcPr>
          <w:p w:rsidR="00A372D4" w:rsidRPr="00D36D3C" w:rsidRDefault="00A372D4" w:rsidP="00E630BF">
            <w:pPr>
              <w:pStyle w:val="Ttulo2"/>
              <w:tabs>
                <w:tab w:val="left" w:pos="0"/>
              </w:tabs>
              <w:suppressAutoHyphens/>
              <w:spacing w:before="0" w:after="0"/>
              <w:jc w:val="center"/>
              <w:rPr>
                <w:rFonts w:ascii="Calibri" w:eastAsia="Times New Roman" w:hAnsi="Calibri" w:cs="Calibri"/>
                <w:i w:val="0"/>
                <w:sz w:val="24"/>
                <w:szCs w:val="24"/>
              </w:rPr>
            </w:pPr>
            <w:r w:rsidRPr="00D36D3C">
              <w:rPr>
                <w:rFonts w:ascii="Calibri" w:eastAsia="Times New Roman" w:hAnsi="Calibri" w:cs="Calibri"/>
                <w:i w:val="0"/>
                <w:sz w:val="24"/>
                <w:szCs w:val="24"/>
              </w:rPr>
              <w:t>EDVALDO ANTÔNIO DE SOUZA</w:t>
            </w:r>
          </w:p>
          <w:p w:rsidR="00A372D4" w:rsidRPr="00D36D3C" w:rsidRDefault="00A372D4" w:rsidP="00E630BF">
            <w:pPr>
              <w:pStyle w:val="Ttulo2"/>
              <w:tabs>
                <w:tab w:val="left" w:pos="0"/>
              </w:tabs>
              <w:suppressAutoHyphens/>
              <w:spacing w:before="0" w:after="0"/>
              <w:jc w:val="center"/>
              <w:rPr>
                <w:rFonts w:ascii="Calibri" w:eastAsia="Times New Roman" w:hAnsi="Calibri" w:cs="Calibri"/>
                <w:i w:val="0"/>
                <w:sz w:val="24"/>
                <w:szCs w:val="24"/>
              </w:rPr>
            </w:pPr>
            <w:r w:rsidRPr="00D36D3C">
              <w:rPr>
                <w:rFonts w:ascii="Calibri" w:eastAsia="Times New Roman" w:hAnsi="Calibri" w:cs="Calibri"/>
                <w:i w:val="0"/>
                <w:sz w:val="24"/>
                <w:szCs w:val="24"/>
              </w:rPr>
              <w:t>Presidente da Câmara</w:t>
            </w:r>
          </w:p>
        </w:tc>
        <w:tc>
          <w:tcPr>
            <w:tcW w:w="4889" w:type="dxa"/>
            <w:shd w:val="clear" w:color="auto" w:fill="auto"/>
          </w:tcPr>
          <w:p w:rsidR="00A372D4" w:rsidRPr="00D36D3C" w:rsidRDefault="00A372D4" w:rsidP="00E630BF">
            <w:pPr>
              <w:pStyle w:val="Ttulo2"/>
              <w:tabs>
                <w:tab w:val="left" w:pos="0"/>
              </w:tabs>
              <w:suppressAutoHyphens/>
              <w:spacing w:before="0" w:after="0"/>
              <w:jc w:val="center"/>
              <w:rPr>
                <w:rFonts w:ascii="Calibri" w:eastAsia="Times New Roman" w:hAnsi="Calibri" w:cs="Calibri"/>
                <w:b w:val="0"/>
                <w:i w:val="0"/>
                <w:sz w:val="24"/>
                <w:szCs w:val="24"/>
              </w:rPr>
            </w:pPr>
            <w:r w:rsidRPr="00D36D3C">
              <w:rPr>
                <w:rFonts w:ascii="Calibri" w:eastAsia="Times New Roman" w:hAnsi="Calibri" w:cs="Calibri"/>
                <w:b w:val="0"/>
                <w:bCs w:val="0"/>
                <w:i w:val="0"/>
                <w:sz w:val="24"/>
                <w:szCs w:val="24"/>
              </w:rPr>
              <w:t>________________________</w:t>
            </w:r>
          </w:p>
          <w:p w:rsidR="00A372D4" w:rsidRPr="00D36D3C" w:rsidRDefault="00A372D4" w:rsidP="00E630BF">
            <w:pPr>
              <w:pStyle w:val="Ttulo2"/>
              <w:tabs>
                <w:tab w:val="left" w:pos="0"/>
              </w:tabs>
              <w:suppressAutoHyphens/>
              <w:spacing w:before="0" w:after="0"/>
              <w:jc w:val="center"/>
              <w:rPr>
                <w:rFonts w:ascii="Calibri" w:eastAsia="Times New Roman" w:hAnsi="Calibri" w:cs="Calibri"/>
                <w:i w:val="0"/>
                <w:sz w:val="24"/>
                <w:szCs w:val="24"/>
              </w:rPr>
            </w:pPr>
            <w:r w:rsidRPr="00D36D3C">
              <w:rPr>
                <w:rFonts w:ascii="Calibri" w:eastAsia="Times New Roman" w:hAnsi="Calibri" w:cs="Calibri"/>
                <w:i w:val="0"/>
                <w:sz w:val="24"/>
                <w:szCs w:val="24"/>
              </w:rPr>
              <w:t>Contratada</w:t>
            </w:r>
          </w:p>
        </w:tc>
      </w:tr>
    </w:tbl>
    <w:p w:rsidR="00A372D4" w:rsidRPr="00F91CB2" w:rsidRDefault="00A372D4" w:rsidP="00A372D4">
      <w:pPr>
        <w:spacing w:after="0" w:line="240" w:lineRule="auto"/>
        <w:rPr>
          <w:b/>
          <w:sz w:val="24"/>
          <w:szCs w:val="24"/>
        </w:rPr>
      </w:pPr>
    </w:p>
    <w:p w:rsidR="00A372D4" w:rsidRPr="00F91CB2" w:rsidRDefault="00A372D4" w:rsidP="00A372D4">
      <w:pPr>
        <w:tabs>
          <w:tab w:val="left" w:pos="5846"/>
        </w:tabs>
        <w:spacing w:after="0" w:line="240" w:lineRule="auto"/>
        <w:rPr>
          <w:b/>
          <w:sz w:val="24"/>
          <w:szCs w:val="24"/>
        </w:rPr>
      </w:pPr>
      <w:r w:rsidRPr="00F91CB2">
        <w:rPr>
          <w:b/>
          <w:sz w:val="24"/>
          <w:szCs w:val="24"/>
        </w:rPr>
        <w:t>TESTEMUNHAS</w:t>
      </w:r>
      <w:r>
        <w:rPr>
          <w:b/>
          <w:sz w:val="24"/>
          <w:szCs w:val="24"/>
        </w:rPr>
        <w:t>:</w:t>
      </w:r>
      <w:r w:rsidRPr="00F91CB2">
        <w:rPr>
          <w:b/>
          <w:sz w:val="24"/>
          <w:szCs w:val="24"/>
        </w:rPr>
        <w:tab/>
        <w:t xml:space="preserve"> </w:t>
      </w:r>
    </w:p>
    <w:p w:rsidR="00A372D4" w:rsidRPr="00F91CB2" w:rsidRDefault="00A372D4" w:rsidP="00A372D4">
      <w:pPr>
        <w:spacing w:after="0" w:line="240" w:lineRule="auto"/>
        <w:rPr>
          <w:b/>
          <w:sz w:val="24"/>
          <w:szCs w:val="24"/>
        </w:rPr>
      </w:pPr>
    </w:p>
    <w:p w:rsidR="00A372D4" w:rsidRPr="00F91CB2" w:rsidRDefault="00A372D4" w:rsidP="00A372D4">
      <w:pPr>
        <w:spacing w:after="0" w:line="240" w:lineRule="auto"/>
        <w:rPr>
          <w:sz w:val="24"/>
          <w:szCs w:val="24"/>
        </w:rPr>
      </w:pPr>
      <w:r w:rsidRPr="00F91CB2">
        <w:rPr>
          <w:sz w:val="24"/>
          <w:szCs w:val="24"/>
        </w:rPr>
        <w:t>1-___________________________</w:t>
      </w:r>
      <w:r>
        <w:rPr>
          <w:sz w:val="24"/>
          <w:szCs w:val="24"/>
        </w:rPr>
        <w:tab/>
      </w:r>
      <w:r>
        <w:rPr>
          <w:sz w:val="24"/>
          <w:szCs w:val="24"/>
        </w:rPr>
        <w:tab/>
      </w:r>
      <w:r>
        <w:rPr>
          <w:sz w:val="24"/>
          <w:szCs w:val="24"/>
        </w:rPr>
        <w:tab/>
        <w:t>2- ___________________________</w:t>
      </w:r>
      <w:r w:rsidRPr="00F91CB2">
        <w:rPr>
          <w:sz w:val="24"/>
          <w:szCs w:val="24"/>
        </w:rPr>
        <w:t xml:space="preserve">                   </w:t>
      </w:r>
      <w:r>
        <w:rPr>
          <w:sz w:val="24"/>
          <w:szCs w:val="24"/>
        </w:rPr>
        <w:t xml:space="preserve">             </w:t>
      </w:r>
    </w:p>
    <w:p w:rsidR="00A372D4" w:rsidRPr="00F91CB2" w:rsidRDefault="00A372D4" w:rsidP="00A372D4">
      <w:pPr>
        <w:spacing w:after="0" w:line="240" w:lineRule="auto"/>
        <w:rPr>
          <w:sz w:val="24"/>
          <w:szCs w:val="24"/>
        </w:rPr>
      </w:pPr>
      <w:r w:rsidRPr="00F91CB2">
        <w:rPr>
          <w:sz w:val="24"/>
          <w:szCs w:val="24"/>
        </w:rPr>
        <w:t xml:space="preserve">   Nome                                                                                </w:t>
      </w:r>
      <w:proofErr w:type="spellStart"/>
      <w:r w:rsidRPr="00F91CB2">
        <w:rPr>
          <w:sz w:val="24"/>
          <w:szCs w:val="24"/>
        </w:rPr>
        <w:t>Nome</w:t>
      </w:r>
      <w:proofErr w:type="spellEnd"/>
    </w:p>
    <w:p w:rsidR="00A372D4" w:rsidRDefault="00A372D4" w:rsidP="00A372D4">
      <w:pPr>
        <w:spacing w:after="0" w:line="240" w:lineRule="auto"/>
        <w:rPr>
          <w:sz w:val="24"/>
          <w:szCs w:val="24"/>
        </w:rPr>
      </w:pPr>
      <w:r w:rsidRPr="00F91CB2">
        <w:rPr>
          <w:sz w:val="24"/>
          <w:szCs w:val="24"/>
        </w:rPr>
        <w:t xml:space="preserve">   CPF                                                                                    </w:t>
      </w:r>
      <w:proofErr w:type="spellStart"/>
      <w:r w:rsidRPr="00F91CB2">
        <w:rPr>
          <w:sz w:val="24"/>
          <w:szCs w:val="24"/>
        </w:rPr>
        <w:t>CPF</w:t>
      </w:r>
      <w:proofErr w:type="spellEnd"/>
    </w:p>
    <w:p w:rsidR="00A372D4" w:rsidRDefault="00A372D4" w:rsidP="00A372D4">
      <w:pPr>
        <w:spacing w:after="0" w:line="240" w:lineRule="auto"/>
        <w:rPr>
          <w:sz w:val="24"/>
          <w:szCs w:val="24"/>
        </w:rPr>
      </w:pPr>
    </w:p>
    <w:p w:rsidR="00A372D4" w:rsidRDefault="00A372D4" w:rsidP="00A372D4">
      <w:pPr>
        <w:spacing w:after="0" w:line="240" w:lineRule="auto"/>
        <w:rPr>
          <w:sz w:val="24"/>
          <w:szCs w:val="24"/>
        </w:rPr>
      </w:pPr>
    </w:p>
    <w:p w:rsidR="00A372D4" w:rsidRDefault="00A372D4" w:rsidP="00A372D4">
      <w:pPr>
        <w:spacing w:after="0" w:line="240" w:lineRule="auto"/>
        <w:rPr>
          <w:sz w:val="24"/>
          <w:szCs w:val="24"/>
        </w:rPr>
      </w:pPr>
      <w:bookmarkStart w:id="1" w:name="_GoBack"/>
      <w:bookmarkEnd w:id="1"/>
    </w:p>
    <w:p w:rsidR="00A372D4" w:rsidRDefault="00A372D4" w:rsidP="00A372D4">
      <w:pPr>
        <w:spacing w:after="0" w:line="240" w:lineRule="auto"/>
        <w:rPr>
          <w:sz w:val="24"/>
          <w:szCs w:val="24"/>
        </w:rPr>
      </w:pPr>
    </w:p>
    <w:p w:rsidR="00A372D4" w:rsidRDefault="00A372D4" w:rsidP="00A372D4">
      <w:pPr>
        <w:spacing w:after="0" w:line="240" w:lineRule="auto"/>
        <w:rPr>
          <w:sz w:val="24"/>
          <w:szCs w:val="24"/>
        </w:rPr>
      </w:pPr>
    </w:p>
    <w:p w:rsidR="00A372D4" w:rsidRDefault="00A372D4" w:rsidP="00A372D4">
      <w:pPr>
        <w:spacing w:after="0" w:line="240" w:lineRule="auto"/>
        <w:rPr>
          <w:sz w:val="24"/>
          <w:szCs w:val="24"/>
        </w:rPr>
      </w:pPr>
    </w:p>
    <w:p w:rsidR="00A372D4" w:rsidRDefault="00A372D4" w:rsidP="00A372D4">
      <w:pPr>
        <w:spacing w:after="0" w:line="240" w:lineRule="auto"/>
        <w:rPr>
          <w:sz w:val="24"/>
          <w:szCs w:val="24"/>
        </w:rPr>
      </w:pPr>
    </w:p>
    <w:p w:rsidR="00A372D4" w:rsidRPr="00F91CB2" w:rsidRDefault="00A372D4" w:rsidP="00A372D4">
      <w:pPr>
        <w:spacing w:after="0" w:line="240" w:lineRule="auto"/>
        <w:rPr>
          <w:sz w:val="24"/>
          <w:szCs w:val="24"/>
        </w:rPr>
      </w:pPr>
    </w:p>
    <w:p w:rsidR="00726802" w:rsidRDefault="00726802"/>
    <w:sectPr w:rsidR="00726802" w:rsidSect="00A372D4">
      <w:headerReference w:type="default" r:id="rId8"/>
      <w:pgSz w:w="11906" w:h="16838"/>
      <w:pgMar w:top="1418"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94D" w:rsidRDefault="0044494D" w:rsidP="00A372D4">
      <w:pPr>
        <w:spacing w:after="0" w:line="240" w:lineRule="auto"/>
      </w:pPr>
      <w:r>
        <w:separator/>
      </w:r>
    </w:p>
  </w:endnote>
  <w:endnote w:type="continuationSeparator" w:id="0">
    <w:p w:rsidR="0044494D" w:rsidRDefault="0044494D" w:rsidP="00A37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94D" w:rsidRDefault="0044494D" w:rsidP="00A372D4">
      <w:pPr>
        <w:spacing w:after="0" w:line="240" w:lineRule="auto"/>
      </w:pPr>
      <w:r>
        <w:separator/>
      </w:r>
    </w:p>
  </w:footnote>
  <w:footnote w:type="continuationSeparator" w:id="0">
    <w:p w:rsidR="0044494D" w:rsidRDefault="0044494D" w:rsidP="00A37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2D4" w:rsidRDefault="00A372D4" w:rsidP="00A372D4">
    <w:pPr>
      <w:spacing w:after="0" w:line="240" w:lineRule="auto"/>
      <w:jc w:val="center"/>
      <w:rPr>
        <w:rFonts w:ascii="Arial" w:hAnsi="Arial" w:cs="Arial"/>
        <w:noProof/>
        <w:sz w:val="24"/>
        <w:szCs w:val="24"/>
        <w:lang w:eastAsia="pt-BR"/>
      </w:rPr>
    </w:pPr>
    <w:r>
      <w:rPr>
        <w:rFonts w:ascii="Arial" w:hAnsi="Arial" w:cs="Arial"/>
        <w:noProof/>
        <w:sz w:val="24"/>
        <w:szCs w:val="24"/>
        <w:lang w:eastAsia="pt-BR"/>
      </w:rPr>
      <w:drawing>
        <wp:inline distT="0" distB="0" distL="0" distR="0" wp14:anchorId="69EA496E" wp14:editId="5C0FFE3D">
          <wp:extent cx="921385" cy="66865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668655"/>
                  </a:xfrm>
                  <a:prstGeom prst="rect">
                    <a:avLst/>
                  </a:prstGeom>
                  <a:noFill/>
                  <a:ln>
                    <a:noFill/>
                  </a:ln>
                </pic:spPr>
              </pic:pic>
            </a:graphicData>
          </a:graphic>
        </wp:inline>
      </w:drawing>
    </w:r>
  </w:p>
  <w:p w:rsidR="00A372D4" w:rsidRDefault="00A372D4" w:rsidP="00A372D4">
    <w:pPr>
      <w:spacing w:after="0" w:line="240" w:lineRule="auto"/>
      <w:jc w:val="center"/>
      <w:rPr>
        <w:rFonts w:ascii="Arial" w:hAnsi="Arial" w:cs="Arial"/>
        <w:b/>
        <w:sz w:val="24"/>
        <w:szCs w:val="24"/>
      </w:rPr>
    </w:pPr>
    <w:r>
      <w:rPr>
        <w:rFonts w:ascii="Arial" w:hAnsi="Arial" w:cs="Arial"/>
        <w:b/>
        <w:sz w:val="24"/>
        <w:szCs w:val="24"/>
      </w:rPr>
      <w:t>ESTADO DE GOIÁS</w:t>
    </w:r>
  </w:p>
  <w:p w:rsidR="00A372D4" w:rsidRDefault="00A372D4" w:rsidP="00A372D4">
    <w:pPr>
      <w:spacing w:after="0" w:line="240" w:lineRule="auto"/>
      <w:jc w:val="center"/>
      <w:rPr>
        <w:rFonts w:ascii="Arial" w:hAnsi="Arial" w:cs="Arial"/>
        <w:b/>
        <w:sz w:val="24"/>
        <w:szCs w:val="24"/>
      </w:rPr>
    </w:pPr>
    <w:r>
      <w:rPr>
        <w:rFonts w:ascii="Arial" w:hAnsi="Arial" w:cs="Arial"/>
        <w:b/>
        <w:sz w:val="24"/>
        <w:szCs w:val="24"/>
      </w:rPr>
      <w:t>PODER LEGISLATIVO</w:t>
    </w:r>
  </w:p>
  <w:p w:rsidR="00A372D4" w:rsidRPr="00A372D4" w:rsidRDefault="00A372D4" w:rsidP="00A372D4">
    <w:pPr>
      <w:pStyle w:val="Cabealho"/>
      <w:jc w:val="center"/>
      <w:rPr>
        <w:rFonts w:ascii="Arial" w:hAnsi="Arial" w:cs="Arial"/>
        <w:b/>
        <w:sz w:val="24"/>
        <w:szCs w:val="24"/>
      </w:rPr>
    </w:pPr>
    <w:r>
      <w:rPr>
        <w:rFonts w:ascii="Arial" w:hAnsi="Arial" w:cs="Arial"/>
        <w:b/>
        <w:sz w:val="24"/>
        <w:szCs w:val="24"/>
      </w:rPr>
      <w:t>C</w:t>
    </w:r>
    <w:r>
      <w:rPr>
        <w:rFonts w:ascii="Arial" w:hAnsi="Arial" w:cs="Arial"/>
        <w:b/>
        <w:sz w:val="24"/>
        <w:szCs w:val="24"/>
      </w:rPr>
      <w:t>ÂMARA MUNICIPAL DE QUIRINÓPOLIS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D4"/>
    <w:rsid w:val="0044494D"/>
    <w:rsid w:val="00726802"/>
    <w:rsid w:val="00A37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D4"/>
    <w:rPr>
      <w:rFonts w:ascii="Calibri" w:eastAsia="Calibri" w:hAnsi="Calibri" w:cs="Times New Roman"/>
    </w:rPr>
  </w:style>
  <w:style w:type="paragraph" w:styleId="Ttulo1">
    <w:name w:val="heading 1"/>
    <w:basedOn w:val="Normal"/>
    <w:next w:val="Normal"/>
    <w:link w:val="Ttulo1Char"/>
    <w:qFormat/>
    <w:rsid w:val="00A372D4"/>
    <w:pPr>
      <w:keepNext/>
      <w:tabs>
        <w:tab w:val="num" w:pos="0"/>
      </w:tabs>
      <w:suppressAutoHyphens/>
      <w:spacing w:after="0" w:line="240" w:lineRule="auto"/>
      <w:jc w:val="center"/>
      <w:outlineLvl w:val="0"/>
    </w:pPr>
    <w:rPr>
      <w:rFonts w:ascii="Times New Roman" w:eastAsia="SimSun" w:hAnsi="Times New Roman"/>
      <w:b/>
      <w:sz w:val="24"/>
      <w:szCs w:val="20"/>
      <w:lang w:eastAsia="ar-SA"/>
    </w:rPr>
  </w:style>
  <w:style w:type="paragraph" w:styleId="Ttulo2">
    <w:name w:val="heading 2"/>
    <w:basedOn w:val="Normal"/>
    <w:next w:val="Normal"/>
    <w:link w:val="Ttulo2Char"/>
    <w:qFormat/>
    <w:rsid w:val="00A372D4"/>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72D4"/>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A372D4"/>
    <w:rPr>
      <w:rFonts w:ascii="Arial" w:eastAsia="Calibri" w:hAnsi="Arial" w:cs="Arial"/>
      <w:b/>
      <w:bCs/>
      <w:i/>
      <w:iCs/>
      <w:sz w:val="28"/>
      <w:szCs w:val="28"/>
    </w:rPr>
  </w:style>
  <w:style w:type="paragraph" w:styleId="Cabealho">
    <w:name w:val="header"/>
    <w:basedOn w:val="Normal"/>
    <w:link w:val="CabealhoChar"/>
    <w:unhideWhenUsed/>
    <w:rsid w:val="00A372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2D4"/>
    <w:rPr>
      <w:rFonts w:ascii="Calibri" w:eastAsia="Calibri" w:hAnsi="Calibri" w:cs="Times New Roman"/>
    </w:rPr>
  </w:style>
  <w:style w:type="paragraph" w:styleId="Corpodetexto">
    <w:name w:val="Body Text"/>
    <w:basedOn w:val="Normal"/>
    <w:link w:val="CorpodetextoChar"/>
    <w:rsid w:val="00A372D4"/>
    <w:pPr>
      <w:spacing w:after="120"/>
    </w:pPr>
  </w:style>
  <w:style w:type="character" w:customStyle="1" w:styleId="CorpodetextoChar">
    <w:name w:val="Corpo de texto Char"/>
    <w:basedOn w:val="Fontepargpadro"/>
    <w:link w:val="Corpodetexto"/>
    <w:rsid w:val="00A372D4"/>
    <w:rPr>
      <w:rFonts w:ascii="Calibri" w:eastAsia="Calibri" w:hAnsi="Calibri" w:cs="Times New Roman"/>
    </w:rPr>
  </w:style>
  <w:style w:type="paragraph" w:styleId="Recuodecorpodetexto">
    <w:name w:val="Body Text Indent"/>
    <w:basedOn w:val="Normal"/>
    <w:link w:val="RecuodecorpodetextoChar"/>
    <w:rsid w:val="00A372D4"/>
    <w:pPr>
      <w:spacing w:after="120"/>
      <w:ind w:left="283"/>
    </w:pPr>
  </w:style>
  <w:style w:type="character" w:customStyle="1" w:styleId="RecuodecorpodetextoChar">
    <w:name w:val="Recuo de corpo de texto Char"/>
    <w:basedOn w:val="Fontepargpadro"/>
    <w:link w:val="Recuodecorpodetexto"/>
    <w:rsid w:val="00A372D4"/>
    <w:rPr>
      <w:rFonts w:ascii="Calibri" w:eastAsia="Calibri" w:hAnsi="Calibri" w:cs="Times New Roman"/>
    </w:rPr>
  </w:style>
  <w:style w:type="paragraph" w:customStyle="1" w:styleId="xl32">
    <w:name w:val="xl32"/>
    <w:basedOn w:val="Normal"/>
    <w:rsid w:val="00A372D4"/>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A372D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odap">
    <w:name w:val="footer"/>
    <w:basedOn w:val="Normal"/>
    <w:link w:val="RodapChar"/>
    <w:uiPriority w:val="99"/>
    <w:unhideWhenUsed/>
    <w:rsid w:val="00A372D4"/>
    <w:pPr>
      <w:tabs>
        <w:tab w:val="center" w:pos="4252"/>
        <w:tab w:val="right" w:pos="8504"/>
      </w:tabs>
      <w:spacing w:after="0" w:line="240" w:lineRule="auto"/>
    </w:pPr>
  </w:style>
  <w:style w:type="character" w:customStyle="1" w:styleId="RodapChar">
    <w:name w:val="Rodapé Char"/>
    <w:basedOn w:val="Fontepargpadro"/>
    <w:link w:val="Rodap"/>
    <w:uiPriority w:val="99"/>
    <w:rsid w:val="00A372D4"/>
    <w:rPr>
      <w:rFonts w:ascii="Calibri" w:eastAsia="Calibri" w:hAnsi="Calibri" w:cs="Times New Roman"/>
    </w:rPr>
  </w:style>
  <w:style w:type="paragraph" w:styleId="Textodebalo">
    <w:name w:val="Balloon Text"/>
    <w:basedOn w:val="Normal"/>
    <w:link w:val="TextodebaloChar"/>
    <w:uiPriority w:val="99"/>
    <w:semiHidden/>
    <w:unhideWhenUsed/>
    <w:rsid w:val="00A372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72D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D4"/>
    <w:rPr>
      <w:rFonts w:ascii="Calibri" w:eastAsia="Calibri" w:hAnsi="Calibri" w:cs="Times New Roman"/>
    </w:rPr>
  </w:style>
  <w:style w:type="paragraph" w:styleId="Ttulo1">
    <w:name w:val="heading 1"/>
    <w:basedOn w:val="Normal"/>
    <w:next w:val="Normal"/>
    <w:link w:val="Ttulo1Char"/>
    <w:qFormat/>
    <w:rsid w:val="00A372D4"/>
    <w:pPr>
      <w:keepNext/>
      <w:tabs>
        <w:tab w:val="num" w:pos="0"/>
      </w:tabs>
      <w:suppressAutoHyphens/>
      <w:spacing w:after="0" w:line="240" w:lineRule="auto"/>
      <w:jc w:val="center"/>
      <w:outlineLvl w:val="0"/>
    </w:pPr>
    <w:rPr>
      <w:rFonts w:ascii="Times New Roman" w:eastAsia="SimSun" w:hAnsi="Times New Roman"/>
      <w:b/>
      <w:sz w:val="24"/>
      <w:szCs w:val="20"/>
      <w:lang w:eastAsia="ar-SA"/>
    </w:rPr>
  </w:style>
  <w:style w:type="paragraph" w:styleId="Ttulo2">
    <w:name w:val="heading 2"/>
    <w:basedOn w:val="Normal"/>
    <w:next w:val="Normal"/>
    <w:link w:val="Ttulo2Char"/>
    <w:qFormat/>
    <w:rsid w:val="00A372D4"/>
    <w:pPr>
      <w:keepNext/>
      <w:spacing w:before="240" w:after="60"/>
      <w:outlineLvl w:val="1"/>
    </w:pPr>
    <w:rPr>
      <w:rFonts w:ascii="Arial" w:hAnsi="Arial"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372D4"/>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A372D4"/>
    <w:rPr>
      <w:rFonts w:ascii="Arial" w:eastAsia="Calibri" w:hAnsi="Arial" w:cs="Arial"/>
      <w:b/>
      <w:bCs/>
      <w:i/>
      <w:iCs/>
      <w:sz w:val="28"/>
      <w:szCs w:val="28"/>
    </w:rPr>
  </w:style>
  <w:style w:type="paragraph" w:styleId="Cabealho">
    <w:name w:val="header"/>
    <w:basedOn w:val="Normal"/>
    <w:link w:val="CabealhoChar"/>
    <w:unhideWhenUsed/>
    <w:rsid w:val="00A372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2D4"/>
    <w:rPr>
      <w:rFonts w:ascii="Calibri" w:eastAsia="Calibri" w:hAnsi="Calibri" w:cs="Times New Roman"/>
    </w:rPr>
  </w:style>
  <w:style w:type="paragraph" w:styleId="Corpodetexto">
    <w:name w:val="Body Text"/>
    <w:basedOn w:val="Normal"/>
    <w:link w:val="CorpodetextoChar"/>
    <w:rsid w:val="00A372D4"/>
    <w:pPr>
      <w:spacing w:after="120"/>
    </w:pPr>
  </w:style>
  <w:style w:type="character" w:customStyle="1" w:styleId="CorpodetextoChar">
    <w:name w:val="Corpo de texto Char"/>
    <w:basedOn w:val="Fontepargpadro"/>
    <w:link w:val="Corpodetexto"/>
    <w:rsid w:val="00A372D4"/>
    <w:rPr>
      <w:rFonts w:ascii="Calibri" w:eastAsia="Calibri" w:hAnsi="Calibri" w:cs="Times New Roman"/>
    </w:rPr>
  </w:style>
  <w:style w:type="paragraph" w:styleId="Recuodecorpodetexto">
    <w:name w:val="Body Text Indent"/>
    <w:basedOn w:val="Normal"/>
    <w:link w:val="RecuodecorpodetextoChar"/>
    <w:rsid w:val="00A372D4"/>
    <w:pPr>
      <w:spacing w:after="120"/>
      <w:ind w:left="283"/>
    </w:pPr>
  </w:style>
  <w:style w:type="character" w:customStyle="1" w:styleId="RecuodecorpodetextoChar">
    <w:name w:val="Recuo de corpo de texto Char"/>
    <w:basedOn w:val="Fontepargpadro"/>
    <w:link w:val="Recuodecorpodetexto"/>
    <w:rsid w:val="00A372D4"/>
    <w:rPr>
      <w:rFonts w:ascii="Calibri" w:eastAsia="Calibri" w:hAnsi="Calibri" w:cs="Times New Roman"/>
    </w:rPr>
  </w:style>
  <w:style w:type="paragraph" w:customStyle="1" w:styleId="xl32">
    <w:name w:val="xl32"/>
    <w:basedOn w:val="Normal"/>
    <w:rsid w:val="00A372D4"/>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A372D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Rodap">
    <w:name w:val="footer"/>
    <w:basedOn w:val="Normal"/>
    <w:link w:val="RodapChar"/>
    <w:uiPriority w:val="99"/>
    <w:unhideWhenUsed/>
    <w:rsid w:val="00A372D4"/>
    <w:pPr>
      <w:tabs>
        <w:tab w:val="center" w:pos="4252"/>
        <w:tab w:val="right" w:pos="8504"/>
      </w:tabs>
      <w:spacing w:after="0" w:line="240" w:lineRule="auto"/>
    </w:pPr>
  </w:style>
  <w:style w:type="character" w:customStyle="1" w:styleId="RodapChar">
    <w:name w:val="Rodapé Char"/>
    <w:basedOn w:val="Fontepargpadro"/>
    <w:link w:val="Rodap"/>
    <w:uiPriority w:val="99"/>
    <w:rsid w:val="00A372D4"/>
    <w:rPr>
      <w:rFonts w:ascii="Calibri" w:eastAsia="Calibri" w:hAnsi="Calibri" w:cs="Times New Roman"/>
    </w:rPr>
  </w:style>
  <w:style w:type="paragraph" w:styleId="Textodebalo">
    <w:name w:val="Balloon Text"/>
    <w:basedOn w:val="Normal"/>
    <w:link w:val="TextodebaloChar"/>
    <w:uiPriority w:val="99"/>
    <w:semiHidden/>
    <w:unhideWhenUsed/>
    <w:rsid w:val="00A372D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72D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3580</Words>
  <Characters>19333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1</cp:revision>
  <dcterms:created xsi:type="dcterms:W3CDTF">2020-02-18T12:15:00Z</dcterms:created>
  <dcterms:modified xsi:type="dcterms:W3CDTF">2020-02-18T12:19:00Z</dcterms:modified>
</cp:coreProperties>
</file>